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74DB01" w14:textId="77777777" w:rsidR="00E672A7" w:rsidRPr="00D33B0A" w:rsidRDefault="00E672A7" w:rsidP="00E672A7">
      <w:pPr>
        <w:spacing w:line="480" w:lineRule="auto"/>
        <w:jc w:val="center"/>
        <w:rPr>
          <w:rFonts w:ascii="Times New Roman" w:hAnsi="Times New Roman" w:cs="Times New Roman"/>
          <w:b/>
          <w:sz w:val="24"/>
          <w:szCs w:val="24"/>
        </w:rPr>
      </w:pPr>
      <w:r w:rsidRPr="00D33B0A">
        <w:rPr>
          <w:rFonts w:ascii="Times New Roman" w:hAnsi="Times New Roman" w:cs="Times New Roman"/>
          <w:b/>
          <w:sz w:val="24"/>
          <w:szCs w:val="24"/>
        </w:rPr>
        <w:t>BAB I</w:t>
      </w:r>
    </w:p>
    <w:p w14:paraId="1302AD7A" w14:textId="77777777" w:rsidR="00E672A7" w:rsidRPr="00D33B0A" w:rsidRDefault="00E672A7" w:rsidP="00E672A7">
      <w:pPr>
        <w:spacing w:line="480" w:lineRule="auto"/>
        <w:jc w:val="center"/>
        <w:rPr>
          <w:rFonts w:ascii="Times New Roman" w:hAnsi="Times New Roman" w:cs="Times New Roman"/>
          <w:b/>
          <w:sz w:val="24"/>
          <w:szCs w:val="24"/>
        </w:rPr>
      </w:pPr>
      <w:r w:rsidRPr="00D33B0A">
        <w:rPr>
          <w:rFonts w:ascii="Times New Roman" w:hAnsi="Times New Roman" w:cs="Times New Roman"/>
          <w:b/>
          <w:sz w:val="24"/>
          <w:szCs w:val="24"/>
        </w:rPr>
        <w:t>PENDAHULUAN</w:t>
      </w:r>
    </w:p>
    <w:p w14:paraId="68C5DB63" w14:textId="77777777" w:rsidR="00E672A7" w:rsidRPr="00D33B0A" w:rsidRDefault="00E672A7" w:rsidP="00E672A7">
      <w:pPr>
        <w:spacing w:line="480" w:lineRule="auto"/>
        <w:jc w:val="center"/>
        <w:rPr>
          <w:rFonts w:ascii="Times New Roman" w:hAnsi="Times New Roman" w:cs="Times New Roman"/>
          <w:b/>
          <w:sz w:val="24"/>
          <w:szCs w:val="24"/>
        </w:rPr>
      </w:pPr>
    </w:p>
    <w:p w14:paraId="097E5C67" w14:textId="77777777" w:rsidR="00E672A7" w:rsidRDefault="00E672A7" w:rsidP="00E672A7">
      <w:pPr>
        <w:pStyle w:val="ListParagraph"/>
        <w:numPr>
          <w:ilvl w:val="0"/>
          <w:numId w:val="1"/>
        </w:numPr>
        <w:spacing w:line="480" w:lineRule="auto"/>
        <w:ind w:left="851" w:hanging="567"/>
        <w:jc w:val="both"/>
        <w:rPr>
          <w:rFonts w:ascii="Times New Roman" w:hAnsi="Times New Roman" w:cs="Times New Roman"/>
          <w:b/>
          <w:sz w:val="24"/>
          <w:szCs w:val="24"/>
        </w:rPr>
      </w:pPr>
      <w:r w:rsidRPr="00D33B0A">
        <w:rPr>
          <w:rFonts w:ascii="Times New Roman" w:hAnsi="Times New Roman" w:cs="Times New Roman"/>
          <w:b/>
          <w:sz w:val="24"/>
          <w:szCs w:val="24"/>
        </w:rPr>
        <w:t>Latar Belakang Masalah</w:t>
      </w:r>
    </w:p>
    <w:p w14:paraId="4FABA36C" w14:textId="77777777" w:rsidR="00E672A7" w:rsidRPr="00466986" w:rsidRDefault="00E672A7" w:rsidP="00E672A7">
      <w:pPr>
        <w:spacing w:line="480" w:lineRule="auto"/>
        <w:ind w:left="851" w:firstLine="720"/>
        <w:jc w:val="both"/>
        <w:rPr>
          <w:rFonts w:ascii="Times" w:eastAsia="Times New Roman" w:hAnsi="Times" w:cs="Times New Roman"/>
          <w:sz w:val="24"/>
          <w:szCs w:val="24"/>
        </w:rPr>
      </w:pPr>
      <w:r w:rsidRPr="00466986">
        <w:rPr>
          <w:rFonts w:ascii="Times" w:eastAsia="Times New Roman" w:hAnsi="Times" w:cs="Times New Roman"/>
          <w:sz w:val="24"/>
          <w:szCs w:val="24"/>
        </w:rPr>
        <w:t>Pelayanan yang baik terhadap pelanggan tetap menjadi tujuan utama rumah sakit agar pelanggan tidak melakukan penilaian buruk terhadap kinerja rumah sakit sebagai pelayanan kesehatan. Rumah sakit sebagai organisasi pelayanan kesehatan terdiri dari bagian - bagian yang saling tergantung satu sama lain. Setiap organisasi memerlukan koordinasi dan komunikasi supaya masing-masing bagian dari organisasi bekerja sesuai dengan tanggung jawab. Tanpa koordinasi sulit bagi rumah sakit untuk berfungsi dengan baik. Koordinasi dapat dilakukan dengan menjalin komunikasi antara karyawan dengan karyawan, maupun pimpinan dengan karyawannya (Muninjaya, 2004).</w:t>
      </w:r>
    </w:p>
    <w:p w14:paraId="06A9556F" w14:textId="77777777" w:rsidR="00E672A7" w:rsidRPr="00466986" w:rsidRDefault="00E672A7" w:rsidP="00E672A7">
      <w:pPr>
        <w:spacing w:line="480" w:lineRule="auto"/>
        <w:ind w:left="851" w:firstLine="720"/>
        <w:jc w:val="both"/>
        <w:rPr>
          <w:rFonts w:ascii="Times" w:eastAsia="Times New Roman" w:hAnsi="Times" w:cs="Times New Roman"/>
          <w:sz w:val="24"/>
          <w:szCs w:val="24"/>
        </w:rPr>
      </w:pPr>
      <w:r w:rsidRPr="00466986">
        <w:rPr>
          <w:rFonts w:ascii="Times" w:eastAsia="Times New Roman" w:hAnsi="Times" w:cs="Times New Roman"/>
          <w:sz w:val="24"/>
          <w:szCs w:val="24"/>
        </w:rPr>
        <w:t xml:space="preserve">Karyawan merupakan tulang punggung perusahaan sehingga keberhasilan suatu perusahaan dalam mencapai tujuannya tidak terlepas daripada peranan karyawan, karena karyawan bukan semata-mata menjadi obyek dalam mencapai tujuan perusahaan tetapi juga sebagai subjek atau pelaku. Karyawan dapat menjadi perencana, pelaksana, pengendali yang selalu berperan aktif dalam mewujudkan tujuan perusahaan. Suatu perusahaan tidak akan bergerak tanpa adanya karyawan, perusahaan tidak akan produktif apabila karyawan tidak kompeten atau memiliki prestasi kerja yang rendah. Sesorang bekerja pada dasarnya untuk pencapaian tujuan dan </w:t>
      </w:r>
      <w:r w:rsidRPr="00466986">
        <w:rPr>
          <w:rFonts w:ascii="Times" w:eastAsia="Times New Roman" w:hAnsi="Times" w:cs="Times New Roman"/>
          <w:sz w:val="24"/>
          <w:szCs w:val="24"/>
        </w:rPr>
        <w:lastRenderedPageBreak/>
        <w:t xml:space="preserve">pemenuhan kebutuhan karena manusia adalah makhluk yang fungsional dan bertanggung jawab, baik kepada dirinya pribadi, terhadap masyarakat, terhadap lingkungan dan juga terhadap Tuhan sang pencipta manusia (Sanaky, 2003). </w:t>
      </w:r>
    </w:p>
    <w:p w14:paraId="293F25B8" w14:textId="10131732" w:rsidR="00E672A7" w:rsidRPr="00466986" w:rsidRDefault="00E672A7" w:rsidP="00E672A7">
      <w:pPr>
        <w:spacing w:line="480" w:lineRule="auto"/>
        <w:ind w:left="851" w:firstLine="720"/>
        <w:jc w:val="both"/>
        <w:rPr>
          <w:rFonts w:ascii="Times" w:eastAsia="Times New Roman" w:hAnsi="Times" w:cs="Times New Roman"/>
          <w:sz w:val="24"/>
          <w:szCs w:val="24"/>
        </w:rPr>
      </w:pPr>
      <w:r w:rsidRPr="00466986">
        <w:rPr>
          <w:rFonts w:ascii="Times" w:eastAsia="Times New Roman" w:hAnsi="Times" w:cs="Times New Roman"/>
          <w:sz w:val="24"/>
          <w:szCs w:val="24"/>
        </w:rPr>
        <w:t>Loyalitas adalah suatu sikap mental dari karyawan yang ditunjukan dengan sikap setianya terhadap perusahaan walaupun perusahaan dalam keadaan baik maupun dalam keadaan terburuk. Maka dari itu loyalitas juga bisa diartikan sebagai kesetiaan yang diberikan karyawan kepada perusahaan dimana perusahaan mampu membalasnya dengan sangat baik kepada karyawan. Menurut kamus ilmiah populer loyalitas berasal dari kata loyal yang bearti setia. Dalam hal ini loyalitas dapat diartikan sebagai kesetiaan karyawan terhadap perus</w:t>
      </w:r>
      <w:r w:rsidR="00AE6CC5">
        <w:rPr>
          <w:rFonts w:ascii="Times" w:eastAsia="Times New Roman" w:hAnsi="Times" w:cs="Times New Roman"/>
          <w:sz w:val="24"/>
          <w:szCs w:val="24"/>
        </w:rPr>
        <w:t>ahaan. Menurut Tjiptono (2006</w:t>
      </w:r>
      <w:r w:rsidRPr="00466986">
        <w:rPr>
          <w:rFonts w:ascii="Times" w:eastAsia="Times New Roman" w:hAnsi="Times" w:cs="Times New Roman"/>
          <w:sz w:val="24"/>
          <w:szCs w:val="24"/>
        </w:rPr>
        <w:t xml:space="preserve">) loyalitas merupakan kesetiaan karyawan terhadap perusahaan yang akan dapat menimbulkan rasa tangung </w:t>
      </w:r>
      <w:r w:rsidR="00AE6CC5">
        <w:rPr>
          <w:rFonts w:ascii="Times" w:eastAsia="Times New Roman" w:hAnsi="Times" w:cs="Times New Roman"/>
          <w:sz w:val="24"/>
          <w:szCs w:val="24"/>
        </w:rPr>
        <w:t>jawab. Menurut Nitisemito (2004</w:t>
      </w:r>
      <w:r w:rsidRPr="00466986">
        <w:rPr>
          <w:rFonts w:ascii="Times" w:eastAsia="Times New Roman" w:hAnsi="Times" w:cs="Times New Roman"/>
          <w:sz w:val="24"/>
          <w:szCs w:val="24"/>
        </w:rPr>
        <w:t>) loyalitas merupakan suatu sikap mental karyawan yang ditunjukan kepada keberadaan perusahaan sehinga karyawan akan tetap bertahan dalam perusahaan, meskipun perusahaan tersebut maju atau mundur</w:t>
      </w:r>
    </w:p>
    <w:p w14:paraId="7696C5A1" w14:textId="77777777" w:rsidR="00E672A7" w:rsidRPr="00466986" w:rsidRDefault="00E672A7" w:rsidP="00E672A7">
      <w:pPr>
        <w:spacing w:line="480" w:lineRule="auto"/>
        <w:ind w:left="851" w:firstLine="720"/>
        <w:jc w:val="both"/>
        <w:rPr>
          <w:rFonts w:ascii="Times" w:eastAsia="Times New Roman" w:hAnsi="Times" w:cs="Times New Roman"/>
          <w:sz w:val="24"/>
          <w:szCs w:val="24"/>
        </w:rPr>
      </w:pPr>
      <w:r w:rsidRPr="00466986">
        <w:rPr>
          <w:rFonts w:ascii="Times" w:eastAsia="Times New Roman" w:hAnsi="Times" w:cs="Times New Roman"/>
          <w:sz w:val="24"/>
          <w:szCs w:val="24"/>
        </w:rPr>
        <w:t>Secara umum loyalitas dapat diartikan dengan kesetiaan, pengabdian dan kepercayaan yang diberikan atau ditujukan kepada seseorang atau lembaga, yang di dalamnya terdapat rasa cinta dan tanggung jawab untuk berusaha memberikan pelayanan dan perilaku terbaik (Rasimin, 1988).</w:t>
      </w:r>
    </w:p>
    <w:p w14:paraId="11289DC3" w14:textId="77777777" w:rsidR="00E672A7" w:rsidRPr="00466986" w:rsidRDefault="00E672A7" w:rsidP="00E672A7">
      <w:pPr>
        <w:spacing w:line="480" w:lineRule="auto"/>
        <w:ind w:left="851" w:firstLine="720"/>
        <w:jc w:val="both"/>
        <w:rPr>
          <w:rFonts w:ascii="Times New Roman" w:eastAsia="Times New Roman" w:hAnsi="Times New Roman" w:cs="Times New Roman"/>
          <w:sz w:val="24"/>
          <w:szCs w:val="24"/>
          <w:shd w:val="clear" w:color="auto" w:fill="FFFFFF"/>
        </w:rPr>
      </w:pPr>
      <w:r w:rsidRPr="00466986">
        <w:rPr>
          <w:rFonts w:ascii="Times New Roman" w:eastAsia="Times New Roman" w:hAnsi="Times New Roman" w:cs="Times New Roman"/>
          <w:sz w:val="24"/>
          <w:szCs w:val="24"/>
        </w:rPr>
        <w:t xml:space="preserve">Menurut riset tingkat loyalitas karyawan di Indonesia relative masih sangat rendah, bahkan 22 persen lebih rendah dibandingkan dengan pekerja 10 negara lain dikawasan asia. Faktor penyebab rendahnya loyalitas </w:t>
      </w:r>
      <w:r w:rsidRPr="00466986">
        <w:rPr>
          <w:rFonts w:ascii="Times New Roman" w:eastAsia="Times New Roman" w:hAnsi="Times New Roman" w:cs="Times New Roman"/>
          <w:sz w:val="24"/>
          <w:szCs w:val="24"/>
        </w:rPr>
        <w:lastRenderedPageBreak/>
        <w:t>karyawan di Indonesia disebabkan oleh Peluang karir yang minim, t</w:t>
      </w:r>
      <w:r>
        <w:rPr>
          <w:rFonts w:ascii="Times New Roman" w:eastAsia="Times New Roman" w:hAnsi="Times New Roman" w:cs="Times New Roman"/>
          <w:sz w:val="24"/>
          <w:szCs w:val="24"/>
        </w:rPr>
        <w:t>ingkat konpensasi yang rendah, k</w:t>
      </w:r>
      <w:r w:rsidRPr="00466986">
        <w:rPr>
          <w:rFonts w:ascii="Times New Roman" w:eastAsia="Times New Roman" w:hAnsi="Times New Roman" w:cs="Times New Roman"/>
          <w:sz w:val="24"/>
          <w:szCs w:val="24"/>
        </w:rPr>
        <w:t xml:space="preserve">enyamanan kerja, dan aktualisasi diri. </w:t>
      </w:r>
      <w:r w:rsidRPr="00466986">
        <w:rPr>
          <w:rFonts w:ascii="Times New Roman" w:eastAsia="Times New Roman" w:hAnsi="Times New Roman" w:cs="Times New Roman"/>
          <w:color w:val="181818"/>
          <w:sz w:val="24"/>
          <w:szCs w:val="24"/>
          <w:shd w:val="clear" w:color="auto" w:fill="FFFFFF"/>
        </w:rPr>
        <w:t>Disamping itu, profesionalisme menyebabkan definisi loyalitas bergeser dan bahkan berubah. Loyalitas tidak lagi dimaksudkan loyal kepada perusahaan, melainkan loyal terhadap profesi</w:t>
      </w:r>
      <w:r>
        <w:rPr>
          <w:rFonts w:ascii="Times New Roman" w:eastAsia="Times New Roman" w:hAnsi="Times New Roman" w:cs="Times New Roman"/>
          <w:color w:val="181818"/>
          <w:sz w:val="24"/>
          <w:szCs w:val="24"/>
          <w:shd w:val="clear" w:color="auto" w:fill="FFFFFF"/>
        </w:rPr>
        <w:t>.</w:t>
      </w:r>
      <w:r w:rsidRPr="00466986">
        <w:rPr>
          <w:rFonts w:ascii="Times New Roman" w:eastAsia="Times New Roman" w:hAnsi="Times New Roman" w:cs="Times New Roman"/>
          <w:color w:val="181818"/>
          <w:sz w:val="24"/>
          <w:szCs w:val="24"/>
          <w:shd w:val="clear" w:color="auto" w:fill="FFFFFF"/>
        </w:rPr>
        <w:t xml:space="preserve"> (</w:t>
      </w:r>
      <w:hyperlink r:id="rId9" w:history="1">
        <w:r w:rsidRPr="00466986">
          <w:rPr>
            <w:rStyle w:val="Hyperlink"/>
            <w:rFonts w:ascii="Times New Roman" w:eastAsia="Times New Roman" w:hAnsi="Times New Roman" w:cs="Times New Roman"/>
            <w:sz w:val="24"/>
            <w:szCs w:val="24"/>
            <w:shd w:val="clear" w:color="auto" w:fill="FFFFFF"/>
          </w:rPr>
          <w:t>http://portalhr.com/</w:t>
        </w:r>
      </w:hyperlink>
      <w:r w:rsidRPr="00466986">
        <w:rPr>
          <w:rStyle w:val="Hyperlink"/>
          <w:rFonts w:ascii="Times New Roman" w:eastAsia="Times New Roman" w:hAnsi="Times New Roman" w:cs="Times New Roman"/>
          <w:sz w:val="24"/>
          <w:szCs w:val="24"/>
          <w:shd w:val="clear" w:color="auto" w:fill="FFFFFF"/>
        </w:rPr>
        <w:t>, 2015</w:t>
      </w:r>
      <w:r w:rsidRPr="00466986">
        <w:rPr>
          <w:rFonts w:ascii="Times New Roman" w:eastAsia="Times New Roman" w:hAnsi="Times New Roman" w:cs="Times New Roman"/>
          <w:sz w:val="24"/>
          <w:szCs w:val="24"/>
          <w:shd w:val="clear" w:color="auto" w:fill="FFFFFF"/>
        </w:rPr>
        <w:t>).</w:t>
      </w:r>
    </w:p>
    <w:p w14:paraId="5E390772" w14:textId="77777777" w:rsidR="00E672A7" w:rsidRDefault="00E672A7" w:rsidP="00E672A7">
      <w:pPr>
        <w:spacing w:line="480" w:lineRule="auto"/>
        <w:ind w:left="851" w:firstLine="720"/>
        <w:jc w:val="both"/>
        <w:rPr>
          <w:rFonts w:ascii="Times New Roman" w:eastAsia="Times New Roman" w:hAnsi="Times New Roman" w:cs="Times New Roman"/>
          <w:color w:val="181818"/>
          <w:sz w:val="24"/>
          <w:szCs w:val="24"/>
          <w:shd w:val="clear" w:color="auto" w:fill="FFFFFF"/>
        </w:rPr>
      </w:pPr>
      <w:r w:rsidRPr="00466986">
        <w:rPr>
          <w:rFonts w:ascii="Times New Roman" w:eastAsia="Times New Roman" w:hAnsi="Times New Roman" w:cs="Times New Roman"/>
          <w:color w:val="181818"/>
          <w:sz w:val="24"/>
          <w:szCs w:val="24"/>
          <w:shd w:val="clear" w:color="auto" w:fill="FFFFFF"/>
        </w:rPr>
        <w:t>Salah satu lembaga atau instansi yang harus terus memperhatikan loyalitas karyawannya adalah Rumah Sakit Jogja. Rumah Sakit Jogja merupakan Rumah Sakit milik negeri kelas B yang dimana mempunyai Visi dan Misi sebagai pelaksana pelayanan prima dalam bidang kesehatan yang sesuai dengan standar pelayanan dan mewujudkan pengembangan pelayanan perumahsakitan  dan manajemen rumah sakit yang memuas</w:t>
      </w:r>
      <w:r>
        <w:rPr>
          <w:rFonts w:ascii="Times New Roman" w:eastAsia="Times New Roman" w:hAnsi="Times New Roman" w:cs="Times New Roman"/>
          <w:color w:val="181818"/>
          <w:sz w:val="24"/>
          <w:szCs w:val="24"/>
          <w:shd w:val="clear" w:color="auto" w:fill="FFFFFF"/>
        </w:rPr>
        <w:t>kan. Sekilas dari profil Rumah S</w:t>
      </w:r>
      <w:r w:rsidRPr="00466986">
        <w:rPr>
          <w:rFonts w:ascii="Times New Roman" w:eastAsia="Times New Roman" w:hAnsi="Times New Roman" w:cs="Times New Roman"/>
          <w:color w:val="181818"/>
          <w:sz w:val="24"/>
          <w:szCs w:val="24"/>
          <w:shd w:val="clear" w:color="auto" w:fill="FFFFFF"/>
        </w:rPr>
        <w:t>akit Jogja tersebut, tentu dalam menciptakan suatu rumah sakit yang berkembang diperlukan sistem manajemen  yang baik di ruang lingkup internal maupun eksternal sehingga terjalin kerjasama yang baik, terciptanya kepercayaan pada organisasi dan loyalitas yang tinggi karyawan terhadap perusahaan. Hal tersebut merupakan harapan dar</w:t>
      </w:r>
      <w:r w:rsidR="009B78C7">
        <w:rPr>
          <w:rFonts w:ascii="Times New Roman" w:eastAsia="Times New Roman" w:hAnsi="Times New Roman" w:cs="Times New Roman"/>
          <w:color w:val="181818"/>
          <w:sz w:val="24"/>
          <w:szCs w:val="24"/>
          <w:shd w:val="clear" w:color="auto" w:fill="FFFFFF"/>
        </w:rPr>
        <w:t>i Rumah Sakit Jogja namun pada k</w:t>
      </w:r>
      <w:r w:rsidRPr="00466986">
        <w:rPr>
          <w:rFonts w:ascii="Times New Roman" w:eastAsia="Times New Roman" w:hAnsi="Times New Roman" w:cs="Times New Roman"/>
          <w:color w:val="181818"/>
          <w:sz w:val="24"/>
          <w:szCs w:val="24"/>
          <w:shd w:val="clear" w:color="auto" w:fill="FFFFFF"/>
        </w:rPr>
        <w:t xml:space="preserve">enyataannya tingkat loyalitas karyawan yang tinggi dan kepercayaan pada organisasi belum didapatkan pada Instansi tersebut. </w:t>
      </w:r>
    </w:p>
    <w:p w14:paraId="38A91003" w14:textId="042A6DAA" w:rsidR="00E672A7" w:rsidRPr="00466986" w:rsidRDefault="00E672A7" w:rsidP="006F18A9">
      <w:pPr>
        <w:spacing w:line="480" w:lineRule="auto"/>
        <w:ind w:left="851" w:firstLine="720"/>
        <w:jc w:val="both"/>
        <w:rPr>
          <w:rFonts w:ascii="Times New Roman" w:eastAsia="Times New Roman" w:hAnsi="Times New Roman" w:cs="Times New Roman"/>
          <w:color w:val="181818"/>
          <w:sz w:val="24"/>
          <w:szCs w:val="24"/>
          <w:shd w:val="clear" w:color="auto" w:fill="FFFFFF"/>
        </w:rPr>
      </w:pPr>
      <w:r>
        <w:rPr>
          <w:rFonts w:ascii="Times New Roman" w:eastAsia="Times New Roman" w:hAnsi="Times New Roman" w:cs="Times New Roman"/>
          <w:color w:val="181818"/>
          <w:sz w:val="24"/>
          <w:szCs w:val="24"/>
          <w:shd w:val="clear" w:color="auto" w:fill="FFFFFF"/>
        </w:rPr>
        <w:t xml:space="preserve">Berdasarkan  hasil observasi langsung, </w:t>
      </w:r>
      <w:r w:rsidRPr="00466986">
        <w:rPr>
          <w:rFonts w:ascii="Times New Roman" w:eastAsia="Times New Roman" w:hAnsi="Times New Roman" w:cs="Times New Roman"/>
          <w:color w:val="181818"/>
          <w:sz w:val="24"/>
          <w:szCs w:val="24"/>
          <w:shd w:val="clear" w:color="auto" w:fill="FFFFFF"/>
        </w:rPr>
        <w:t xml:space="preserve">Rumah Sakit Jogja berharap 80 persen karyawan memiliki loyalitas yang tinggi </w:t>
      </w:r>
      <w:r w:rsidR="009B78C7">
        <w:rPr>
          <w:rFonts w:ascii="Times New Roman" w:eastAsia="Times New Roman" w:hAnsi="Times New Roman" w:cs="Times New Roman"/>
          <w:color w:val="181818"/>
          <w:sz w:val="24"/>
          <w:szCs w:val="24"/>
          <w:shd w:val="clear" w:color="auto" w:fill="FFFFFF"/>
        </w:rPr>
        <w:t>terhadap instansi , namun pada k</w:t>
      </w:r>
      <w:r w:rsidRPr="00466986">
        <w:rPr>
          <w:rFonts w:ascii="Times New Roman" w:eastAsia="Times New Roman" w:hAnsi="Times New Roman" w:cs="Times New Roman"/>
          <w:color w:val="181818"/>
          <w:sz w:val="24"/>
          <w:szCs w:val="24"/>
          <w:shd w:val="clear" w:color="auto" w:fill="FFFFFF"/>
        </w:rPr>
        <w:t xml:space="preserve">enyataannya hanya 40 persen dari para karyawan yang di nilai benar – benar bekerja sesuai standart operasional dan mengabdi seutuhnya untuk perusahaan. Selanjutnya, berdasarkan hasil wawancara kepada karyawan di bagian </w:t>
      </w:r>
      <w:r>
        <w:rPr>
          <w:rFonts w:ascii="Times New Roman" w:eastAsia="Times New Roman" w:hAnsi="Times New Roman" w:cs="Times New Roman"/>
          <w:color w:val="181818"/>
          <w:sz w:val="24"/>
          <w:szCs w:val="24"/>
          <w:shd w:val="clear" w:color="auto" w:fill="FFFFFF"/>
        </w:rPr>
        <w:t>Manajemen</w:t>
      </w:r>
      <w:r w:rsidRPr="00466986">
        <w:rPr>
          <w:rFonts w:ascii="Times New Roman" w:eastAsia="Times New Roman" w:hAnsi="Times New Roman" w:cs="Times New Roman"/>
          <w:color w:val="181818"/>
          <w:sz w:val="24"/>
          <w:szCs w:val="24"/>
          <w:shd w:val="clear" w:color="auto" w:fill="FFFFFF"/>
        </w:rPr>
        <w:t xml:space="preserve"> di Rumah Sakit Jogja, menyatakan bahwa masih adanya miss informasi dalam komunikasi antara manager dan para karyawan. Ini </w:t>
      </w:r>
      <w:r w:rsidRPr="00466986">
        <w:rPr>
          <w:rFonts w:ascii="Times New Roman" w:eastAsia="Times New Roman" w:hAnsi="Times New Roman" w:cs="Times New Roman"/>
          <w:color w:val="181818"/>
          <w:sz w:val="24"/>
          <w:szCs w:val="24"/>
          <w:shd w:val="clear" w:color="auto" w:fill="FFFFFF"/>
        </w:rPr>
        <w:lastRenderedPageBreak/>
        <w:t xml:space="preserve">dibuktikan dengan adanya perubahan peraturan baru dikalangan manajemen internal yang bertujuan untuk mendisiplinkan karyawan secara tiba-tiba tanpa adanya diskusi terhadap karyawan yang terkait.  Laporan keuangan yang tidak pernah disajikan secara tranparan kepada karyawan, adanya seleksi penerimaan pegawai yang kadang kala bersifat situasional, dalam arti tertutup dan tidak diberikan informasi secara publik, meskipun menurut pimpinan Rumah Sakit hal ini dilakukan karena kebutuhan tenaga kerja yang harus ditanggulangi segera. Belum adanya </w:t>
      </w:r>
      <w:r w:rsidRPr="00E672A7">
        <w:rPr>
          <w:rFonts w:ascii="Times New Roman" w:eastAsia="Times New Roman" w:hAnsi="Times New Roman" w:cs="Times New Roman"/>
          <w:i/>
          <w:color w:val="181818"/>
          <w:sz w:val="24"/>
          <w:szCs w:val="24"/>
          <w:shd w:val="clear" w:color="auto" w:fill="FFFFFF"/>
        </w:rPr>
        <w:t>system reward</w:t>
      </w:r>
      <w:r w:rsidRPr="00466986">
        <w:rPr>
          <w:rFonts w:ascii="Times New Roman" w:eastAsia="Times New Roman" w:hAnsi="Times New Roman" w:cs="Times New Roman"/>
          <w:color w:val="181818"/>
          <w:sz w:val="24"/>
          <w:szCs w:val="24"/>
          <w:shd w:val="clear" w:color="auto" w:fill="FFFFFF"/>
        </w:rPr>
        <w:t xml:space="preserve"> yang baik berupa penghargaan yang diberikan kepada karyawan yang berprestasi atau berpartisipasi aktif dalam pengembangan Rumah Sakit. Keluhan lainya adalah pemberian tugas yang terkadang tidak sesuai dengan bagian kerja para karyawan dalam arti dilimpahkan dan adanya batasan waktu yang sangat singkat dalam penyelesaian tugas. Ini membuat para karyawan tidak dapat mengumpulkan tugas tepat pada waktunya, dan atasan tidak ingin mendengar alasan apapun dari para karyawan yang lalai dalam hal menjalankan tugas yang diberikan.</w:t>
      </w:r>
      <w:r w:rsidR="006F18A9">
        <w:rPr>
          <w:rFonts w:ascii="Times New Roman" w:eastAsia="Times New Roman" w:hAnsi="Times New Roman" w:cs="Times New Roman"/>
          <w:color w:val="181818"/>
          <w:sz w:val="24"/>
          <w:szCs w:val="24"/>
          <w:shd w:val="clear" w:color="auto" w:fill="FFFFFF"/>
        </w:rPr>
        <w:t xml:space="preserve"> </w:t>
      </w:r>
      <w:r w:rsidRPr="00466986">
        <w:rPr>
          <w:rFonts w:ascii="Times New Roman" w:eastAsia="Times New Roman" w:hAnsi="Times New Roman" w:cs="Times New Roman"/>
          <w:color w:val="181818"/>
          <w:sz w:val="24"/>
          <w:szCs w:val="24"/>
          <w:shd w:val="clear" w:color="auto" w:fill="FFFFFF"/>
        </w:rPr>
        <w:t>Ini menyebabkan Rumah sakit Jogja selalu kehilangan loyalitas dari para karyawan dikarenakan kurangnya kepercayaan karyawan pada organisasi dan nilai – nilai kepemimpinan, walaupun masa pengabdian karyawan tersebut pada instansi tergolong cukup lama dan berkompetensi.</w:t>
      </w:r>
    </w:p>
    <w:p w14:paraId="48D81F40" w14:textId="77777777" w:rsidR="00E672A7" w:rsidRPr="00466986" w:rsidRDefault="00E672A7" w:rsidP="00E672A7">
      <w:pPr>
        <w:spacing w:line="480" w:lineRule="auto"/>
        <w:ind w:left="851" w:firstLine="720"/>
        <w:jc w:val="both"/>
        <w:rPr>
          <w:rFonts w:ascii="Times New Roman" w:eastAsia="Times New Roman" w:hAnsi="Times New Roman" w:cs="Times New Roman"/>
          <w:color w:val="181818"/>
          <w:sz w:val="24"/>
          <w:szCs w:val="24"/>
          <w:shd w:val="clear" w:color="auto" w:fill="FFFFFF"/>
        </w:rPr>
      </w:pPr>
      <w:r w:rsidRPr="00466986">
        <w:rPr>
          <w:rFonts w:ascii="Times New Roman" w:eastAsia="Times New Roman" w:hAnsi="Times New Roman" w:cs="Times New Roman"/>
          <w:color w:val="181818"/>
          <w:sz w:val="24"/>
          <w:szCs w:val="24"/>
          <w:shd w:val="clear" w:color="auto" w:fill="FFFFFF"/>
        </w:rPr>
        <w:t xml:space="preserve">Menurut teori tentang loyalitas yang dikemukakan oleh Steers &amp; Porter (1983), proses terciptanya loyalitas kerja dalam perusahaan berhubungan dengan dorongan yang kuat untuk tetap menjadi anggota perusahaan, keinginan untuk berusaha semaksimal mungkin bagi perusahaan, </w:t>
      </w:r>
      <w:r w:rsidRPr="00466986">
        <w:rPr>
          <w:rFonts w:ascii="Times New Roman" w:eastAsia="Times New Roman" w:hAnsi="Times New Roman" w:cs="Times New Roman"/>
          <w:color w:val="181818"/>
          <w:sz w:val="24"/>
          <w:szCs w:val="24"/>
          <w:shd w:val="clear" w:color="auto" w:fill="FFFFFF"/>
        </w:rPr>
        <w:lastRenderedPageBreak/>
        <w:t>dan kepercayaan yang pasti dan penerimaan yang penuh atas nilai-nilai perusahaan.</w:t>
      </w:r>
    </w:p>
    <w:p w14:paraId="2633C420" w14:textId="23D8D545" w:rsidR="00E672A7" w:rsidRPr="00466986" w:rsidRDefault="00E672A7" w:rsidP="00E672A7">
      <w:pPr>
        <w:spacing w:line="480" w:lineRule="auto"/>
        <w:ind w:left="851" w:firstLine="720"/>
        <w:jc w:val="both"/>
        <w:rPr>
          <w:rFonts w:ascii="Times New Roman" w:eastAsia="Times New Roman" w:hAnsi="Times New Roman" w:cs="Times New Roman"/>
          <w:color w:val="181818"/>
          <w:sz w:val="24"/>
          <w:szCs w:val="24"/>
          <w:shd w:val="clear" w:color="auto" w:fill="FFFFFF"/>
        </w:rPr>
      </w:pPr>
      <w:r w:rsidRPr="00466986">
        <w:rPr>
          <w:rFonts w:ascii="Times New Roman" w:hAnsi="Times New Roman" w:cs="Times New Roman"/>
          <w:sz w:val="24"/>
          <w:szCs w:val="24"/>
        </w:rPr>
        <w:t xml:space="preserve">Selain loyalitas, berdasarkan Demircan dan Ceylan, yang dikutip oleh  Amelia dan Masruroh (2013) </w:t>
      </w:r>
      <w:r w:rsidR="004D4B25">
        <w:rPr>
          <w:rFonts w:ascii="Times New Roman" w:hAnsi="Times New Roman" w:cs="Times New Roman"/>
          <w:sz w:val="24"/>
          <w:szCs w:val="24"/>
          <w:lang w:val="en-US"/>
        </w:rPr>
        <w:t>menyatakan bahwa k</w:t>
      </w:r>
      <w:r w:rsidRPr="00466986">
        <w:rPr>
          <w:rFonts w:ascii="Times New Roman" w:hAnsi="Times New Roman" w:cs="Times New Roman"/>
          <w:sz w:val="24"/>
          <w:szCs w:val="24"/>
        </w:rPr>
        <w:t>epercayaan merupakan sebuah komponen penting dari kehidupan yang memiliki konsekuensi yang men</w:t>
      </w:r>
      <w:r w:rsidR="004D4B25">
        <w:rPr>
          <w:rFonts w:ascii="Times New Roman" w:hAnsi="Times New Roman" w:cs="Times New Roman"/>
          <w:sz w:val="24"/>
          <w:szCs w:val="24"/>
        </w:rPr>
        <w:t>guntungkan staf dan organisasi</w:t>
      </w:r>
      <w:r w:rsidR="004D4B25">
        <w:rPr>
          <w:rFonts w:ascii="Times New Roman" w:hAnsi="Times New Roman" w:cs="Times New Roman"/>
          <w:sz w:val="24"/>
          <w:szCs w:val="24"/>
          <w:lang w:val="en-US"/>
        </w:rPr>
        <w:t xml:space="preserve"> sehingga </w:t>
      </w:r>
      <w:r w:rsidRPr="00466986">
        <w:rPr>
          <w:rFonts w:ascii="Times New Roman" w:hAnsi="Times New Roman" w:cs="Times New Roman"/>
          <w:sz w:val="24"/>
          <w:szCs w:val="24"/>
        </w:rPr>
        <w:t xml:space="preserve">diakui sebagai faktor yang menjamin karyawan bergerak menuju tujuan bersama dan bekerja sama dalam mengejar tujuan tersebut. Oleh karena itu, </w:t>
      </w:r>
      <w:r w:rsidR="004D4B25">
        <w:rPr>
          <w:rFonts w:ascii="Times New Roman" w:hAnsi="Times New Roman" w:cs="Times New Roman"/>
          <w:sz w:val="24"/>
          <w:szCs w:val="24"/>
          <w:lang w:val="en-US"/>
        </w:rPr>
        <w:t xml:space="preserve">peranan </w:t>
      </w:r>
      <w:r w:rsidRPr="00466986">
        <w:rPr>
          <w:rFonts w:ascii="Times New Roman" w:hAnsi="Times New Roman" w:cs="Times New Roman"/>
          <w:sz w:val="24"/>
          <w:szCs w:val="24"/>
        </w:rPr>
        <w:t xml:space="preserve">pimpinan </w:t>
      </w:r>
      <w:r w:rsidR="004D4B25">
        <w:rPr>
          <w:rFonts w:ascii="Times New Roman" w:hAnsi="Times New Roman" w:cs="Times New Roman"/>
          <w:sz w:val="24"/>
          <w:szCs w:val="24"/>
          <w:lang w:val="en-US"/>
        </w:rPr>
        <w:t>atau manager sangat di</w:t>
      </w:r>
      <w:r w:rsidRPr="00466986">
        <w:rPr>
          <w:rFonts w:ascii="Times New Roman" w:hAnsi="Times New Roman" w:cs="Times New Roman"/>
          <w:sz w:val="24"/>
          <w:szCs w:val="24"/>
        </w:rPr>
        <w:t>perlu</w:t>
      </w:r>
      <w:r w:rsidR="004D4B25">
        <w:rPr>
          <w:rFonts w:ascii="Times New Roman" w:hAnsi="Times New Roman" w:cs="Times New Roman"/>
          <w:sz w:val="24"/>
          <w:szCs w:val="24"/>
          <w:lang w:val="en-US"/>
        </w:rPr>
        <w:t>kan untuk</w:t>
      </w:r>
      <w:r w:rsidRPr="00466986">
        <w:rPr>
          <w:rFonts w:ascii="Times New Roman" w:hAnsi="Times New Roman" w:cs="Times New Roman"/>
          <w:sz w:val="24"/>
          <w:szCs w:val="24"/>
        </w:rPr>
        <w:t xml:space="preserve"> memberikan perhatian khusus untuk mengembangkan kepercayaan antara karyawan dan bekerja dengan karyawan yang percaya satu sama lain. </w:t>
      </w:r>
    </w:p>
    <w:p w14:paraId="2AF7CC5A" w14:textId="40E25671" w:rsidR="009833BF" w:rsidRDefault="00E672A7" w:rsidP="009833BF">
      <w:pPr>
        <w:spacing w:line="480" w:lineRule="auto"/>
        <w:ind w:left="851" w:firstLine="720"/>
        <w:jc w:val="both"/>
        <w:rPr>
          <w:rFonts w:ascii="Times New Roman" w:hAnsi="Times New Roman" w:cs="Times New Roman"/>
          <w:sz w:val="24"/>
          <w:szCs w:val="24"/>
        </w:rPr>
      </w:pPr>
      <w:r w:rsidRPr="00466986">
        <w:rPr>
          <w:rFonts w:ascii="Times New Roman" w:hAnsi="Times New Roman" w:cs="Times New Roman"/>
          <w:sz w:val="24"/>
          <w:szCs w:val="24"/>
        </w:rPr>
        <w:t xml:space="preserve">Menurut Cumming dan Bromiley, yang dikutip oleh Altuntas dan Baykal (2010) </w:t>
      </w:r>
      <w:r w:rsidR="004D4B25">
        <w:rPr>
          <w:rFonts w:ascii="Times New Roman" w:hAnsi="Times New Roman" w:cs="Times New Roman"/>
          <w:sz w:val="24"/>
          <w:szCs w:val="24"/>
          <w:lang w:val="en-US"/>
        </w:rPr>
        <w:t xml:space="preserve">mengungkapkan bahwa </w:t>
      </w:r>
      <w:r w:rsidRPr="00466986">
        <w:rPr>
          <w:rFonts w:ascii="Times New Roman" w:hAnsi="Times New Roman" w:cs="Times New Roman"/>
          <w:sz w:val="24"/>
          <w:szCs w:val="24"/>
        </w:rPr>
        <w:t xml:space="preserve">konsep kepercayaan telah didefinisikan sebagai rasa percaya diri dan komitmen tanpa persepsi </w:t>
      </w:r>
      <w:r w:rsidR="004D4B25" w:rsidRPr="00466986">
        <w:rPr>
          <w:rFonts w:ascii="Times New Roman" w:hAnsi="Times New Roman" w:cs="Times New Roman"/>
          <w:sz w:val="24"/>
          <w:szCs w:val="24"/>
        </w:rPr>
        <w:t>keraguan</w:t>
      </w:r>
      <w:r w:rsidRPr="00466986">
        <w:rPr>
          <w:rFonts w:ascii="Times New Roman" w:hAnsi="Times New Roman" w:cs="Times New Roman"/>
          <w:sz w:val="24"/>
          <w:szCs w:val="24"/>
        </w:rPr>
        <w:t>, dan</w:t>
      </w:r>
      <w:r w:rsidR="004D4B25">
        <w:rPr>
          <w:rFonts w:ascii="Times New Roman" w:hAnsi="Times New Roman" w:cs="Times New Roman"/>
          <w:sz w:val="24"/>
          <w:szCs w:val="24"/>
          <w:lang w:val="en-US"/>
        </w:rPr>
        <w:t xml:space="preserve"> ketakutan. Ha ini berarti, </w:t>
      </w:r>
      <w:r w:rsidRPr="00466986">
        <w:rPr>
          <w:rFonts w:ascii="Times New Roman" w:hAnsi="Times New Roman" w:cs="Times New Roman"/>
          <w:sz w:val="24"/>
          <w:szCs w:val="24"/>
        </w:rPr>
        <w:t xml:space="preserve">seseorang percaya bahwa </w:t>
      </w:r>
      <w:proofErr w:type="gramStart"/>
      <w:r w:rsidRPr="00466986">
        <w:rPr>
          <w:rFonts w:ascii="Times New Roman" w:hAnsi="Times New Roman" w:cs="Times New Roman"/>
          <w:sz w:val="24"/>
          <w:szCs w:val="24"/>
        </w:rPr>
        <w:t>ia</w:t>
      </w:r>
      <w:proofErr w:type="gramEnd"/>
      <w:r w:rsidRPr="00466986">
        <w:rPr>
          <w:rFonts w:ascii="Times New Roman" w:hAnsi="Times New Roman" w:cs="Times New Roman"/>
          <w:sz w:val="24"/>
          <w:szCs w:val="24"/>
        </w:rPr>
        <w:t xml:space="preserve"> akan menerima dukungan dan kolaborasi dalam memecahkan masalah pada saat dibutuhkan</w:t>
      </w:r>
      <w:r w:rsidR="004D4B25">
        <w:rPr>
          <w:rFonts w:ascii="Times New Roman" w:hAnsi="Times New Roman" w:cs="Times New Roman"/>
          <w:sz w:val="24"/>
          <w:szCs w:val="24"/>
          <w:lang w:val="en-US"/>
        </w:rPr>
        <w:t xml:space="preserve"> di perusahaan</w:t>
      </w:r>
      <w:r w:rsidRPr="00466986">
        <w:rPr>
          <w:rFonts w:ascii="Times New Roman" w:hAnsi="Times New Roman" w:cs="Times New Roman"/>
          <w:sz w:val="24"/>
          <w:szCs w:val="24"/>
        </w:rPr>
        <w:t xml:space="preserve">, tanpa adanya motif tersembunyi yang mendasari dan atau pikiran negatif pada bagian dari orang lain. </w:t>
      </w:r>
    </w:p>
    <w:p w14:paraId="7F677288" w14:textId="77777777" w:rsidR="00E672A7" w:rsidRPr="009833BF" w:rsidRDefault="00E672A7" w:rsidP="009833BF">
      <w:pPr>
        <w:spacing w:line="480" w:lineRule="auto"/>
        <w:ind w:left="851" w:firstLine="720"/>
        <w:jc w:val="both"/>
        <w:rPr>
          <w:rFonts w:ascii="Times New Roman" w:hAnsi="Times New Roman" w:cs="Times New Roman"/>
          <w:sz w:val="24"/>
          <w:szCs w:val="24"/>
        </w:rPr>
      </w:pPr>
      <w:r w:rsidRPr="009833BF">
        <w:rPr>
          <w:rFonts w:ascii="Times New Roman" w:eastAsia="Times New Roman" w:hAnsi="Times New Roman" w:cs="Times New Roman"/>
          <w:sz w:val="24"/>
          <w:szCs w:val="24"/>
        </w:rPr>
        <w:t xml:space="preserve">Berdasarkan penelitian yang di </w:t>
      </w:r>
      <w:r w:rsidR="009833BF" w:rsidRPr="009833BF">
        <w:rPr>
          <w:rFonts w:ascii="Times New Roman" w:eastAsia="Times New Roman" w:hAnsi="Times New Roman" w:cs="Times New Roman"/>
          <w:sz w:val="24"/>
          <w:szCs w:val="24"/>
        </w:rPr>
        <w:t>lakukan oleh Kupreychenko dan Rybakova</w:t>
      </w:r>
      <w:r w:rsidR="009833BF" w:rsidRPr="009833BF">
        <w:rPr>
          <w:rFonts w:ascii="Helvetica" w:eastAsia="Times New Roman" w:hAnsi="Helvetica" w:cs="Times New Roman"/>
          <w:sz w:val="28"/>
          <w:szCs w:val="28"/>
        </w:rPr>
        <w:t xml:space="preserve"> </w:t>
      </w:r>
      <w:r w:rsidRPr="009833BF">
        <w:rPr>
          <w:rFonts w:ascii="Times New Roman" w:eastAsia="Times New Roman" w:hAnsi="Times New Roman" w:cs="Times New Roman"/>
          <w:sz w:val="24"/>
          <w:szCs w:val="24"/>
        </w:rPr>
        <w:t xml:space="preserve">(2014) mengenai </w:t>
      </w:r>
      <w:r w:rsidRPr="009833BF">
        <w:rPr>
          <w:rFonts w:ascii="Times New Roman" w:eastAsia="Times New Roman" w:hAnsi="Times New Roman" w:cs="Times New Roman"/>
          <w:i/>
          <w:sz w:val="24"/>
          <w:szCs w:val="24"/>
        </w:rPr>
        <w:t>Trust, Loyalty, and culture in organization</w:t>
      </w:r>
      <w:r w:rsidRPr="009833BF">
        <w:rPr>
          <w:rFonts w:ascii="Times New Roman" w:eastAsia="Times New Roman" w:hAnsi="Times New Roman" w:cs="Times New Roman"/>
          <w:sz w:val="24"/>
          <w:szCs w:val="24"/>
        </w:rPr>
        <w:t xml:space="preserve">, bahwa karyawan adalah sumber daya utama organisasi apapun, akan ketulusan, kebajikan, kepercayaan dan kesetiaan dari karyawan adalah merupakan keunggulan kompetitif utama. Tujuan dari penelitian ini adalah untuk memeriksa hubungan antara fenomena organisasi psikologis yang </w:t>
      </w:r>
      <w:r w:rsidRPr="009833BF">
        <w:rPr>
          <w:rFonts w:ascii="Times New Roman" w:eastAsia="Times New Roman" w:hAnsi="Times New Roman" w:cs="Times New Roman"/>
          <w:sz w:val="24"/>
          <w:szCs w:val="24"/>
        </w:rPr>
        <w:lastRenderedPageBreak/>
        <w:t xml:space="preserve">berbeda, seperti kepercayaan, kesetiaan, dan budaya organisasi dalam organisasi dengan berbagai bidang kegiatan. Hipotesis diuji dengan data survei organisasi yang berbeda: penerbitan, nanoteknologi, perbankan, PR, pemasaran. Hasil dari perbandingan dan analisis korelasi kepercayaan, kesetiaan dan jenis budaya organisasi telah memberikan bukti positif dari semua hipotesis. Hasil menyarankan bahwa komponen terpisah kepercayaan, kesetiaan, dan budaya yang berhubungan antara satu sama lain. Budaya organisasi terkait dengan organisasi kepercayaan dan loyalitas karyawan, yaitu jenis budaya </w:t>
      </w:r>
      <w:r w:rsidRPr="009833BF">
        <w:rPr>
          <w:rStyle w:val="highlighted"/>
          <w:rFonts w:ascii="Times New Roman" w:eastAsia="Times New Roman" w:hAnsi="Times New Roman" w:cs="Times New Roman"/>
          <w:sz w:val="24"/>
          <w:szCs w:val="24"/>
        </w:rPr>
        <w:t>memerlukan</w:t>
      </w:r>
      <w:r w:rsidRPr="009833BF">
        <w:rPr>
          <w:rFonts w:ascii="Times New Roman" w:eastAsia="Times New Roman" w:hAnsi="Times New Roman" w:cs="Times New Roman"/>
          <w:sz w:val="24"/>
          <w:szCs w:val="24"/>
        </w:rPr>
        <w:t xml:space="preserve"> kombinasi tertentu dari indikator kepercayaan dan kesetiaan. Organisasi kepercayaan berkaitan dengan loyalitas karyawan, yaitu masing-masing komponen organisasi kepercayaan akan menentukan tingkat tertentu setiap jenis kesetiaan (organisasi, profesional, tenaga kerja). Selain itu perbedaan pilihan budaya dan indeks sebenarnya terbalik berkaitan dengan keseluruhan tingkat kepercayaan dan loyalitas.</w:t>
      </w:r>
    </w:p>
    <w:p w14:paraId="3EA1C371" w14:textId="77777777" w:rsidR="00E672A7" w:rsidRPr="00466986" w:rsidRDefault="00E672A7" w:rsidP="00E672A7">
      <w:pPr>
        <w:spacing w:line="480" w:lineRule="auto"/>
        <w:ind w:left="720" w:firstLine="720"/>
        <w:jc w:val="both"/>
        <w:rPr>
          <w:rFonts w:ascii="Times New Roman" w:hAnsi="Times New Roman" w:cs="Times New Roman"/>
          <w:sz w:val="24"/>
          <w:szCs w:val="24"/>
        </w:rPr>
      </w:pPr>
      <w:r w:rsidRPr="00466986">
        <w:rPr>
          <w:rFonts w:ascii="Times New Roman" w:hAnsi="Times New Roman" w:cs="Times New Roman"/>
          <w:sz w:val="24"/>
          <w:szCs w:val="24"/>
        </w:rPr>
        <w:t xml:space="preserve">Seiring dengan lahirnya undang- undang No.32 Tahun 2004 tentang pemerintahan daerah, maka setiap daerah terutama daerah-daerah yang memiliki potensi untuk berkembang dituntut agar dapat meningkatkan kegiatan-kegiatan pemerintahan dan pembangunan didaerahnya. Terjadi perubahan paradigma organisasi dalam berbagai aspek, dari segi manajemen perubahan dari organisasi yang bersifat sentralisasi ke organisasi yang bersifat desentralisasi, gaya kerja organisasi yang kaku berubah menjadi lebih eksibel, kekuatan organisasi yang sebelumnya dilihat dari tolak ukur stabilitas organisasi kini bergeser pada kemampuan organisasi untuk mengadaptasi perubahan. Faktor politik yang mempengaruhi perubahan peran organisasi </w:t>
      </w:r>
      <w:r w:rsidRPr="00466986">
        <w:rPr>
          <w:rFonts w:ascii="Times New Roman" w:hAnsi="Times New Roman" w:cs="Times New Roman"/>
          <w:sz w:val="24"/>
          <w:szCs w:val="24"/>
        </w:rPr>
        <w:lastRenderedPageBreak/>
        <w:t xml:space="preserve">dalam hal ini dimana organisasi publik menuntut penerapan </w:t>
      </w:r>
      <w:r w:rsidRPr="00466986">
        <w:rPr>
          <w:rFonts w:ascii="Times New Roman" w:hAnsi="Times New Roman" w:cs="Times New Roman"/>
          <w:i/>
          <w:iCs/>
          <w:sz w:val="24"/>
          <w:szCs w:val="24"/>
        </w:rPr>
        <w:t>Good Corporate Governance.</w:t>
      </w:r>
    </w:p>
    <w:p w14:paraId="779E4004" w14:textId="476D80A7" w:rsidR="00765A45" w:rsidRDefault="00E672A7" w:rsidP="00765A45">
      <w:pPr>
        <w:spacing w:line="480" w:lineRule="auto"/>
        <w:ind w:left="720" w:firstLine="720"/>
        <w:jc w:val="both"/>
        <w:rPr>
          <w:rFonts w:ascii="Times New Roman" w:hAnsi="Times New Roman" w:cs="Times New Roman"/>
          <w:sz w:val="24"/>
          <w:szCs w:val="24"/>
        </w:rPr>
      </w:pPr>
      <w:r w:rsidRPr="00466986">
        <w:rPr>
          <w:rFonts w:ascii="Times New Roman" w:eastAsia="Times New Roman" w:hAnsi="Times New Roman" w:cs="Times New Roman"/>
          <w:color w:val="181818"/>
          <w:sz w:val="24"/>
          <w:szCs w:val="24"/>
          <w:shd w:val="clear" w:color="auto" w:fill="FFFFFF"/>
        </w:rPr>
        <w:t xml:space="preserve">Penelitian yang dilakukan oleh Alvin dan Mustamu (2014) </w:t>
      </w:r>
      <w:r w:rsidR="00714A64">
        <w:rPr>
          <w:rFonts w:ascii="Times New Roman" w:eastAsia="Times New Roman" w:hAnsi="Times New Roman" w:cs="Times New Roman"/>
          <w:color w:val="181818"/>
          <w:sz w:val="24"/>
          <w:szCs w:val="24"/>
          <w:shd w:val="clear" w:color="auto" w:fill="FFFFFF"/>
          <w:lang w:val="en-US"/>
        </w:rPr>
        <w:t>tentang</w:t>
      </w:r>
      <w:r w:rsidRPr="00466986">
        <w:rPr>
          <w:rFonts w:ascii="Times New Roman" w:eastAsia="Times New Roman" w:hAnsi="Times New Roman" w:cs="Times New Roman"/>
          <w:color w:val="181818"/>
          <w:sz w:val="24"/>
          <w:szCs w:val="24"/>
          <w:shd w:val="clear" w:color="auto" w:fill="FFFFFF"/>
        </w:rPr>
        <w:t xml:space="preserve"> </w:t>
      </w:r>
      <w:r w:rsidRPr="00466986">
        <w:rPr>
          <w:rFonts w:ascii="Times" w:hAnsi="Times" w:cs="Times"/>
          <w:sz w:val="24"/>
          <w:szCs w:val="24"/>
        </w:rPr>
        <w:t xml:space="preserve">Penerapan </w:t>
      </w:r>
      <w:r w:rsidRPr="004D4B25">
        <w:rPr>
          <w:rFonts w:ascii="Times" w:hAnsi="Times" w:cs="Times"/>
          <w:i/>
          <w:sz w:val="24"/>
          <w:szCs w:val="24"/>
        </w:rPr>
        <w:t>Good Corporate Governance</w:t>
      </w:r>
      <w:r w:rsidRPr="00466986">
        <w:rPr>
          <w:rFonts w:ascii="Times" w:hAnsi="Times" w:cs="Times"/>
          <w:sz w:val="24"/>
          <w:szCs w:val="24"/>
        </w:rPr>
        <w:t xml:space="preserve"> (GCG) </w:t>
      </w:r>
      <w:r w:rsidR="00714A64">
        <w:rPr>
          <w:rFonts w:ascii="Times" w:hAnsi="Times" w:cs="Times"/>
          <w:sz w:val="24"/>
          <w:szCs w:val="24"/>
          <w:lang w:val="en-US"/>
        </w:rPr>
        <w:t xml:space="preserve">menunjukan adanya </w:t>
      </w:r>
      <w:r w:rsidRPr="00466986">
        <w:rPr>
          <w:rFonts w:ascii="Times" w:hAnsi="Times" w:cs="Times"/>
          <w:sz w:val="24"/>
          <w:szCs w:val="24"/>
        </w:rPr>
        <w:t>implikasi manajerial yang kuat dalam memperkokoh perusahaan. Di sisi lain, kinerja karyawan, dan loyalitas karyawan adalah aspek</w:t>
      </w:r>
      <w:r w:rsidR="00714A64">
        <w:rPr>
          <w:rFonts w:ascii="Times" w:hAnsi="Times" w:cs="Times"/>
          <w:sz w:val="24"/>
          <w:szCs w:val="24"/>
          <w:lang w:val="en-US"/>
        </w:rPr>
        <w:t xml:space="preserve"> lain</w:t>
      </w:r>
      <w:r w:rsidRPr="00466986">
        <w:rPr>
          <w:rFonts w:ascii="Times" w:hAnsi="Times" w:cs="Times"/>
          <w:sz w:val="24"/>
          <w:szCs w:val="24"/>
        </w:rPr>
        <w:t xml:space="preserve"> yang menjadi pusat kajian </w:t>
      </w:r>
      <w:r w:rsidRPr="00466986">
        <w:rPr>
          <w:rFonts w:ascii="Times" w:hAnsi="Times" w:cs="Times"/>
          <w:i/>
          <w:sz w:val="24"/>
          <w:szCs w:val="24"/>
        </w:rPr>
        <w:t>Organizational Citizenship Behavior</w:t>
      </w:r>
      <w:r w:rsidRPr="00466986">
        <w:rPr>
          <w:rFonts w:ascii="Times" w:hAnsi="Times" w:cs="Times"/>
          <w:sz w:val="24"/>
          <w:szCs w:val="24"/>
        </w:rPr>
        <w:t xml:space="preserve"> (OCB). Metode penelitian yang digunakan adalah kualitatif deskriptif dengan penggalian data melalui wawancara dan observasi. Hasil penelitian ini membuktikan bahwa prinsip – prinsip G</w:t>
      </w:r>
      <w:r w:rsidR="00714A64">
        <w:rPr>
          <w:rFonts w:ascii="Times" w:hAnsi="Times" w:cs="Times"/>
          <w:sz w:val="24"/>
          <w:szCs w:val="24"/>
          <w:lang w:val="en-US"/>
        </w:rPr>
        <w:t xml:space="preserve">ood </w:t>
      </w:r>
      <w:r w:rsidRPr="00466986">
        <w:rPr>
          <w:rFonts w:ascii="Times" w:hAnsi="Times" w:cs="Times"/>
          <w:sz w:val="24"/>
          <w:szCs w:val="24"/>
        </w:rPr>
        <w:t>C</w:t>
      </w:r>
      <w:r w:rsidR="00714A64">
        <w:rPr>
          <w:rFonts w:ascii="Times" w:hAnsi="Times" w:cs="Times"/>
          <w:sz w:val="24"/>
          <w:szCs w:val="24"/>
          <w:lang w:val="en-US"/>
        </w:rPr>
        <w:t xml:space="preserve">orporate </w:t>
      </w:r>
      <w:r w:rsidRPr="00466986">
        <w:rPr>
          <w:rFonts w:ascii="Times" w:hAnsi="Times" w:cs="Times"/>
          <w:sz w:val="24"/>
          <w:szCs w:val="24"/>
        </w:rPr>
        <w:t>G</w:t>
      </w:r>
      <w:r w:rsidR="00714A64">
        <w:rPr>
          <w:rFonts w:ascii="Times" w:hAnsi="Times" w:cs="Times"/>
          <w:sz w:val="24"/>
          <w:szCs w:val="24"/>
          <w:lang w:val="en-US"/>
        </w:rPr>
        <w:t>overnance</w:t>
      </w:r>
      <w:r w:rsidRPr="00466986">
        <w:rPr>
          <w:rFonts w:ascii="Times" w:hAnsi="Times" w:cs="Times"/>
          <w:sz w:val="24"/>
          <w:szCs w:val="24"/>
        </w:rPr>
        <w:t xml:space="preserve"> memiliki implikasi manajerial terhadap OCB karyawan. </w:t>
      </w:r>
      <w:r w:rsidRPr="00466986">
        <w:rPr>
          <w:rFonts w:ascii="Times New Roman" w:hAnsi="Times New Roman" w:cs="Times New Roman"/>
          <w:sz w:val="24"/>
          <w:szCs w:val="24"/>
        </w:rPr>
        <w:t xml:space="preserve">Salah satu </w:t>
      </w:r>
      <w:r w:rsidR="00714A64">
        <w:rPr>
          <w:rFonts w:ascii="Times New Roman" w:hAnsi="Times New Roman" w:cs="Times New Roman"/>
          <w:sz w:val="24"/>
          <w:szCs w:val="24"/>
          <w:lang w:val="en-US"/>
        </w:rPr>
        <w:t xml:space="preserve">permasalahan yang dominan dalam penelitian ini adalah karyawan yang </w:t>
      </w:r>
      <w:r w:rsidRPr="00466986">
        <w:rPr>
          <w:rFonts w:ascii="Times New Roman" w:hAnsi="Times New Roman" w:cs="Times New Roman"/>
          <w:sz w:val="24"/>
          <w:szCs w:val="24"/>
        </w:rPr>
        <w:t xml:space="preserve">bekerja secara </w:t>
      </w:r>
      <w:r w:rsidR="00714A64">
        <w:rPr>
          <w:rFonts w:ascii="Times New Roman" w:hAnsi="Times New Roman" w:cs="Times New Roman"/>
          <w:sz w:val="24"/>
          <w:szCs w:val="24"/>
          <w:lang w:val="en-US"/>
        </w:rPr>
        <w:t>lebih dari jam kerja atau</w:t>
      </w:r>
      <w:r w:rsidRPr="00466986">
        <w:rPr>
          <w:rFonts w:ascii="Times New Roman" w:hAnsi="Times New Roman" w:cs="Times New Roman"/>
          <w:sz w:val="24"/>
          <w:szCs w:val="24"/>
        </w:rPr>
        <w:t xml:space="preserve"> bekerja </w:t>
      </w:r>
      <w:r w:rsidRPr="00466986">
        <w:rPr>
          <w:rFonts w:ascii="Times" w:hAnsi="Times" w:cs="Times"/>
          <w:sz w:val="24"/>
          <w:szCs w:val="24"/>
        </w:rPr>
        <w:t xml:space="preserve">overtime </w:t>
      </w:r>
      <w:r w:rsidRPr="00466986">
        <w:rPr>
          <w:rFonts w:ascii="Times New Roman" w:hAnsi="Times New Roman" w:cs="Times New Roman"/>
          <w:sz w:val="24"/>
          <w:szCs w:val="24"/>
        </w:rPr>
        <w:t>dari jam kerja biasanya</w:t>
      </w:r>
      <w:r w:rsidR="00714A64">
        <w:rPr>
          <w:rFonts w:ascii="Times New Roman" w:hAnsi="Times New Roman" w:cs="Times New Roman"/>
          <w:sz w:val="24"/>
          <w:szCs w:val="24"/>
          <w:lang w:val="en-US"/>
        </w:rPr>
        <w:t>, sehingga loyalitas karyawan menjadi permasalahan besar yang dihadapi oleh perusahaan</w:t>
      </w:r>
      <w:r w:rsidRPr="00466986">
        <w:rPr>
          <w:rFonts w:ascii="Times New Roman" w:hAnsi="Times New Roman" w:cs="Times New Roman"/>
          <w:sz w:val="24"/>
          <w:szCs w:val="24"/>
        </w:rPr>
        <w:t xml:space="preserve">. </w:t>
      </w:r>
      <w:proofErr w:type="gramStart"/>
      <w:r w:rsidR="00714A64">
        <w:rPr>
          <w:rFonts w:ascii="Times New Roman" w:hAnsi="Times New Roman" w:cs="Times New Roman"/>
          <w:sz w:val="24"/>
          <w:szCs w:val="24"/>
          <w:lang w:val="en-US"/>
        </w:rPr>
        <w:t>Hal ini berarti loyalitas karyawan sangat berpengaruh positif terhadap perusahaan</w:t>
      </w:r>
      <w:r w:rsidRPr="00466986">
        <w:rPr>
          <w:rFonts w:ascii="Times New Roman" w:hAnsi="Times New Roman" w:cs="Times New Roman"/>
          <w:sz w:val="24"/>
          <w:szCs w:val="24"/>
        </w:rPr>
        <w:t>.</w:t>
      </w:r>
      <w:proofErr w:type="gramEnd"/>
      <w:r w:rsidRPr="00466986">
        <w:rPr>
          <w:rFonts w:ascii="Times New Roman" w:hAnsi="Times New Roman" w:cs="Times New Roman"/>
          <w:sz w:val="24"/>
          <w:szCs w:val="24"/>
        </w:rPr>
        <w:t xml:space="preserve"> Penelitian ini diperkuat dengan penelitian yang dilakukan oleh Samsiyah (2011) mengenai implikasi Penerapan Good Corporate Governance Terhadap Loyalitas Dan Kinerja Pegawai Di Pengadilan Negeri Surakarta yang menyatakan bahwa di era globalisasi seperti ini seharusnya suatu organisasi lebih meningkatkan good corporate Governance untuk memperbaiki loyalitas pegawai terhadap organisasinya. Dengan adanya loyalitas yang baik di suatu organisasi maka akan meningkatkan kinerja pegawai. Tujuan utama dalam penelitian ini adalah untuk mengetahui penerapan </w:t>
      </w:r>
      <w:r w:rsidRPr="00466986">
        <w:rPr>
          <w:rFonts w:ascii="Times New Roman" w:hAnsi="Times New Roman" w:cs="Times New Roman"/>
          <w:i/>
          <w:sz w:val="24"/>
          <w:szCs w:val="24"/>
        </w:rPr>
        <w:t>Good Corporate Governance</w:t>
      </w:r>
      <w:r w:rsidRPr="00466986">
        <w:rPr>
          <w:rFonts w:ascii="Times New Roman" w:hAnsi="Times New Roman" w:cs="Times New Roman"/>
          <w:sz w:val="24"/>
          <w:szCs w:val="24"/>
        </w:rPr>
        <w:t xml:space="preserve"> di pengadilan negeri Surakarta dengan menggunakan 4 faktor yaitu Wawasam kedepan, Keterbukaan, Tanggung Jawab, dan Keadilan atau Kesetaraan. Berdasarkan </w:t>
      </w:r>
      <w:r w:rsidRPr="00466986">
        <w:rPr>
          <w:rFonts w:ascii="Times New Roman" w:hAnsi="Times New Roman" w:cs="Times New Roman"/>
          <w:sz w:val="24"/>
          <w:szCs w:val="24"/>
        </w:rPr>
        <w:lastRenderedPageBreak/>
        <w:t>hasil penelitian yang telah diuraikan, ditarik beberapa kesimpulan yaitu , berdasarkan analisi</w:t>
      </w:r>
      <w:r>
        <w:rPr>
          <w:rFonts w:ascii="Times New Roman" w:hAnsi="Times New Roman" w:cs="Times New Roman"/>
          <w:sz w:val="24"/>
          <w:szCs w:val="24"/>
        </w:rPr>
        <w:t>s</w:t>
      </w:r>
      <w:r w:rsidRPr="00466986">
        <w:rPr>
          <w:rFonts w:ascii="Times New Roman" w:hAnsi="Times New Roman" w:cs="Times New Roman"/>
          <w:sz w:val="24"/>
          <w:szCs w:val="24"/>
        </w:rPr>
        <w:t xml:space="preserve"> descriptive diketahui bahwa</w:t>
      </w:r>
      <w:r>
        <w:rPr>
          <w:rFonts w:ascii="Times New Roman" w:hAnsi="Times New Roman" w:cs="Times New Roman"/>
          <w:sz w:val="24"/>
          <w:szCs w:val="24"/>
        </w:rPr>
        <w:t xml:space="preserve"> adanya</w:t>
      </w:r>
      <w:r w:rsidRPr="00466986">
        <w:rPr>
          <w:rFonts w:ascii="Times New Roman" w:hAnsi="Times New Roman" w:cs="Times New Roman"/>
          <w:sz w:val="24"/>
          <w:szCs w:val="24"/>
        </w:rPr>
        <w:t xml:space="preserve"> Pengaruh Good Corporate Governance </w:t>
      </w:r>
      <w:r>
        <w:rPr>
          <w:rFonts w:ascii="Times New Roman" w:hAnsi="Times New Roman" w:cs="Times New Roman"/>
          <w:sz w:val="24"/>
          <w:szCs w:val="24"/>
        </w:rPr>
        <w:t xml:space="preserve">positif </w:t>
      </w:r>
      <w:r w:rsidRPr="00466986">
        <w:rPr>
          <w:rFonts w:ascii="Times New Roman" w:hAnsi="Times New Roman" w:cs="Times New Roman"/>
          <w:sz w:val="24"/>
          <w:szCs w:val="24"/>
        </w:rPr>
        <w:t xml:space="preserve">terhadap Loyalitas </w:t>
      </w:r>
      <w:r>
        <w:rPr>
          <w:rFonts w:ascii="Times New Roman" w:hAnsi="Times New Roman" w:cs="Times New Roman"/>
          <w:sz w:val="24"/>
          <w:szCs w:val="24"/>
        </w:rPr>
        <w:t xml:space="preserve">karyawan dan tingkat kinerja sebesar 94,7 persen. </w:t>
      </w:r>
    </w:p>
    <w:p w14:paraId="0D0AC355" w14:textId="3803402B" w:rsidR="00765A45" w:rsidRDefault="00765A45" w:rsidP="00765A45">
      <w:pPr>
        <w:spacing w:line="480" w:lineRule="auto"/>
        <w:ind w:left="720" w:firstLine="720"/>
        <w:jc w:val="both"/>
        <w:rPr>
          <w:rFonts w:ascii="Times" w:hAnsi="Times" w:cs="Times"/>
          <w:bCs/>
          <w:sz w:val="24"/>
          <w:szCs w:val="24"/>
          <w:lang w:val="en-US"/>
        </w:rPr>
      </w:pPr>
      <w:r>
        <w:rPr>
          <w:rFonts w:ascii="Times New Roman" w:hAnsi="Times New Roman" w:cs="Times New Roman"/>
          <w:sz w:val="24"/>
          <w:szCs w:val="24"/>
        </w:rPr>
        <w:t xml:space="preserve">Berdasarkan penelitian yang dilakukan sebelumnya oleh Setiawati dan Nengzih (2014) mengenai </w:t>
      </w:r>
      <w:r>
        <w:rPr>
          <w:rFonts w:ascii="Times" w:hAnsi="Times" w:cs="Times"/>
          <w:bCs/>
          <w:i/>
          <w:sz w:val="24"/>
          <w:szCs w:val="24"/>
          <w:lang w:val="en-US"/>
        </w:rPr>
        <w:t>T</w:t>
      </w:r>
      <w:r w:rsidRPr="00765A45">
        <w:rPr>
          <w:rFonts w:ascii="Times" w:hAnsi="Times" w:cs="Times"/>
          <w:bCs/>
          <w:i/>
          <w:sz w:val="24"/>
          <w:szCs w:val="24"/>
          <w:lang w:val="en-US"/>
        </w:rPr>
        <w:t>he effect of the implementation of good corporate governance principles and the effectiveness of internal control system disclosure of environmental accounting and its implications on the company performance (studies in state-owned and private hospitals in jakarta)</w:t>
      </w:r>
      <w:r>
        <w:rPr>
          <w:rFonts w:ascii="Times" w:hAnsi="Times" w:cs="Times"/>
          <w:bCs/>
          <w:sz w:val="24"/>
          <w:szCs w:val="24"/>
          <w:lang w:val="en-US"/>
        </w:rPr>
        <w:t>, menyatakan bahwa hasil</w:t>
      </w:r>
      <w:r w:rsidR="003D4804">
        <w:rPr>
          <w:rFonts w:ascii="Times" w:hAnsi="Times" w:cs="Times"/>
          <w:bCs/>
          <w:sz w:val="24"/>
          <w:szCs w:val="24"/>
          <w:lang w:val="en-US"/>
        </w:rPr>
        <w:t xml:space="preserve"> dari pengujian hipotesis terhadap implementasi prinsip-prinsip Good Corporate Governance berpengaruh positif terha</w:t>
      </w:r>
      <w:r w:rsidR="00EB4B8E">
        <w:rPr>
          <w:rFonts w:ascii="Times" w:hAnsi="Times" w:cs="Times"/>
          <w:bCs/>
          <w:sz w:val="24"/>
          <w:szCs w:val="24"/>
          <w:lang w:val="en-US"/>
        </w:rPr>
        <w:t>dap lingkungan akutansi, efektiv</w:t>
      </w:r>
      <w:r w:rsidR="003D4804">
        <w:rPr>
          <w:rFonts w:ascii="Times" w:hAnsi="Times" w:cs="Times"/>
          <w:bCs/>
          <w:sz w:val="24"/>
          <w:szCs w:val="24"/>
          <w:lang w:val="en-US"/>
        </w:rPr>
        <w:t>itas mempengaruhi system pengendalian internal pada lingkungan akutansi, sedangkan lingkungan akutansi tidak mempengaruhi kinerja perusahaan.</w:t>
      </w:r>
    </w:p>
    <w:p w14:paraId="70F43A51" w14:textId="77777777" w:rsidR="00D14386" w:rsidRDefault="003D4804" w:rsidP="00D14386">
      <w:pPr>
        <w:spacing w:line="480" w:lineRule="auto"/>
        <w:ind w:left="720" w:firstLine="720"/>
        <w:jc w:val="both"/>
        <w:rPr>
          <w:rFonts w:ascii="Times New Roman" w:hAnsi="Times New Roman" w:cs="Times New Roman"/>
          <w:sz w:val="24"/>
          <w:szCs w:val="24"/>
        </w:rPr>
      </w:pPr>
      <w:r>
        <w:rPr>
          <w:rFonts w:ascii="Times" w:hAnsi="Times" w:cs="Times"/>
          <w:bCs/>
          <w:sz w:val="24"/>
          <w:szCs w:val="24"/>
          <w:lang w:val="en-US"/>
        </w:rPr>
        <w:t xml:space="preserve">Berdasarkan penelitian yang dilakuka oleh Brandao dan Rego mengenai </w:t>
      </w:r>
      <w:r w:rsidRPr="00D14386">
        <w:rPr>
          <w:rFonts w:ascii="Times" w:hAnsi="Times" w:cs="Times"/>
          <w:bCs/>
          <w:i/>
          <w:sz w:val="24"/>
          <w:szCs w:val="24"/>
          <w:lang w:val="en-US"/>
        </w:rPr>
        <w:t>Social responbility: a new</w:t>
      </w:r>
      <w:r w:rsidR="001C5E79" w:rsidRPr="00D14386">
        <w:rPr>
          <w:rFonts w:ascii="Times" w:hAnsi="Times" w:cs="Times"/>
          <w:bCs/>
          <w:i/>
          <w:sz w:val="24"/>
          <w:szCs w:val="24"/>
          <w:lang w:val="en-US"/>
        </w:rPr>
        <w:t xml:space="preserve"> paradigm of hospital Governance</w:t>
      </w:r>
      <w:r w:rsidR="006402B7">
        <w:rPr>
          <w:rFonts w:ascii="Times" w:hAnsi="Times" w:cs="Times"/>
          <w:bCs/>
          <w:i/>
          <w:sz w:val="24"/>
          <w:szCs w:val="24"/>
          <w:lang w:val="en-US"/>
        </w:rPr>
        <w:t xml:space="preserve"> </w:t>
      </w:r>
      <w:r w:rsidR="006402B7" w:rsidRPr="006402B7">
        <w:rPr>
          <w:rFonts w:ascii="Times" w:hAnsi="Times" w:cs="Times"/>
          <w:bCs/>
          <w:sz w:val="24"/>
          <w:szCs w:val="24"/>
          <w:lang w:val="en-US"/>
        </w:rPr>
        <w:t>(2013)</w:t>
      </w:r>
      <w:r w:rsidR="001C5E79" w:rsidRPr="006402B7">
        <w:rPr>
          <w:rFonts w:ascii="Times" w:hAnsi="Times" w:cs="Times"/>
          <w:bCs/>
          <w:sz w:val="24"/>
          <w:szCs w:val="24"/>
          <w:lang w:val="en-US"/>
        </w:rPr>
        <w:t>.</w:t>
      </w:r>
      <w:r w:rsidR="001C5E79">
        <w:rPr>
          <w:rFonts w:ascii="Times" w:hAnsi="Times" w:cs="Times"/>
          <w:bCs/>
          <w:sz w:val="24"/>
          <w:szCs w:val="24"/>
          <w:lang w:val="en-US"/>
        </w:rPr>
        <w:t xml:space="preserve"> Tujuan penelitian ini adalah untuk mengatasi tangung jawab </w:t>
      </w:r>
      <w:r w:rsidR="00D14386">
        <w:rPr>
          <w:rFonts w:ascii="Times" w:hAnsi="Times" w:cs="Times"/>
          <w:bCs/>
          <w:sz w:val="24"/>
          <w:szCs w:val="24"/>
          <w:lang w:val="en-US"/>
        </w:rPr>
        <w:t>sosial</w:t>
      </w:r>
      <w:r w:rsidR="001C5E79">
        <w:rPr>
          <w:rFonts w:ascii="Times" w:hAnsi="Times" w:cs="Times"/>
          <w:bCs/>
          <w:sz w:val="24"/>
          <w:szCs w:val="24"/>
          <w:lang w:val="en-US"/>
        </w:rPr>
        <w:t xml:space="preserve"> perusahaan dalam pelayanan kesehatan yaitu di lingkungan rumah sakit, menekankan peraturan khusus organisasi-organisasi pemerintahan secara kompleks</w:t>
      </w:r>
      <w:r w:rsidR="00D14386">
        <w:rPr>
          <w:rFonts w:ascii="Times" w:hAnsi="Times" w:cs="Times"/>
          <w:bCs/>
          <w:sz w:val="24"/>
          <w:szCs w:val="24"/>
          <w:lang w:val="en-US"/>
        </w:rPr>
        <w:t xml:space="preserve"> dan megevaluasi jika model-model baru manajemen rumah sakit akan memerlukan mekanisme tata kelola perusahaan (</w:t>
      </w:r>
      <w:r w:rsidR="00D14386" w:rsidRPr="00D14386">
        <w:rPr>
          <w:rFonts w:ascii="Times" w:hAnsi="Times" w:cs="Times"/>
          <w:bCs/>
          <w:i/>
          <w:sz w:val="24"/>
          <w:szCs w:val="24"/>
          <w:lang w:val="en-US"/>
        </w:rPr>
        <w:t>Good Corporate Governance</w:t>
      </w:r>
      <w:r w:rsidR="00D14386">
        <w:rPr>
          <w:rFonts w:ascii="Times" w:hAnsi="Times" w:cs="Times"/>
          <w:bCs/>
          <w:sz w:val="24"/>
          <w:szCs w:val="24"/>
          <w:lang w:val="en-US"/>
        </w:rPr>
        <w:t xml:space="preserve">) untuk memenuhi tangung jawab social yang kuat. </w:t>
      </w:r>
      <w:proofErr w:type="gramStart"/>
      <w:r w:rsidR="00D14386">
        <w:rPr>
          <w:rFonts w:ascii="Times" w:hAnsi="Times" w:cs="Times"/>
          <w:bCs/>
          <w:sz w:val="24"/>
          <w:szCs w:val="24"/>
          <w:lang w:val="en-US"/>
        </w:rPr>
        <w:t>Tanggung jawab sosial mencakup aspek seperti pantangan dari bahaya lingkungan atau perlindungan keseluruhan stakeholder yang terdaftar dala penyelamatan pelayanan kesehatan.</w:t>
      </w:r>
      <w:proofErr w:type="gramEnd"/>
    </w:p>
    <w:p w14:paraId="646E163B" w14:textId="77777777" w:rsidR="008534DB" w:rsidRDefault="001508F6" w:rsidP="008534DB">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lastRenderedPageBreak/>
        <w:t>Menurut penelitian yang dilakukan sebelumnya oleh Tabish (2012) mengenai pandangan</w:t>
      </w:r>
      <w:r w:rsidR="006402B7">
        <w:rPr>
          <w:rFonts w:ascii="Times New Roman" w:hAnsi="Times New Roman" w:cs="Times New Roman"/>
          <w:sz w:val="24"/>
          <w:szCs w:val="24"/>
        </w:rPr>
        <w:t xml:space="preserve"> terhadap</w:t>
      </w:r>
      <w:r>
        <w:rPr>
          <w:rFonts w:ascii="Times New Roman" w:hAnsi="Times New Roman" w:cs="Times New Roman"/>
          <w:sz w:val="24"/>
          <w:szCs w:val="24"/>
        </w:rPr>
        <w:t xml:space="preserve"> </w:t>
      </w:r>
      <w:r w:rsidRPr="006402B7">
        <w:rPr>
          <w:rFonts w:ascii="Times New Roman" w:hAnsi="Times New Roman" w:cs="Times New Roman"/>
          <w:i/>
          <w:sz w:val="24"/>
          <w:szCs w:val="24"/>
        </w:rPr>
        <w:t>Healtcare: From good to exceptional governance</w:t>
      </w:r>
      <w:r>
        <w:rPr>
          <w:rFonts w:ascii="Times New Roman" w:hAnsi="Times New Roman" w:cs="Times New Roman"/>
          <w:sz w:val="24"/>
          <w:szCs w:val="24"/>
        </w:rPr>
        <w:t xml:space="preserve">, menyatakan bahwa sebagai konsep rumah sakit pemerintahan telah diperluas untuk menyertakan keuangan dan unsur-unsur non finansial, tujuannya adalah untuk memungkinkan pendekatan yang lebih terintegrasi dan mengawasi semua kegiatan rumah sakit termasuk kinerja klinik. Rumah sakit pemerintahan pada penelitian ini didasari pada akuntabilitas dan transparansi, Seperti penyediaan pelayanan kesehatan sosial masing-masing kelompok stakeholder. Sumber daya adalah salah satu masalah utama yang mendesak </w:t>
      </w:r>
      <w:r w:rsidR="006402B7">
        <w:rPr>
          <w:rFonts w:ascii="Times New Roman" w:hAnsi="Times New Roman" w:cs="Times New Roman"/>
          <w:sz w:val="24"/>
          <w:szCs w:val="24"/>
        </w:rPr>
        <w:t xml:space="preserve">rumah sakit. </w:t>
      </w:r>
    </w:p>
    <w:p w14:paraId="6E57C958" w14:textId="77777777" w:rsidR="006402B7" w:rsidRPr="008534DB" w:rsidRDefault="008534DB" w:rsidP="008534DB">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Pada penelitian yang dilakukan oleh Jamali, dkk. (2009), mengenai </w:t>
      </w:r>
      <w:r w:rsidRPr="008534DB">
        <w:rPr>
          <w:rFonts w:ascii="Times" w:hAnsi="Times" w:cs="Times"/>
          <w:i/>
          <w:sz w:val="24"/>
          <w:szCs w:val="24"/>
          <w:lang w:val="en-US"/>
        </w:rPr>
        <w:t>Corporate governance and corporate social responsibility: evidence from the healthcare sector</w:t>
      </w:r>
      <w:r w:rsidRPr="008534DB">
        <w:rPr>
          <w:rFonts w:ascii="Times" w:hAnsi="Times" w:cs="Times"/>
          <w:sz w:val="24"/>
          <w:szCs w:val="24"/>
          <w:lang w:val="en-US"/>
        </w:rPr>
        <w:t xml:space="preserve"> </w:t>
      </w:r>
      <w:r>
        <w:rPr>
          <w:rFonts w:ascii="Times" w:hAnsi="Times" w:cs="Times"/>
          <w:sz w:val="24"/>
          <w:szCs w:val="24"/>
          <w:lang w:val="en-US"/>
        </w:rPr>
        <w:t xml:space="preserve">, </w:t>
      </w:r>
      <w:r>
        <w:rPr>
          <w:rFonts w:ascii="Times New Roman" w:hAnsi="Times New Roman" w:cs="Times New Roman"/>
          <w:sz w:val="24"/>
          <w:szCs w:val="24"/>
        </w:rPr>
        <w:t>menyatakan bahwa p</w:t>
      </w:r>
      <w:r w:rsidR="006402B7">
        <w:rPr>
          <w:rFonts w:ascii="Times New Roman" w:hAnsi="Times New Roman" w:cs="Times New Roman"/>
          <w:sz w:val="24"/>
          <w:szCs w:val="24"/>
        </w:rPr>
        <w:t>enelitian ini bertujuan untuk menyelidiki penerapan prinsip-prinsip Good Corporate Governance di berbagai jenis organisasi kesehatan dalam konteks negara berkembang bersama dengan pemahaman yang berbeda dan penerapan dari tanggung jawab sosial perusahaan. Hasil penelitian menyarankan beberapa dasar pemerintahan dilihat dari perbedaan antara profit dan non profit rumah sakit dalam hal struktur manajerial, kepemikiran, dan peran dewan direksi, serta orientasi yang berbeda terhadap tanggung jawab sosial perusahaan.</w:t>
      </w:r>
    </w:p>
    <w:p w14:paraId="38D43519" w14:textId="77777777" w:rsidR="00E672A7" w:rsidRPr="00466986" w:rsidRDefault="00E672A7" w:rsidP="00E672A7">
      <w:pPr>
        <w:spacing w:line="480" w:lineRule="auto"/>
        <w:ind w:left="720" w:firstLine="720"/>
        <w:jc w:val="both"/>
        <w:rPr>
          <w:rFonts w:ascii="Times" w:eastAsia="Times New Roman" w:hAnsi="Times" w:cs="Times New Roman"/>
          <w:sz w:val="24"/>
          <w:szCs w:val="24"/>
        </w:rPr>
      </w:pPr>
      <w:r w:rsidRPr="00466986">
        <w:rPr>
          <w:rFonts w:ascii="Times New Roman" w:hAnsi="Times New Roman" w:cs="Times New Roman"/>
          <w:sz w:val="24"/>
          <w:szCs w:val="24"/>
        </w:rPr>
        <w:t xml:space="preserve">Selanjutnya pada penelitian yang dilakukan oleh Memiyanti, dkk (2015) mengenai </w:t>
      </w:r>
      <w:r w:rsidRPr="00466986">
        <w:rPr>
          <w:rFonts w:ascii="Times" w:eastAsia="Times New Roman" w:hAnsi="Times" w:cs="Times New Roman"/>
          <w:sz w:val="24"/>
          <w:szCs w:val="24"/>
        </w:rPr>
        <w:t xml:space="preserve">etika kepemimpinan dan kepercayaan karyawan: perspektif pemerintahan, </w:t>
      </w:r>
      <w:r w:rsidRPr="00466986">
        <w:rPr>
          <w:rFonts w:ascii="Times New Roman" w:hAnsi="Times New Roman" w:cs="Times New Roman"/>
          <w:sz w:val="24"/>
          <w:szCs w:val="24"/>
        </w:rPr>
        <w:t xml:space="preserve">menyatakan bahwa ada hubungan yang kuat antara dimensi-dimensi kepimimpinan dan kepercayaan karyawan dilihat dari tata kelola perusahaan atau </w:t>
      </w:r>
      <w:r w:rsidRPr="00466986">
        <w:rPr>
          <w:rFonts w:ascii="Times New Roman" w:hAnsi="Times New Roman" w:cs="Times New Roman"/>
          <w:i/>
          <w:sz w:val="24"/>
          <w:szCs w:val="24"/>
        </w:rPr>
        <w:t>Good Corporate Governance</w:t>
      </w:r>
      <w:r w:rsidRPr="00466986">
        <w:rPr>
          <w:rFonts w:ascii="Times New Roman" w:hAnsi="Times New Roman" w:cs="Times New Roman"/>
          <w:sz w:val="24"/>
          <w:szCs w:val="24"/>
        </w:rPr>
        <w:t xml:space="preserve">. Penelitian menegaskan </w:t>
      </w:r>
      <w:r w:rsidRPr="00466986">
        <w:rPr>
          <w:rFonts w:ascii="Times New Roman" w:hAnsi="Times New Roman" w:cs="Times New Roman"/>
          <w:sz w:val="24"/>
          <w:szCs w:val="24"/>
        </w:rPr>
        <w:lastRenderedPageBreak/>
        <w:t xml:space="preserve">pentingnya menetapkan individu yang cocok atau sesuai untuk menjadi pemimpin dan untuk perubahan dalam mechanisme tata kelola perusahaan dari perspektif kepemimpinan. </w:t>
      </w:r>
      <w:r w:rsidRPr="00466986">
        <w:rPr>
          <w:rFonts w:ascii="Times" w:eastAsia="Times New Roman" w:hAnsi="Times" w:cs="Times New Roman"/>
          <w:sz w:val="24"/>
          <w:szCs w:val="24"/>
        </w:rPr>
        <w:t>Di sini, organisasi membutuhkan pemimpin yang lebih etis dalam menjalankan organisasi untuk mendapatkan kembali kepercayaan karyawan. Dengan demikian, sangat penting untuk mempromosikan karakteristik etika perilaku kepemimpinan yang mempengaruhi kepercayaan karyawan dalam sebuah organisasi.</w:t>
      </w:r>
      <w:r w:rsidRPr="00466986">
        <w:rPr>
          <w:rFonts w:ascii="Times New Roman" w:hAnsi="Times New Roman" w:cs="Times New Roman"/>
          <w:sz w:val="24"/>
          <w:szCs w:val="24"/>
        </w:rPr>
        <w:t xml:space="preserve"> </w:t>
      </w:r>
      <w:r w:rsidRPr="00466986">
        <w:rPr>
          <w:rFonts w:ascii="Times" w:eastAsia="Times New Roman" w:hAnsi="Times" w:cs="Times New Roman"/>
          <w:sz w:val="24"/>
          <w:szCs w:val="24"/>
        </w:rPr>
        <w:t>Memahami perilaku etika dalam kepemimpinan dari perspektif tata kelola usaha yang sangat penting dalam mendapatkan kerjasama dari karyawan.</w:t>
      </w:r>
    </w:p>
    <w:p w14:paraId="4005CAF0" w14:textId="77777777" w:rsidR="00E672A7" w:rsidRPr="00466986" w:rsidRDefault="00E672A7" w:rsidP="00E672A7">
      <w:pPr>
        <w:spacing w:line="480" w:lineRule="auto"/>
        <w:ind w:left="720" w:firstLine="720"/>
        <w:jc w:val="both"/>
        <w:rPr>
          <w:rFonts w:ascii="Times New Roman" w:hAnsi="Times New Roman" w:cs="Times New Roman"/>
          <w:sz w:val="24"/>
          <w:szCs w:val="24"/>
        </w:rPr>
      </w:pPr>
      <w:r w:rsidRPr="00466986">
        <w:rPr>
          <w:rFonts w:ascii="Times New Roman" w:hAnsi="Times New Roman" w:cs="Times New Roman"/>
          <w:sz w:val="24"/>
          <w:szCs w:val="24"/>
        </w:rPr>
        <w:t xml:space="preserve">Penerapan </w:t>
      </w:r>
      <w:r w:rsidRPr="00466986">
        <w:rPr>
          <w:rFonts w:ascii="Times New Roman" w:hAnsi="Times New Roman" w:cs="Times New Roman"/>
          <w:i/>
          <w:iCs/>
          <w:sz w:val="24"/>
          <w:szCs w:val="24"/>
        </w:rPr>
        <w:t xml:space="preserve">Good Corporate Governance </w:t>
      </w:r>
      <w:r w:rsidRPr="00466986">
        <w:rPr>
          <w:rFonts w:ascii="Times New Roman" w:hAnsi="Times New Roman" w:cs="Times New Roman"/>
          <w:sz w:val="24"/>
          <w:szCs w:val="24"/>
        </w:rPr>
        <w:t xml:space="preserve">dimaksudkan agar terciptanya keterbukaan informasi, adanya pertanggung jawaban pimpinan, perlakuan adil bagi setiap pegawai dalam menjalankan kewajiban dan menerima hak-haknya sebagai pegawai maupun adanya keterlibatan dari seluruh pegawai dalam pengembangan organisasi menjadi lebih baik lagi. Sebagai sebuah konsep, </w:t>
      </w:r>
      <w:r w:rsidRPr="00466986">
        <w:rPr>
          <w:rFonts w:ascii="Times New Roman" w:hAnsi="Times New Roman" w:cs="Times New Roman"/>
          <w:i/>
          <w:iCs/>
          <w:sz w:val="24"/>
          <w:szCs w:val="24"/>
        </w:rPr>
        <w:t xml:space="preserve">Good Corporate Governance </w:t>
      </w:r>
      <w:r w:rsidRPr="00466986">
        <w:rPr>
          <w:rFonts w:ascii="Times New Roman" w:hAnsi="Times New Roman" w:cs="Times New Roman"/>
          <w:sz w:val="24"/>
          <w:szCs w:val="24"/>
        </w:rPr>
        <w:t xml:space="preserve">dapat digunakan untuk mengukur kinerja organisasi tertentu dengan prinsip- prinsip mengarahkan dan mengendalikan organisasi agar mencapai keseimbangan antara kekuatan serta kewenangan dalam memberikan pertanggung jawabannya kepada para stakeholders. Ada empat komponen  utama yang diperlukan dalam konsep </w:t>
      </w:r>
      <w:r w:rsidRPr="00466986">
        <w:rPr>
          <w:rFonts w:ascii="Times New Roman" w:hAnsi="Times New Roman" w:cs="Times New Roman"/>
          <w:i/>
          <w:sz w:val="24"/>
          <w:szCs w:val="24"/>
        </w:rPr>
        <w:t>Good Corporate Governance</w:t>
      </w:r>
      <w:r w:rsidRPr="00466986">
        <w:rPr>
          <w:rFonts w:ascii="Times New Roman" w:hAnsi="Times New Roman" w:cs="Times New Roman"/>
          <w:sz w:val="24"/>
          <w:szCs w:val="24"/>
        </w:rPr>
        <w:t xml:space="preserve"> menurut Kaen and Shaw (2003) yaitu </w:t>
      </w:r>
      <w:r w:rsidRPr="00466986">
        <w:rPr>
          <w:rFonts w:ascii="Times New Roman" w:hAnsi="Times New Roman" w:cs="Times New Roman"/>
          <w:i/>
          <w:sz w:val="24"/>
          <w:szCs w:val="24"/>
        </w:rPr>
        <w:t xml:space="preserve">fairness, tranparency, accountability, dan responsibilitas. </w:t>
      </w:r>
      <w:r w:rsidRPr="00466986">
        <w:rPr>
          <w:rFonts w:ascii="Times New Roman" w:hAnsi="Times New Roman" w:cs="Times New Roman"/>
          <w:sz w:val="24"/>
          <w:szCs w:val="24"/>
        </w:rPr>
        <w:t xml:space="preserve"> Keempat komponen tersebut penting karena penerapan prinsip Good Corporate Governance secara konsisten terbukti dapat meningkatkan kualitas perusahaan terutama bagian pelaporan keuangan dan juga dapat menjadi penghabat aktifitas rekayasa kinerja yang tidak menggambarkan nilai fundamental perusahaan.</w:t>
      </w:r>
    </w:p>
    <w:p w14:paraId="39471E46" w14:textId="370E1BF6" w:rsidR="00E672A7" w:rsidRPr="00C87C75" w:rsidRDefault="00E672A7" w:rsidP="00E672A7">
      <w:pPr>
        <w:spacing w:line="480" w:lineRule="auto"/>
        <w:ind w:left="720" w:firstLine="720"/>
        <w:jc w:val="both"/>
        <w:rPr>
          <w:rFonts w:ascii="Times" w:eastAsia="Times New Roman" w:hAnsi="Times" w:cs="Times New Roman"/>
          <w:sz w:val="24"/>
          <w:szCs w:val="24"/>
        </w:rPr>
      </w:pPr>
      <w:r w:rsidRPr="00466986">
        <w:rPr>
          <w:rFonts w:ascii="Times New Roman" w:hAnsi="Times New Roman" w:cs="Times New Roman"/>
          <w:sz w:val="24"/>
          <w:szCs w:val="24"/>
        </w:rPr>
        <w:lastRenderedPageBreak/>
        <w:t xml:space="preserve">Dari teori yang digunakan, yaitu KNKG (Komite Nasional Kebijakan </w:t>
      </w:r>
      <w:r w:rsidRPr="00FD6678">
        <w:rPr>
          <w:rFonts w:ascii="Times New Roman" w:hAnsi="Times New Roman" w:cs="Times New Roman"/>
          <w:sz w:val="24"/>
          <w:szCs w:val="24"/>
        </w:rPr>
        <w:t>Governance</w:t>
      </w:r>
      <w:r w:rsidR="006F5CC3">
        <w:rPr>
          <w:rFonts w:ascii="Times New Roman" w:hAnsi="Times New Roman" w:cs="Times New Roman"/>
          <w:sz w:val="24"/>
          <w:szCs w:val="24"/>
        </w:rPr>
        <w:t xml:space="preserve">, </w:t>
      </w:r>
      <w:r w:rsidRPr="00466986">
        <w:rPr>
          <w:rFonts w:ascii="Times New Roman" w:hAnsi="Times New Roman" w:cs="Times New Roman"/>
          <w:sz w:val="24"/>
          <w:szCs w:val="24"/>
        </w:rPr>
        <w:t xml:space="preserve">2006), </w:t>
      </w:r>
      <w:r w:rsidR="000C0ECE">
        <w:rPr>
          <w:rFonts w:ascii="Times New Roman" w:hAnsi="Times New Roman" w:cs="Times New Roman"/>
          <w:sz w:val="24"/>
          <w:szCs w:val="24"/>
          <w:lang w:val="en-US"/>
        </w:rPr>
        <w:t>menyatakan</w:t>
      </w:r>
      <w:r w:rsidRPr="00466986">
        <w:rPr>
          <w:rFonts w:ascii="Times New Roman" w:hAnsi="Times New Roman" w:cs="Times New Roman"/>
          <w:sz w:val="24"/>
          <w:szCs w:val="24"/>
        </w:rPr>
        <w:t xml:space="preserve"> bahwa prinsip </w:t>
      </w:r>
      <w:r>
        <w:rPr>
          <w:rFonts w:ascii="Times New Roman" w:hAnsi="Times New Roman" w:cs="Times New Roman"/>
          <w:sz w:val="24"/>
          <w:szCs w:val="24"/>
        </w:rPr>
        <w:t>Keadilan (</w:t>
      </w:r>
      <w:r w:rsidRPr="00FD6678">
        <w:rPr>
          <w:rFonts w:ascii="Times New Roman" w:hAnsi="Times New Roman" w:cs="Times New Roman"/>
          <w:i/>
          <w:sz w:val="24"/>
          <w:szCs w:val="24"/>
        </w:rPr>
        <w:t>fairness</w:t>
      </w:r>
      <w:r>
        <w:rPr>
          <w:rFonts w:ascii="Times New Roman" w:hAnsi="Times New Roman" w:cs="Times New Roman"/>
          <w:i/>
          <w:sz w:val="24"/>
          <w:szCs w:val="24"/>
        </w:rPr>
        <w:t>)</w:t>
      </w:r>
      <w:r w:rsidRPr="00466986">
        <w:rPr>
          <w:rFonts w:ascii="Times New Roman" w:hAnsi="Times New Roman" w:cs="Times New Roman"/>
          <w:sz w:val="24"/>
          <w:szCs w:val="24"/>
        </w:rPr>
        <w:t xml:space="preserve"> adalah perlakuan perusahaan</w:t>
      </w:r>
      <w:r w:rsidR="000C0ECE">
        <w:rPr>
          <w:rFonts w:ascii="Times New Roman" w:hAnsi="Times New Roman" w:cs="Times New Roman"/>
          <w:sz w:val="24"/>
          <w:szCs w:val="24"/>
          <w:lang w:val="en-US"/>
        </w:rPr>
        <w:t xml:space="preserve"> yang sesuai</w:t>
      </w:r>
      <w:r w:rsidR="000C0ECE" w:rsidRPr="000C0ECE">
        <w:rPr>
          <w:rFonts w:ascii="Times New Roman" w:hAnsi="Times New Roman" w:cs="Times New Roman"/>
          <w:sz w:val="24"/>
          <w:szCs w:val="24"/>
        </w:rPr>
        <w:t xml:space="preserve"> </w:t>
      </w:r>
      <w:r w:rsidR="000C0ECE" w:rsidRPr="00466986">
        <w:rPr>
          <w:rFonts w:ascii="Times New Roman" w:hAnsi="Times New Roman" w:cs="Times New Roman"/>
          <w:sz w:val="24"/>
          <w:szCs w:val="24"/>
        </w:rPr>
        <w:t>dengan kriteria dan proporsi yang seharusnya di</w:t>
      </w:r>
      <w:r w:rsidR="000C0ECE">
        <w:rPr>
          <w:rFonts w:ascii="Times New Roman" w:hAnsi="Times New Roman" w:cs="Times New Roman"/>
          <w:sz w:val="24"/>
          <w:szCs w:val="24"/>
          <w:lang w:val="en-US"/>
        </w:rPr>
        <w:t>terima</w:t>
      </w:r>
      <w:r w:rsidRPr="00466986">
        <w:rPr>
          <w:rFonts w:ascii="Times New Roman" w:hAnsi="Times New Roman" w:cs="Times New Roman"/>
          <w:sz w:val="24"/>
          <w:szCs w:val="24"/>
        </w:rPr>
        <w:t xml:space="preserve"> </w:t>
      </w:r>
      <w:r w:rsidR="000C0ECE">
        <w:rPr>
          <w:rFonts w:ascii="Times New Roman" w:hAnsi="Times New Roman" w:cs="Times New Roman"/>
          <w:sz w:val="24"/>
          <w:szCs w:val="24"/>
          <w:lang w:val="en-US"/>
        </w:rPr>
        <w:t xml:space="preserve">oleh </w:t>
      </w:r>
      <w:r w:rsidRPr="00466986">
        <w:rPr>
          <w:rFonts w:ascii="Times New Roman" w:hAnsi="Times New Roman" w:cs="Times New Roman"/>
          <w:sz w:val="24"/>
          <w:szCs w:val="24"/>
        </w:rPr>
        <w:t xml:space="preserve">pihak – </w:t>
      </w:r>
      <w:r w:rsidR="000C0ECE">
        <w:rPr>
          <w:rFonts w:ascii="Times New Roman" w:hAnsi="Times New Roman" w:cs="Times New Roman"/>
          <w:sz w:val="24"/>
          <w:szCs w:val="24"/>
        </w:rPr>
        <w:t>pihak yang berkepentingan</w:t>
      </w:r>
      <w:r w:rsidR="000C0ECE">
        <w:rPr>
          <w:rFonts w:ascii="Times New Roman" w:hAnsi="Times New Roman" w:cs="Times New Roman"/>
          <w:sz w:val="24"/>
          <w:szCs w:val="24"/>
          <w:lang w:val="en-US"/>
        </w:rPr>
        <w:t xml:space="preserve"> pada perusahaan</w:t>
      </w:r>
      <w:r w:rsidRPr="00466986">
        <w:rPr>
          <w:rFonts w:ascii="Times New Roman" w:hAnsi="Times New Roman" w:cs="Times New Roman"/>
          <w:sz w:val="24"/>
          <w:szCs w:val="24"/>
        </w:rPr>
        <w:t xml:space="preserve">. Prinsip </w:t>
      </w:r>
      <w:r w:rsidRPr="00FD6678">
        <w:rPr>
          <w:rFonts w:ascii="Times New Roman" w:hAnsi="Times New Roman" w:cs="Times New Roman"/>
          <w:i/>
          <w:sz w:val="24"/>
          <w:szCs w:val="24"/>
        </w:rPr>
        <w:t xml:space="preserve">fairness </w:t>
      </w:r>
      <w:r w:rsidRPr="00466986">
        <w:rPr>
          <w:rFonts w:ascii="Times New Roman" w:hAnsi="Times New Roman" w:cs="Times New Roman"/>
          <w:sz w:val="24"/>
          <w:szCs w:val="24"/>
        </w:rPr>
        <w:t xml:space="preserve">adalah hal yang mendasar bagi perusahaan, dimana bila tidak adanya kesetaraan, </w:t>
      </w:r>
      <w:r w:rsidR="000C0ECE">
        <w:rPr>
          <w:rFonts w:ascii="Times New Roman" w:hAnsi="Times New Roman" w:cs="Times New Roman"/>
          <w:sz w:val="24"/>
          <w:szCs w:val="24"/>
          <w:lang w:val="en-US"/>
        </w:rPr>
        <w:t xml:space="preserve">maka </w:t>
      </w:r>
      <w:r w:rsidR="000C0ECE">
        <w:rPr>
          <w:rFonts w:ascii="Times New Roman" w:hAnsi="Times New Roman" w:cs="Times New Roman"/>
          <w:sz w:val="24"/>
          <w:szCs w:val="24"/>
        </w:rPr>
        <w:t>tidak adanya</w:t>
      </w:r>
      <w:r w:rsidR="000C0ECE">
        <w:rPr>
          <w:rFonts w:ascii="Times New Roman" w:hAnsi="Times New Roman" w:cs="Times New Roman"/>
          <w:sz w:val="24"/>
          <w:szCs w:val="24"/>
          <w:lang w:val="en-US"/>
        </w:rPr>
        <w:t xml:space="preserve"> </w:t>
      </w:r>
      <w:r w:rsidRPr="00466986">
        <w:rPr>
          <w:rFonts w:ascii="Times New Roman" w:hAnsi="Times New Roman" w:cs="Times New Roman"/>
          <w:sz w:val="24"/>
          <w:szCs w:val="24"/>
        </w:rPr>
        <w:t xml:space="preserve">keadilan </w:t>
      </w:r>
      <w:r w:rsidR="000C0ECE">
        <w:rPr>
          <w:rFonts w:ascii="Times New Roman" w:hAnsi="Times New Roman" w:cs="Times New Roman"/>
          <w:sz w:val="24"/>
          <w:szCs w:val="24"/>
          <w:lang w:val="en-US"/>
        </w:rPr>
        <w:t xml:space="preserve">yang diterapkan pada </w:t>
      </w:r>
      <w:r w:rsidRPr="00466986">
        <w:rPr>
          <w:rFonts w:ascii="Times New Roman" w:hAnsi="Times New Roman" w:cs="Times New Roman"/>
          <w:sz w:val="24"/>
          <w:szCs w:val="24"/>
        </w:rPr>
        <w:t xml:space="preserve">karyawan </w:t>
      </w:r>
      <w:r w:rsidR="000C0ECE">
        <w:rPr>
          <w:rFonts w:ascii="Times New Roman" w:hAnsi="Times New Roman" w:cs="Times New Roman"/>
          <w:sz w:val="24"/>
          <w:szCs w:val="24"/>
          <w:lang w:val="en-US"/>
        </w:rPr>
        <w:t xml:space="preserve">di </w:t>
      </w:r>
      <w:r w:rsidR="000C0ECE">
        <w:rPr>
          <w:rFonts w:ascii="Times New Roman" w:hAnsi="Times New Roman" w:cs="Times New Roman"/>
          <w:sz w:val="24"/>
          <w:szCs w:val="24"/>
        </w:rPr>
        <w:t>Rumah Sakit Jogja,</w:t>
      </w:r>
      <w:r w:rsidR="000C0ECE">
        <w:rPr>
          <w:rFonts w:ascii="Times New Roman" w:hAnsi="Times New Roman" w:cs="Times New Roman"/>
          <w:sz w:val="24"/>
          <w:szCs w:val="24"/>
          <w:lang w:val="en-US"/>
        </w:rPr>
        <w:t xml:space="preserve"> </w:t>
      </w:r>
      <w:r w:rsidRPr="00466986">
        <w:rPr>
          <w:rFonts w:ascii="Times New Roman" w:hAnsi="Times New Roman" w:cs="Times New Roman"/>
          <w:sz w:val="24"/>
          <w:szCs w:val="24"/>
        </w:rPr>
        <w:t>dapat dipastikan</w:t>
      </w:r>
      <w:r w:rsidR="000C0ECE">
        <w:rPr>
          <w:rFonts w:ascii="Times New Roman" w:hAnsi="Times New Roman" w:cs="Times New Roman"/>
          <w:sz w:val="24"/>
          <w:szCs w:val="24"/>
          <w:lang w:val="en-US"/>
        </w:rPr>
        <w:t xml:space="preserve"> bahwa</w:t>
      </w:r>
      <w:r w:rsidRPr="00466986">
        <w:rPr>
          <w:rFonts w:ascii="Times New Roman" w:hAnsi="Times New Roman" w:cs="Times New Roman"/>
          <w:sz w:val="24"/>
          <w:szCs w:val="24"/>
        </w:rPr>
        <w:t xml:space="preserve"> setiap karyawan Rumah Sakit Jogja tidak </w:t>
      </w:r>
      <w:r w:rsidR="000C0ECE">
        <w:rPr>
          <w:rFonts w:ascii="Times New Roman" w:hAnsi="Times New Roman" w:cs="Times New Roman"/>
          <w:sz w:val="24"/>
          <w:szCs w:val="24"/>
          <w:lang w:val="en-US"/>
        </w:rPr>
        <w:t>tercipta rasa saling</w:t>
      </w:r>
      <w:r w:rsidRPr="00466986">
        <w:rPr>
          <w:rFonts w:ascii="Times New Roman" w:hAnsi="Times New Roman" w:cs="Times New Roman"/>
          <w:sz w:val="24"/>
          <w:szCs w:val="24"/>
        </w:rPr>
        <w:t xml:space="preserve"> menghormati dan menghargai </w:t>
      </w:r>
      <w:r w:rsidR="000C0ECE">
        <w:rPr>
          <w:rFonts w:ascii="Times New Roman" w:hAnsi="Times New Roman" w:cs="Times New Roman"/>
          <w:sz w:val="24"/>
          <w:szCs w:val="24"/>
          <w:lang w:val="en-US"/>
        </w:rPr>
        <w:t>satu sama lain</w:t>
      </w:r>
      <w:r w:rsidRPr="00466986">
        <w:rPr>
          <w:rFonts w:ascii="Times New Roman" w:hAnsi="Times New Roman" w:cs="Times New Roman"/>
          <w:sz w:val="24"/>
          <w:szCs w:val="24"/>
        </w:rPr>
        <w:t>. Keterbukaan (</w:t>
      </w:r>
      <w:r w:rsidRPr="00FD6678">
        <w:rPr>
          <w:rFonts w:ascii="Times New Roman" w:hAnsi="Times New Roman" w:cs="Times New Roman"/>
          <w:i/>
          <w:sz w:val="24"/>
          <w:szCs w:val="24"/>
        </w:rPr>
        <w:t>Transparency</w:t>
      </w:r>
      <w:r w:rsidRPr="00466986">
        <w:rPr>
          <w:rFonts w:ascii="Times New Roman" w:hAnsi="Times New Roman" w:cs="Times New Roman"/>
          <w:sz w:val="24"/>
          <w:szCs w:val="24"/>
        </w:rPr>
        <w:t>) bisa diartikan sebagai keterbukaan informasi, baik dalam pengambilan keputusan maupun dalam mengungkapkan informasi material dan relevan mengenai perusahaan. Dalam mewujudkan transparansi ini sendiri, perusahaan harus menyediakan informasi yang cukup, akurat, dan tepat waktu kepada berbagai pihak yang berkepentingan dengan perusahaan tersebut. Setiap perusahaan, diharapkan pula dapat mempublikasikan informasi keuangan serta informasi lainya yang material dan berdampak signifikan pada kinerja perusahaan secara akurat dan tepat waktu. Jika prinsip keterbukaan (</w:t>
      </w:r>
      <w:r w:rsidRPr="00466986">
        <w:rPr>
          <w:rFonts w:ascii="Times New Roman" w:hAnsi="Times New Roman" w:cs="Times New Roman"/>
          <w:i/>
          <w:sz w:val="24"/>
          <w:szCs w:val="24"/>
        </w:rPr>
        <w:t>Tranparency</w:t>
      </w:r>
      <w:r w:rsidRPr="00466986">
        <w:rPr>
          <w:rFonts w:ascii="Times New Roman" w:hAnsi="Times New Roman" w:cs="Times New Roman"/>
          <w:sz w:val="24"/>
          <w:szCs w:val="24"/>
        </w:rPr>
        <w:t>) dilaksanakan dengan baik dan tepat, akan dimungkinkan terhindarnya benturan kepentingan (</w:t>
      </w:r>
      <w:r w:rsidRPr="00466986">
        <w:rPr>
          <w:rFonts w:ascii="Times New Roman" w:hAnsi="Times New Roman" w:cs="Times New Roman"/>
          <w:i/>
          <w:sz w:val="24"/>
          <w:szCs w:val="24"/>
        </w:rPr>
        <w:t>conflict of interest</w:t>
      </w:r>
      <w:r w:rsidRPr="00466986">
        <w:rPr>
          <w:rFonts w:ascii="Times New Roman" w:hAnsi="Times New Roman" w:cs="Times New Roman"/>
          <w:sz w:val="24"/>
          <w:szCs w:val="24"/>
        </w:rPr>
        <w:t>) berbagai pihak dalam manajemen di Rumah Sakit Jogja (Daniri, 2005). Akuntabilitas (</w:t>
      </w:r>
      <w:r w:rsidRPr="00FD6678">
        <w:rPr>
          <w:rFonts w:ascii="Times New Roman" w:hAnsi="Times New Roman" w:cs="Times New Roman"/>
          <w:i/>
          <w:sz w:val="24"/>
          <w:szCs w:val="24"/>
        </w:rPr>
        <w:t>Accountability</w:t>
      </w:r>
      <w:r w:rsidRPr="00466986">
        <w:rPr>
          <w:rFonts w:ascii="Times New Roman" w:hAnsi="Times New Roman" w:cs="Times New Roman"/>
          <w:sz w:val="24"/>
          <w:szCs w:val="24"/>
        </w:rPr>
        <w:t xml:space="preserve">) adalah kejelasan fungsi, stuktur, system, dan pertanggung jawaban organ perusahaan sehingga pengelolaan perusahaan terlaksana secara efektif. Masalah yang sering ditemukan di perusahaan adalah mandulnya fungsi pengawasan Dewan Komisaris atau Manajer. Atau justru sebaliknya, Komisaris atau Manager mengambil peran berikut wewenang yang seharusnya dijalankan oleh Direksi. Padahal, diperlukan kejelasan tugas </w:t>
      </w:r>
      <w:r w:rsidRPr="00466986">
        <w:rPr>
          <w:rFonts w:ascii="Times New Roman" w:hAnsi="Times New Roman" w:cs="Times New Roman"/>
          <w:sz w:val="24"/>
          <w:szCs w:val="24"/>
        </w:rPr>
        <w:lastRenderedPageBreak/>
        <w:t xml:space="preserve">serta fungsi organ perusahaan agar terciptanya suatu </w:t>
      </w:r>
      <w:r w:rsidRPr="00466986">
        <w:rPr>
          <w:rFonts w:ascii="Times New Roman" w:hAnsi="Times New Roman" w:cs="Times New Roman"/>
          <w:i/>
          <w:sz w:val="24"/>
          <w:szCs w:val="24"/>
        </w:rPr>
        <w:t>mechanism cheks</w:t>
      </w:r>
      <w:r w:rsidRPr="00466986">
        <w:rPr>
          <w:rFonts w:ascii="Times New Roman" w:hAnsi="Times New Roman" w:cs="Times New Roman"/>
          <w:sz w:val="24"/>
          <w:szCs w:val="24"/>
        </w:rPr>
        <w:t xml:space="preserve"> anda </w:t>
      </w:r>
      <w:r w:rsidRPr="00466986">
        <w:rPr>
          <w:rFonts w:ascii="Times New Roman" w:hAnsi="Times New Roman" w:cs="Times New Roman"/>
          <w:i/>
          <w:sz w:val="24"/>
          <w:szCs w:val="24"/>
        </w:rPr>
        <w:t>balances</w:t>
      </w:r>
      <w:r w:rsidRPr="00466986">
        <w:rPr>
          <w:rFonts w:ascii="Times New Roman" w:hAnsi="Times New Roman" w:cs="Times New Roman"/>
          <w:sz w:val="24"/>
          <w:szCs w:val="24"/>
        </w:rPr>
        <w:t xml:space="preserve"> kewenangan dan peran dalam mengelola perusahaan (Daniri, 2005). </w:t>
      </w:r>
      <w:r w:rsidRPr="00C87C75">
        <w:rPr>
          <w:rFonts w:ascii="Times New Roman" w:hAnsi="Times New Roman" w:cs="Times New Roman"/>
          <w:sz w:val="24"/>
          <w:szCs w:val="24"/>
        </w:rPr>
        <w:t>Tanggung jawab (</w:t>
      </w:r>
      <w:r w:rsidRPr="00C87C75">
        <w:rPr>
          <w:rFonts w:ascii="Times New Roman" w:hAnsi="Times New Roman" w:cs="Times New Roman"/>
          <w:i/>
          <w:sz w:val="24"/>
          <w:szCs w:val="24"/>
        </w:rPr>
        <w:t>Rensponsibility</w:t>
      </w:r>
      <w:r w:rsidRPr="00C87C75">
        <w:rPr>
          <w:rFonts w:ascii="Times New Roman" w:hAnsi="Times New Roman" w:cs="Times New Roman"/>
          <w:sz w:val="24"/>
          <w:szCs w:val="24"/>
        </w:rPr>
        <w:t>) perusahaan adalah keterlibatan yang aktif</w:t>
      </w:r>
      <w:r w:rsidR="00BC3CCE" w:rsidRPr="00C87C75">
        <w:rPr>
          <w:rFonts w:ascii="Times New Roman" w:hAnsi="Times New Roman" w:cs="Times New Roman"/>
          <w:sz w:val="24"/>
          <w:szCs w:val="24"/>
        </w:rPr>
        <w:t xml:space="preserve"> pada suatu organisasi </w:t>
      </w:r>
      <w:r w:rsidRPr="00C87C75">
        <w:rPr>
          <w:rFonts w:ascii="Times New Roman" w:hAnsi="Times New Roman" w:cs="Times New Roman"/>
          <w:sz w:val="24"/>
          <w:szCs w:val="24"/>
        </w:rPr>
        <w:t xml:space="preserve">dari setiap pelaku organisasi dan stakeholders lain dalam menunjang peningkatan nilai organisasi. Dari definisi tersebut kita dapat memahami bahwa </w:t>
      </w:r>
      <w:r w:rsidR="000C0ECE" w:rsidRPr="00C87C75">
        <w:rPr>
          <w:rFonts w:ascii="Times New Roman" w:hAnsi="Times New Roman" w:cs="Times New Roman"/>
          <w:sz w:val="24"/>
          <w:szCs w:val="24"/>
          <w:lang w:val="en-US"/>
        </w:rPr>
        <w:t>pemimpin atau manager</w:t>
      </w:r>
      <w:r w:rsidR="00BC3CCE" w:rsidRPr="00C87C75">
        <w:rPr>
          <w:rFonts w:ascii="Times New Roman" w:hAnsi="Times New Roman" w:cs="Times New Roman"/>
          <w:sz w:val="24"/>
          <w:szCs w:val="24"/>
          <w:lang w:val="en-US"/>
        </w:rPr>
        <w:t xml:space="preserve"> </w:t>
      </w:r>
      <w:r w:rsidR="00BC3CCE" w:rsidRPr="00C87C75">
        <w:rPr>
          <w:rFonts w:ascii="Times New Roman" w:hAnsi="Times New Roman" w:cs="Times New Roman"/>
          <w:sz w:val="24"/>
          <w:szCs w:val="24"/>
        </w:rPr>
        <w:t xml:space="preserve">disebut sebagai pemegang </w:t>
      </w:r>
      <w:r w:rsidR="00BC3CCE" w:rsidRPr="00C87C75">
        <w:rPr>
          <w:rFonts w:ascii="Times New Roman" w:hAnsi="Times New Roman" w:cs="Times New Roman"/>
          <w:sz w:val="24"/>
          <w:szCs w:val="24"/>
          <w:lang w:val="en-US"/>
        </w:rPr>
        <w:t>k</w:t>
      </w:r>
      <w:r w:rsidR="00BC3CCE" w:rsidRPr="00C87C75">
        <w:rPr>
          <w:rFonts w:ascii="Times New Roman" w:hAnsi="Times New Roman" w:cs="Times New Roman"/>
          <w:sz w:val="24"/>
          <w:szCs w:val="24"/>
        </w:rPr>
        <w:t>endali organisasi</w:t>
      </w:r>
      <w:r w:rsidR="00BC3CCE" w:rsidRPr="00C87C75">
        <w:rPr>
          <w:rFonts w:ascii="Times New Roman" w:hAnsi="Times New Roman" w:cs="Times New Roman"/>
          <w:sz w:val="24"/>
          <w:szCs w:val="24"/>
          <w:lang w:val="en-US"/>
        </w:rPr>
        <w:t xml:space="preserve">. </w:t>
      </w:r>
      <w:r w:rsidRPr="00C87C75">
        <w:rPr>
          <w:rFonts w:ascii="Times New Roman" w:hAnsi="Times New Roman" w:cs="Times New Roman"/>
          <w:sz w:val="24"/>
          <w:szCs w:val="24"/>
        </w:rPr>
        <w:t>Tanggung jawab yang dimaksud adalah pemenuhan tangung jawab, hak, dan wewenang serta tindakan-tindakan lain yang patut diambil oleh seseorang sesuai jabatannya (Sedarmayanti, 2003).</w:t>
      </w:r>
    </w:p>
    <w:p w14:paraId="78612909" w14:textId="77777777" w:rsidR="00E672A7" w:rsidRPr="006402B7" w:rsidRDefault="00E672A7" w:rsidP="006402B7">
      <w:pPr>
        <w:spacing w:line="480" w:lineRule="auto"/>
        <w:ind w:left="720" w:firstLine="720"/>
        <w:jc w:val="both"/>
        <w:rPr>
          <w:rFonts w:ascii="Times" w:eastAsia="Times New Roman" w:hAnsi="Times" w:cs="Times New Roman"/>
          <w:sz w:val="24"/>
          <w:szCs w:val="24"/>
        </w:rPr>
      </w:pPr>
      <w:r w:rsidRPr="00466986">
        <w:rPr>
          <w:rFonts w:ascii="Times New Roman" w:hAnsi="Times New Roman" w:cs="Times New Roman"/>
          <w:sz w:val="24"/>
          <w:szCs w:val="24"/>
        </w:rPr>
        <w:t xml:space="preserve">Berdasarkan penjelasan diatas maka penulis tertarik untuk meneliti mengenai </w:t>
      </w:r>
      <w:r w:rsidRPr="00466986">
        <w:rPr>
          <w:rFonts w:ascii="Times New Roman" w:hAnsi="Times New Roman" w:cs="Times New Roman"/>
          <w:b/>
          <w:i/>
          <w:sz w:val="24"/>
          <w:szCs w:val="24"/>
        </w:rPr>
        <w:t>“Penerapan Unsur-Unsur Good Corporate Governance Terhadap Loyalitas Dengan Mediator Kepercayaan Pada Organisasi (Studi Pada Karyawan Rumah Sakit Jogja)” .</w:t>
      </w:r>
    </w:p>
    <w:p w14:paraId="427034A8" w14:textId="77777777" w:rsidR="00E672A7" w:rsidRPr="00D33B0A" w:rsidRDefault="00E672A7" w:rsidP="00E672A7">
      <w:pPr>
        <w:pStyle w:val="ListParagraph"/>
        <w:numPr>
          <w:ilvl w:val="0"/>
          <w:numId w:val="1"/>
        </w:numPr>
        <w:spacing w:line="480" w:lineRule="auto"/>
        <w:ind w:left="709" w:hanging="425"/>
        <w:jc w:val="both"/>
        <w:rPr>
          <w:rFonts w:ascii="Times New Roman" w:hAnsi="Times New Roman" w:cs="Times New Roman"/>
          <w:b/>
          <w:sz w:val="24"/>
          <w:szCs w:val="24"/>
        </w:rPr>
      </w:pPr>
      <w:r w:rsidRPr="00D33B0A">
        <w:rPr>
          <w:rFonts w:ascii="Times New Roman" w:hAnsi="Times New Roman" w:cs="Times New Roman"/>
          <w:b/>
          <w:sz w:val="24"/>
          <w:szCs w:val="24"/>
        </w:rPr>
        <w:t>Rumusan Masalah</w:t>
      </w:r>
    </w:p>
    <w:p w14:paraId="65A0EA92" w14:textId="77777777" w:rsidR="00E672A7" w:rsidRDefault="00E672A7" w:rsidP="00E672A7">
      <w:pPr>
        <w:pStyle w:val="ListParagraph"/>
        <w:spacing w:line="480" w:lineRule="auto"/>
        <w:ind w:firstLine="720"/>
        <w:jc w:val="both"/>
        <w:rPr>
          <w:rFonts w:ascii="Times New Roman" w:hAnsi="Times New Roman" w:cs="Times New Roman"/>
          <w:b/>
          <w:sz w:val="24"/>
          <w:szCs w:val="24"/>
        </w:rPr>
      </w:pPr>
      <w:r w:rsidRPr="00D33B0A">
        <w:rPr>
          <w:rFonts w:ascii="Times New Roman" w:hAnsi="Times New Roman" w:cs="Times New Roman"/>
          <w:sz w:val="24"/>
          <w:szCs w:val="24"/>
        </w:rPr>
        <w:t>Berdasarkan latar belakang diatas, masalah yang ingin penulis pecahkan dalam peneliti dalam penelitian ini adalah</w:t>
      </w:r>
      <w:r w:rsidRPr="00D33B0A">
        <w:rPr>
          <w:rFonts w:ascii="Times New Roman" w:hAnsi="Times New Roman" w:cs="Times New Roman"/>
          <w:b/>
          <w:sz w:val="24"/>
          <w:szCs w:val="24"/>
        </w:rPr>
        <w:t xml:space="preserve"> </w:t>
      </w:r>
      <w:r>
        <w:rPr>
          <w:rFonts w:ascii="Times New Roman" w:hAnsi="Times New Roman" w:cs="Times New Roman"/>
          <w:b/>
          <w:sz w:val="24"/>
          <w:szCs w:val="24"/>
        </w:rPr>
        <w:t>:</w:t>
      </w:r>
    </w:p>
    <w:p w14:paraId="4CDAF167" w14:textId="77777777" w:rsidR="00E672A7" w:rsidRDefault="00E672A7" w:rsidP="00E672A7">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Apakah dimensi</w:t>
      </w:r>
      <w:r w:rsidRPr="00D33B0A">
        <w:rPr>
          <w:rFonts w:ascii="TimesNewRomanPSMT" w:hAnsi="TimesNewRomanPSMT" w:cs="TimesNewRomanPSMT"/>
          <w:sz w:val="24"/>
          <w:szCs w:val="24"/>
        </w:rPr>
        <w:t xml:space="preserve"> </w:t>
      </w:r>
      <w:r>
        <w:rPr>
          <w:rFonts w:ascii="TimesNewRomanPSMT" w:hAnsi="TimesNewRomanPSMT" w:cs="TimesNewRomanPSMT"/>
          <w:sz w:val="24"/>
          <w:szCs w:val="24"/>
        </w:rPr>
        <w:t>Keadilan/Kesetaraan (</w:t>
      </w:r>
      <w:r w:rsidRPr="00CB13A9">
        <w:rPr>
          <w:rFonts w:ascii="TimesNewRomanPSMT" w:hAnsi="TimesNewRomanPSMT" w:cs="TimesNewRomanPSMT"/>
          <w:i/>
          <w:sz w:val="24"/>
          <w:szCs w:val="24"/>
        </w:rPr>
        <w:t>Fairness</w:t>
      </w:r>
      <w:r>
        <w:rPr>
          <w:rFonts w:ascii="TimesNewRomanPSMT" w:hAnsi="TimesNewRomanPSMT" w:cs="TimesNewRomanPSMT"/>
          <w:i/>
          <w:sz w:val="24"/>
          <w:szCs w:val="24"/>
        </w:rPr>
        <w:t xml:space="preserve">) </w:t>
      </w:r>
      <w:r w:rsidRPr="00CB13A9">
        <w:rPr>
          <w:rFonts w:ascii="TimesNewRomanPSMT" w:hAnsi="TimesNewRomanPSMT" w:cs="TimesNewRomanPSMT"/>
          <w:sz w:val="24"/>
          <w:szCs w:val="24"/>
        </w:rPr>
        <w:t>dalam</w:t>
      </w:r>
      <w:r>
        <w:rPr>
          <w:rFonts w:ascii="TimesNewRomanPSMT" w:hAnsi="TimesNewRomanPSMT" w:cs="TimesNewRomanPSMT"/>
          <w:i/>
          <w:sz w:val="24"/>
          <w:szCs w:val="24"/>
        </w:rPr>
        <w:t xml:space="preserve"> Good Corporate Governance </w:t>
      </w:r>
      <w:r>
        <w:rPr>
          <w:rFonts w:ascii="TimesNewRomanPSMT" w:hAnsi="TimesNewRomanPSMT" w:cs="TimesNewRomanPSMT"/>
          <w:sz w:val="24"/>
          <w:szCs w:val="24"/>
        </w:rPr>
        <w:t>mempunyai pengaruh terhadap kepercayaan pada organisasi</w:t>
      </w:r>
      <w:r w:rsidRPr="00D33B0A">
        <w:rPr>
          <w:rFonts w:ascii="TimesNewRomanPSMT" w:hAnsi="TimesNewRomanPSMT" w:cs="TimesNewRomanPSMT"/>
          <w:sz w:val="24"/>
          <w:szCs w:val="24"/>
        </w:rPr>
        <w:t xml:space="preserve"> </w:t>
      </w:r>
      <w:r>
        <w:rPr>
          <w:rFonts w:ascii="TimesNewRomanPSMT" w:hAnsi="TimesNewRomanPSMT" w:cs="TimesNewRomanPSMT"/>
          <w:sz w:val="24"/>
          <w:szCs w:val="24"/>
        </w:rPr>
        <w:t>di Rumah Sakit Jogja?</w:t>
      </w:r>
    </w:p>
    <w:p w14:paraId="066BC926" w14:textId="77777777" w:rsidR="00E672A7" w:rsidRDefault="00E672A7" w:rsidP="00E672A7">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Apakah dimensi</w:t>
      </w:r>
      <w:r w:rsidRPr="00D33B0A">
        <w:rPr>
          <w:rFonts w:ascii="TimesNewRomanPSMT" w:hAnsi="TimesNewRomanPSMT" w:cs="TimesNewRomanPSMT"/>
          <w:sz w:val="24"/>
          <w:szCs w:val="24"/>
        </w:rPr>
        <w:t xml:space="preserve"> </w:t>
      </w:r>
      <w:r w:rsidRPr="00825431">
        <w:rPr>
          <w:rFonts w:ascii="TimesNewRomanPSMT" w:hAnsi="TimesNewRomanPSMT" w:cs="TimesNewRomanPSMT"/>
          <w:sz w:val="24"/>
          <w:szCs w:val="24"/>
        </w:rPr>
        <w:t>Keterbukaan</w:t>
      </w:r>
      <w:r>
        <w:rPr>
          <w:rFonts w:ascii="TimesNewRomanPSMT" w:hAnsi="TimesNewRomanPSMT" w:cs="TimesNewRomanPSMT"/>
          <w:i/>
          <w:sz w:val="24"/>
          <w:szCs w:val="24"/>
        </w:rPr>
        <w:t xml:space="preserve"> (</w:t>
      </w:r>
      <w:r w:rsidRPr="00CB13A9">
        <w:rPr>
          <w:rFonts w:ascii="TimesNewRomanPSMT" w:hAnsi="TimesNewRomanPSMT" w:cs="TimesNewRomanPSMT"/>
          <w:i/>
          <w:sz w:val="24"/>
          <w:szCs w:val="24"/>
        </w:rPr>
        <w:t>Transparency</w:t>
      </w:r>
      <w:r>
        <w:rPr>
          <w:rFonts w:ascii="TimesNewRomanPSMT" w:hAnsi="TimesNewRomanPSMT" w:cs="TimesNewRomanPSMT"/>
          <w:i/>
          <w:sz w:val="24"/>
          <w:szCs w:val="24"/>
        </w:rPr>
        <w:t xml:space="preserve">) </w:t>
      </w:r>
      <w:r w:rsidRPr="00CB13A9">
        <w:rPr>
          <w:rFonts w:ascii="TimesNewRomanPSMT" w:hAnsi="TimesNewRomanPSMT" w:cs="TimesNewRomanPSMT"/>
          <w:sz w:val="24"/>
          <w:szCs w:val="24"/>
        </w:rPr>
        <w:t>dalam</w:t>
      </w:r>
      <w:r>
        <w:rPr>
          <w:rFonts w:ascii="TimesNewRomanPSMT" w:hAnsi="TimesNewRomanPSMT" w:cs="TimesNewRomanPSMT"/>
          <w:i/>
          <w:sz w:val="24"/>
          <w:szCs w:val="24"/>
        </w:rPr>
        <w:t xml:space="preserve"> Good Corporate Governance </w:t>
      </w:r>
      <w:r>
        <w:rPr>
          <w:rFonts w:ascii="TimesNewRomanPSMT" w:hAnsi="TimesNewRomanPSMT" w:cs="TimesNewRomanPSMT"/>
          <w:sz w:val="24"/>
          <w:szCs w:val="24"/>
        </w:rPr>
        <w:t>mempunyai pengaruh terhadap kepercayaan</w:t>
      </w:r>
      <w:r w:rsidRPr="00D33B0A">
        <w:rPr>
          <w:rFonts w:ascii="TimesNewRomanPSMT" w:hAnsi="TimesNewRomanPSMT" w:cs="TimesNewRomanPSMT"/>
          <w:sz w:val="24"/>
          <w:szCs w:val="24"/>
        </w:rPr>
        <w:t xml:space="preserve"> pada </w:t>
      </w:r>
      <w:r>
        <w:rPr>
          <w:rFonts w:ascii="TimesNewRomanPSMT" w:hAnsi="TimesNewRomanPSMT" w:cs="TimesNewRomanPSMT"/>
          <w:sz w:val="24"/>
          <w:szCs w:val="24"/>
        </w:rPr>
        <w:t>organisasi</w:t>
      </w:r>
      <w:r w:rsidRPr="00D33B0A">
        <w:rPr>
          <w:rFonts w:ascii="TimesNewRomanPSMT" w:hAnsi="TimesNewRomanPSMT" w:cs="TimesNewRomanPSMT"/>
          <w:sz w:val="24"/>
          <w:szCs w:val="24"/>
        </w:rPr>
        <w:t xml:space="preserve"> </w:t>
      </w:r>
      <w:r>
        <w:rPr>
          <w:rFonts w:ascii="TimesNewRomanPSMT" w:hAnsi="TimesNewRomanPSMT" w:cs="TimesNewRomanPSMT"/>
          <w:sz w:val="24"/>
          <w:szCs w:val="24"/>
        </w:rPr>
        <w:t>di Rumah Sakit Jogja?</w:t>
      </w:r>
    </w:p>
    <w:p w14:paraId="70106A47" w14:textId="77777777" w:rsidR="00E672A7" w:rsidRDefault="00E672A7" w:rsidP="00E672A7">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Apakah dimensi</w:t>
      </w:r>
      <w:r w:rsidRPr="00825431">
        <w:rPr>
          <w:rFonts w:ascii="TimesNewRomanPSMT" w:hAnsi="TimesNewRomanPSMT" w:cs="TimesNewRomanPSMT"/>
          <w:sz w:val="24"/>
          <w:szCs w:val="24"/>
        </w:rPr>
        <w:t xml:space="preserve"> Akuntabilitas</w:t>
      </w:r>
      <w:r>
        <w:rPr>
          <w:rFonts w:ascii="TimesNewRomanPSMT" w:hAnsi="TimesNewRomanPSMT" w:cs="TimesNewRomanPSMT"/>
          <w:i/>
          <w:sz w:val="24"/>
          <w:szCs w:val="24"/>
        </w:rPr>
        <w:t xml:space="preserve"> (Accountability)</w:t>
      </w:r>
      <w:r w:rsidRPr="00D33B0A">
        <w:rPr>
          <w:rFonts w:ascii="TimesNewRomanPSMT" w:hAnsi="TimesNewRomanPSMT" w:cs="TimesNewRomanPSMT"/>
          <w:sz w:val="24"/>
          <w:szCs w:val="24"/>
        </w:rPr>
        <w:t xml:space="preserve"> </w:t>
      </w:r>
      <w:r w:rsidRPr="00CB13A9">
        <w:rPr>
          <w:rFonts w:ascii="TimesNewRomanPSMT" w:hAnsi="TimesNewRomanPSMT" w:cs="TimesNewRomanPSMT"/>
          <w:sz w:val="24"/>
          <w:szCs w:val="24"/>
        </w:rPr>
        <w:t>dalam</w:t>
      </w:r>
      <w:r>
        <w:rPr>
          <w:rFonts w:ascii="TimesNewRomanPSMT" w:hAnsi="TimesNewRomanPSMT" w:cs="TimesNewRomanPSMT"/>
          <w:i/>
          <w:sz w:val="24"/>
          <w:szCs w:val="24"/>
        </w:rPr>
        <w:t xml:space="preserve"> Good Corporate Governance </w:t>
      </w:r>
      <w:r>
        <w:rPr>
          <w:rFonts w:ascii="TimesNewRomanPSMT" w:hAnsi="TimesNewRomanPSMT" w:cs="TimesNewRomanPSMT"/>
          <w:sz w:val="24"/>
          <w:szCs w:val="24"/>
        </w:rPr>
        <w:t>mempunyai pengaruh terhadap kepercayaan</w:t>
      </w:r>
      <w:r w:rsidRPr="00D33B0A">
        <w:rPr>
          <w:rFonts w:ascii="TimesNewRomanPSMT" w:hAnsi="TimesNewRomanPSMT" w:cs="TimesNewRomanPSMT"/>
          <w:sz w:val="24"/>
          <w:szCs w:val="24"/>
        </w:rPr>
        <w:t xml:space="preserve"> pada </w:t>
      </w:r>
      <w:r>
        <w:rPr>
          <w:rFonts w:ascii="TimesNewRomanPSMT" w:hAnsi="TimesNewRomanPSMT" w:cs="TimesNewRomanPSMT"/>
          <w:sz w:val="24"/>
          <w:szCs w:val="24"/>
        </w:rPr>
        <w:t>organisasi</w:t>
      </w:r>
      <w:r w:rsidRPr="00D33B0A">
        <w:rPr>
          <w:rFonts w:ascii="TimesNewRomanPSMT" w:hAnsi="TimesNewRomanPSMT" w:cs="TimesNewRomanPSMT"/>
          <w:sz w:val="24"/>
          <w:szCs w:val="24"/>
        </w:rPr>
        <w:t xml:space="preserve"> </w:t>
      </w:r>
      <w:r>
        <w:rPr>
          <w:rFonts w:ascii="TimesNewRomanPSMT" w:hAnsi="TimesNewRomanPSMT" w:cs="TimesNewRomanPSMT"/>
          <w:sz w:val="24"/>
          <w:szCs w:val="24"/>
        </w:rPr>
        <w:t>di Rumah Sakit Jogja?</w:t>
      </w:r>
    </w:p>
    <w:p w14:paraId="40CA1DD4" w14:textId="77777777" w:rsidR="00E672A7" w:rsidRDefault="00E672A7" w:rsidP="00E672A7">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lastRenderedPageBreak/>
        <w:t xml:space="preserve">Apakah dimensi </w:t>
      </w:r>
      <w:r w:rsidRPr="00825431">
        <w:rPr>
          <w:rFonts w:ascii="TimesNewRomanPSMT" w:hAnsi="TimesNewRomanPSMT" w:cs="TimesNewRomanPSMT"/>
          <w:sz w:val="24"/>
          <w:szCs w:val="24"/>
        </w:rPr>
        <w:t>Tanggung Jawab</w:t>
      </w:r>
      <w:r>
        <w:rPr>
          <w:rFonts w:ascii="TimesNewRomanPSMT" w:hAnsi="TimesNewRomanPSMT" w:cs="TimesNewRomanPSMT"/>
          <w:i/>
          <w:sz w:val="24"/>
          <w:szCs w:val="24"/>
        </w:rPr>
        <w:t xml:space="preserve"> (</w:t>
      </w:r>
      <w:r w:rsidRPr="00CB13A9">
        <w:rPr>
          <w:rFonts w:ascii="TimesNewRomanPSMT" w:hAnsi="TimesNewRomanPSMT" w:cs="TimesNewRomanPSMT"/>
          <w:i/>
          <w:sz w:val="24"/>
          <w:szCs w:val="24"/>
        </w:rPr>
        <w:t>Responsibility</w:t>
      </w:r>
      <w:r>
        <w:rPr>
          <w:rFonts w:ascii="TimesNewRomanPSMT" w:hAnsi="TimesNewRomanPSMT" w:cs="TimesNewRomanPSMT"/>
          <w:i/>
          <w:sz w:val="24"/>
          <w:szCs w:val="24"/>
        </w:rPr>
        <w:t>)</w:t>
      </w:r>
      <w:r w:rsidRPr="00825431">
        <w:rPr>
          <w:rFonts w:ascii="TimesNewRomanPSMT" w:hAnsi="TimesNewRomanPSMT" w:cs="TimesNewRomanPSMT"/>
          <w:sz w:val="24"/>
          <w:szCs w:val="24"/>
        </w:rPr>
        <w:t xml:space="preserve"> </w:t>
      </w:r>
      <w:r w:rsidRPr="00CB13A9">
        <w:rPr>
          <w:rFonts w:ascii="TimesNewRomanPSMT" w:hAnsi="TimesNewRomanPSMT" w:cs="TimesNewRomanPSMT"/>
          <w:sz w:val="24"/>
          <w:szCs w:val="24"/>
        </w:rPr>
        <w:t>dalam</w:t>
      </w:r>
      <w:r>
        <w:rPr>
          <w:rFonts w:ascii="TimesNewRomanPSMT" w:hAnsi="TimesNewRomanPSMT" w:cs="TimesNewRomanPSMT"/>
          <w:i/>
          <w:sz w:val="24"/>
          <w:szCs w:val="24"/>
        </w:rPr>
        <w:t xml:space="preserve"> Good Corporate Governance </w:t>
      </w:r>
      <w:r>
        <w:rPr>
          <w:rFonts w:ascii="TimesNewRomanPSMT" w:hAnsi="TimesNewRomanPSMT" w:cs="TimesNewRomanPSMT"/>
          <w:sz w:val="24"/>
          <w:szCs w:val="24"/>
        </w:rPr>
        <w:t>mempunyai pengaruh terhadap kepercayaan</w:t>
      </w:r>
      <w:r w:rsidRPr="00D33B0A">
        <w:rPr>
          <w:rFonts w:ascii="TimesNewRomanPSMT" w:hAnsi="TimesNewRomanPSMT" w:cs="TimesNewRomanPSMT"/>
          <w:sz w:val="24"/>
          <w:szCs w:val="24"/>
        </w:rPr>
        <w:t xml:space="preserve"> pada </w:t>
      </w:r>
      <w:r>
        <w:rPr>
          <w:rFonts w:ascii="TimesNewRomanPSMT" w:hAnsi="TimesNewRomanPSMT" w:cs="TimesNewRomanPSMT"/>
          <w:sz w:val="24"/>
          <w:szCs w:val="24"/>
        </w:rPr>
        <w:t>organisasi</w:t>
      </w:r>
      <w:r w:rsidRPr="00D33B0A">
        <w:rPr>
          <w:rFonts w:ascii="TimesNewRomanPSMT" w:hAnsi="TimesNewRomanPSMT" w:cs="TimesNewRomanPSMT"/>
          <w:sz w:val="24"/>
          <w:szCs w:val="24"/>
        </w:rPr>
        <w:t xml:space="preserve"> </w:t>
      </w:r>
      <w:r>
        <w:rPr>
          <w:rFonts w:ascii="TimesNewRomanPSMT" w:hAnsi="TimesNewRomanPSMT" w:cs="TimesNewRomanPSMT"/>
          <w:sz w:val="24"/>
          <w:szCs w:val="24"/>
        </w:rPr>
        <w:t>di Rumah Sakit Jogja?</w:t>
      </w:r>
    </w:p>
    <w:p w14:paraId="42DD3E25" w14:textId="77777777" w:rsidR="0037129C" w:rsidRDefault="0037129C" w:rsidP="0037129C">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Apakah variabel</w:t>
      </w:r>
      <w:r w:rsidRPr="00D33B0A">
        <w:rPr>
          <w:rFonts w:ascii="TimesNewRomanPSMT" w:hAnsi="TimesNewRomanPSMT" w:cs="TimesNewRomanPSMT"/>
          <w:sz w:val="24"/>
          <w:szCs w:val="24"/>
        </w:rPr>
        <w:t xml:space="preserve"> </w:t>
      </w:r>
      <w:r w:rsidRPr="00D33B0A">
        <w:rPr>
          <w:rFonts w:ascii="TimesNewRomanPS-ItalicMT" w:hAnsi="TimesNewRomanPS-ItalicMT" w:cs="TimesNewRomanPS-ItalicMT"/>
          <w:i/>
          <w:iCs/>
          <w:sz w:val="24"/>
          <w:szCs w:val="24"/>
        </w:rPr>
        <w:t>Good Corporate Governance</w:t>
      </w:r>
      <w:r>
        <w:rPr>
          <w:rFonts w:ascii="TimesNewRomanPS-ItalicMT" w:hAnsi="TimesNewRomanPS-ItalicMT" w:cs="TimesNewRomanPS-ItalicMT"/>
          <w:i/>
          <w:iCs/>
          <w:sz w:val="24"/>
          <w:szCs w:val="24"/>
        </w:rPr>
        <w:t xml:space="preserve"> </w:t>
      </w:r>
      <w:r w:rsidRPr="00CB13A9">
        <w:rPr>
          <w:rFonts w:ascii="TimesNewRomanPS-ItalicMT" w:hAnsi="TimesNewRomanPS-ItalicMT" w:cs="TimesNewRomanPS-ItalicMT"/>
          <w:iCs/>
          <w:sz w:val="24"/>
          <w:szCs w:val="24"/>
        </w:rPr>
        <w:t>yang terdiri dari</w:t>
      </w:r>
      <w:r>
        <w:rPr>
          <w:rFonts w:ascii="TimesNewRomanPS-ItalicMT" w:hAnsi="TimesNewRomanPS-ItalicMT" w:cs="TimesNewRomanPS-ItalicMT"/>
          <w:i/>
          <w:iCs/>
          <w:sz w:val="24"/>
          <w:szCs w:val="24"/>
        </w:rPr>
        <w:t xml:space="preserve">, </w:t>
      </w:r>
      <w:r>
        <w:rPr>
          <w:rFonts w:ascii="Times New Roman" w:hAnsi="Times New Roman" w:cs="Times New Roman"/>
          <w:iCs/>
          <w:sz w:val="24"/>
          <w:szCs w:val="24"/>
        </w:rPr>
        <w:t>dimensi</w:t>
      </w:r>
      <w:r w:rsidRPr="00825431">
        <w:rPr>
          <w:rFonts w:ascii="Times New Roman" w:hAnsi="Times New Roman" w:cs="Times New Roman"/>
          <w:iCs/>
          <w:sz w:val="24"/>
          <w:szCs w:val="24"/>
        </w:rPr>
        <w:t xml:space="preserve"> Keadilan/Kesetaraan</w:t>
      </w:r>
      <w:r>
        <w:rPr>
          <w:rFonts w:ascii="TimesNewRomanPS-ItalicMT" w:hAnsi="TimesNewRomanPS-ItalicMT" w:cs="TimesNewRomanPS-ItalicMT"/>
          <w:i/>
          <w:iCs/>
          <w:sz w:val="24"/>
          <w:szCs w:val="24"/>
        </w:rPr>
        <w:t xml:space="preserve"> (</w:t>
      </w:r>
      <w:r w:rsidRPr="00CB13A9">
        <w:rPr>
          <w:rFonts w:ascii="TimesNewRomanPSMT" w:hAnsi="TimesNewRomanPSMT" w:cs="TimesNewRomanPSMT"/>
          <w:i/>
          <w:sz w:val="24"/>
          <w:szCs w:val="24"/>
        </w:rPr>
        <w:t>Fairness</w:t>
      </w:r>
      <w:r>
        <w:rPr>
          <w:rFonts w:ascii="TimesNewRomanPSMT" w:hAnsi="TimesNewRomanPSMT" w:cs="TimesNewRomanPSMT"/>
          <w:i/>
          <w:sz w:val="24"/>
          <w:szCs w:val="24"/>
        </w:rPr>
        <w:t>)</w:t>
      </w:r>
      <w:r w:rsidRPr="00CB13A9">
        <w:rPr>
          <w:rFonts w:ascii="TimesNewRomanPSMT" w:hAnsi="TimesNewRomanPSMT" w:cs="TimesNewRomanPSMT"/>
          <w:i/>
          <w:sz w:val="24"/>
          <w:szCs w:val="24"/>
        </w:rPr>
        <w:t xml:space="preserve">, </w:t>
      </w:r>
      <w:r w:rsidRPr="00825431">
        <w:rPr>
          <w:rFonts w:ascii="TimesNewRomanPSMT" w:hAnsi="TimesNewRomanPSMT" w:cs="TimesNewRomanPSMT"/>
          <w:sz w:val="24"/>
          <w:szCs w:val="24"/>
        </w:rPr>
        <w:t>Variabel Keterbukaan</w:t>
      </w:r>
      <w:r>
        <w:rPr>
          <w:rFonts w:ascii="TimesNewRomanPSMT" w:hAnsi="TimesNewRomanPSMT" w:cs="TimesNewRomanPSMT"/>
          <w:i/>
          <w:sz w:val="24"/>
          <w:szCs w:val="24"/>
        </w:rPr>
        <w:t xml:space="preserve"> (</w:t>
      </w:r>
      <w:r w:rsidRPr="00CB13A9">
        <w:rPr>
          <w:rFonts w:ascii="TimesNewRomanPSMT" w:hAnsi="TimesNewRomanPSMT" w:cs="TimesNewRomanPSMT"/>
          <w:i/>
          <w:sz w:val="24"/>
          <w:szCs w:val="24"/>
        </w:rPr>
        <w:t>Transparency</w:t>
      </w:r>
      <w:r>
        <w:rPr>
          <w:rFonts w:ascii="TimesNewRomanPSMT" w:hAnsi="TimesNewRomanPSMT" w:cs="TimesNewRomanPSMT"/>
          <w:i/>
          <w:sz w:val="24"/>
          <w:szCs w:val="24"/>
        </w:rPr>
        <w:t xml:space="preserve">), </w:t>
      </w:r>
      <w:r w:rsidRPr="00825431">
        <w:rPr>
          <w:rFonts w:ascii="TimesNewRomanPSMT" w:hAnsi="TimesNewRomanPSMT" w:cs="TimesNewRomanPSMT"/>
          <w:sz w:val="24"/>
          <w:szCs w:val="24"/>
        </w:rPr>
        <w:t>Akuntabilitas</w:t>
      </w:r>
      <w:r>
        <w:rPr>
          <w:rFonts w:ascii="TimesNewRomanPSMT" w:hAnsi="TimesNewRomanPSMT" w:cs="TimesNewRomanPSMT"/>
          <w:i/>
          <w:sz w:val="24"/>
          <w:szCs w:val="24"/>
        </w:rPr>
        <w:t xml:space="preserve"> (Accountability)</w:t>
      </w:r>
      <w:r w:rsidRPr="00CB13A9">
        <w:rPr>
          <w:rFonts w:ascii="TimesNewRomanPSMT" w:hAnsi="TimesNewRomanPSMT" w:cs="TimesNewRomanPSMT"/>
          <w:i/>
          <w:sz w:val="24"/>
          <w:szCs w:val="24"/>
        </w:rPr>
        <w:t xml:space="preserve">, </w:t>
      </w:r>
      <w:r w:rsidRPr="00825431">
        <w:rPr>
          <w:rFonts w:ascii="TimesNewRomanPSMT" w:hAnsi="TimesNewRomanPSMT" w:cs="TimesNewRomanPSMT"/>
          <w:sz w:val="24"/>
          <w:szCs w:val="24"/>
        </w:rPr>
        <w:t>Tanggung Jawab</w:t>
      </w:r>
      <w:r>
        <w:rPr>
          <w:rFonts w:ascii="TimesNewRomanPSMT" w:hAnsi="TimesNewRomanPSMT" w:cs="TimesNewRomanPSMT"/>
          <w:i/>
          <w:sz w:val="24"/>
          <w:szCs w:val="24"/>
        </w:rPr>
        <w:t xml:space="preserve"> (</w:t>
      </w:r>
      <w:r w:rsidRPr="00CB13A9">
        <w:rPr>
          <w:rFonts w:ascii="TimesNewRomanPSMT" w:hAnsi="TimesNewRomanPSMT" w:cs="TimesNewRomanPSMT"/>
          <w:i/>
          <w:sz w:val="24"/>
          <w:szCs w:val="24"/>
        </w:rPr>
        <w:t>Responsibility</w:t>
      </w:r>
      <w:r>
        <w:rPr>
          <w:rFonts w:ascii="TimesNewRomanPSMT" w:hAnsi="TimesNewRomanPSMT" w:cs="TimesNewRomanPSMT"/>
          <w:i/>
          <w:sz w:val="24"/>
          <w:szCs w:val="24"/>
        </w:rPr>
        <w:t>)</w:t>
      </w:r>
      <w:r>
        <w:rPr>
          <w:rFonts w:ascii="TimesNewRomanPSMT" w:hAnsi="TimesNewRomanPSMT" w:cs="TimesNewRomanPSMT"/>
          <w:sz w:val="24"/>
          <w:szCs w:val="24"/>
        </w:rPr>
        <w:t>,</w:t>
      </w:r>
      <w:r w:rsidRPr="00D33B0A">
        <w:rPr>
          <w:rFonts w:ascii="TimesNewRomanPSMT" w:hAnsi="TimesNewRomanPSMT" w:cs="TimesNewRomanPSMT"/>
          <w:sz w:val="24"/>
          <w:szCs w:val="24"/>
        </w:rPr>
        <w:t xml:space="preserve"> </w:t>
      </w:r>
      <w:r>
        <w:rPr>
          <w:rFonts w:ascii="TimesNewRomanPSMT" w:hAnsi="TimesNewRomanPSMT" w:cs="TimesNewRomanPSMT"/>
          <w:sz w:val="24"/>
          <w:szCs w:val="24"/>
        </w:rPr>
        <w:t>secara serentak mempunyai pengaruh terhadap kepercayaan</w:t>
      </w:r>
      <w:r w:rsidRPr="00D33B0A">
        <w:rPr>
          <w:rFonts w:ascii="TimesNewRomanPSMT" w:hAnsi="TimesNewRomanPSMT" w:cs="TimesNewRomanPSMT"/>
          <w:sz w:val="24"/>
          <w:szCs w:val="24"/>
        </w:rPr>
        <w:t xml:space="preserve"> pada karyawan </w:t>
      </w:r>
      <w:r>
        <w:rPr>
          <w:rFonts w:ascii="TimesNewRomanPSMT" w:hAnsi="TimesNewRomanPSMT" w:cs="TimesNewRomanPSMT"/>
          <w:sz w:val="24"/>
          <w:szCs w:val="24"/>
        </w:rPr>
        <w:t>di Rumah Sakit Jogja?</w:t>
      </w:r>
    </w:p>
    <w:p w14:paraId="52E54EBF" w14:textId="77777777" w:rsidR="00E672A7" w:rsidRDefault="00E672A7" w:rsidP="00E672A7">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Apakah dimensi</w:t>
      </w:r>
      <w:r w:rsidRPr="00D33B0A">
        <w:rPr>
          <w:rFonts w:ascii="TimesNewRomanPSMT" w:hAnsi="TimesNewRomanPSMT" w:cs="TimesNewRomanPSMT"/>
          <w:sz w:val="24"/>
          <w:szCs w:val="24"/>
        </w:rPr>
        <w:t xml:space="preserve"> </w:t>
      </w:r>
      <w:r>
        <w:rPr>
          <w:rFonts w:ascii="TimesNewRomanPSMT" w:hAnsi="TimesNewRomanPSMT" w:cs="TimesNewRomanPSMT"/>
          <w:sz w:val="24"/>
          <w:szCs w:val="24"/>
        </w:rPr>
        <w:t>Keadilan/Kesetaraan (</w:t>
      </w:r>
      <w:r w:rsidRPr="00CB13A9">
        <w:rPr>
          <w:rFonts w:ascii="TimesNewRomanPSMT" w:hAnsi="TimesNewRomanPSMT" w:cs="TimesNewRomanPSMT"/>
          <w:i/>
          <w:sz w:val="24"/>
          <w:szCs w:val="24"/>
        </w:rPr>
        <w:t>Fairness</w:t>
      </w:r>
      <w:r>
        <w:rPr>
          <w:rFonts w:ascii="TimesNewRomanPSMT" w:hAnsi="TimesNewRomanPSMT" w:cs="TimesNewRomanPSMT"/>
          <w:i/>
          <w:sz w:val="24"/>
          <w:szCs w:val="24"/>
        </w:rPr>
        <w:t xml:space="preserve">) </w:t>
      </w:r>
      <w:r w:rsidRPr="00CB13A9">
        <w:rPr>
          <w:rFonts w:ascii="TimesNewRomanPSMT" w:hAnsi="TimesNewRomanPSMT" w:cs="TimesNewRomanPSMT"/>
          <w:sz w:val="24"/>
          <w:szCs w:val="24"/>
        </w:rPr>
        <w:t>dalam</w:t>
      </w:r>
      <w:r>
        <w:rPr>
          <w:rFonts w:ascii="TimesNewRomanPSMT" w:hAnsi="TimesNewRomanPSMT" w:cs="TimesNewRomanPSMT"/>
          <w:i/>
          <w:sz w:val="24"/>
          <w:szCs w:val="24"/>
        </w:rPr>
        <w:t xml:space="preserve"> Good Corporate Governance </w:t>
      </w:r>
      <w:r>
        <w:rPr>
          <w:rFonts w:ascii="TimesNewRomanPSMT" w:hAnsi="TimesNewRomanPSMT" w:cs="TimesNewRomanPSMT"/>
          <w:sz w:val="24"/>
          <w:szCs w:val="24"/>
        </w:rPr>
        <w:t>mempunyai pengaruh terhadap Loyalitas</w:t>
      </w:r>
      <w:r w:rsidRPr="00D33B0A">
        <w:rPr>
          <w:rFonts w:ascii="TimesNewRomanPSMT" w:hAnsi="TimesNewRomanPSMT" w:cs="TimesNewRomanPSMT"/>
          <w:sz w:val="24"/>
          <w:szCs w:val="24"/>
        </w:rPr>
        <w:t xml:space="preserve"> pada karyawan </w:t>
      </w:r>
      <w:r>
        <w:rPr>
          <w:rFonts w:ascii="TimesNewRomanPSMT" w:hAnsi="TimesNewRomanPSMT" w:cs="TimesNewRomanPSMT"/>
          <w:sz w:val="24"/>
          <w:szCs w:val="24"/>
        </w:rPr>
        <w:t>di Rumah Sakit Jogja?</w:t>
      </w:r>
    </w:p>
    <w:p w14:paraId="420ADF43" w14:textId="77777777" w:rsidR="00E672A7" w:rsidRDefault="00E672A7" w:rsidP="00E672A7">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Apakah dimensi</w:t>
      </w:r>
      <w:r w:rsidRPr="00D33B0A">
        <w:rPr>
          <w:rFonts w:ascii="TimesNewRomanPSMT" w:hAnsi="TimesNewRomanPSMT" w:cs="TimesNewRomanPSMT"/>
          <w:sz w:val="24"/>
          <w:szCs w:val="24"/>
        </w:rPr>
        <w:t xml:space="preserve"> </w:t>
      </w:r>
      <w:r w:rsidRPr="00825431">
        <w:rPr>
          <w:rFonts w:ascii="TimesNewRomanPSMT" w:hAnsi="TimesNewRomanPSMT" w:cs="TimesNewRomanPSMT"/>
          <w:sz w:val="24"/>
          <w:szCs w:val="24"/>
        </w:rPr>
        <w:t>Keterbukaan</w:t>
      </w:r>
      <w:r>
        <w:rPr>
          <w:rFonts w:ascii="TimesNewRomanPSMT" w:hAnsi="TimesNewRomanPSMT" w:cs="TimesNewRomanPSMT"/>
          <w:i/>
          <w:sz w:val="24"/>
          <w:szCs w:val="24"/>
        </w:rPr>
        <w:t xml:space="preserve"> (</w:t>
      </w:r>
      <w:r w:rsidRPr="00CB13A9">
        <w:rPr>
          <w:rFonts w:ascii="TimesNewRomanPSMT" w:hAnsi="TimesNewRomanPSMT" w:cs="TimesNewRomanPSMT"/>
          <w:i/>
          <w:sz w:val="24"/>
          <w:szCs w:val="24"/>
        </w:rPr>
        <w:t>Transparency</w:t>
      </w:r>
      <w:r>
        <w:rPr>
          <w:rFonts w:ascii="TimesNewRomanPSMT" w:hAnsi="TimesNewRomanPSMT" w:cs="TimesNewRomanPSMT"/>
          <w:i/>
          <w:sz w:val="24"/>
          <w:szCs w:val="24"/>
        </w:rPr>
        <w:t xml:space="preserve">) </w:t>
      </w:r>
      <w:r w:rsidRPr="00CB13A9">
        <w:rPr>
          <w:rFonts w:ascii="TimesNewRomanPSMT" w:hAnsi="TimesNewRomanPSMT" w:cs="TimesNewRomanPSMT"/>
          <w:sz w:val="24"/>
          <w:szCs w:val="24"/>
        </w:rPr>
        <w:t>dalam</w:t>
      </w:r>
      <w:r>
        <w:rPr>
          <w:rFonts w:ascii="TimesNewRomanPSMT" w:hAnsi="TimesNewRomanPSMT" w:cs="TimesNewRomanPSMT"/>
          <w:i/>
          <w:sz w:val="24"/>
          <w:szCs w:val="24"/>
        </w:rPr>
        <w:t xml:space="preserve"> Good Corporate Governance </w:t>
      </w:r>
      <w:r>
        <w:rPr>
          <w:rFonts w:ascii="TimesNewRomanPSMT" w:hAnsi="TimesNewRomanPSMT" w:cs="TimesNewRomanPSMT"/>
          <w:sz w:val="24"/>
          <w:szCs w:val="24"/>
        </w:rPr>
        <w:t>mempunyai pengaruh terhadap Loyalitas</w:t>
      </w:r>
      <w:r w:rsidRPr="00D33B0A">
        <w:rPr>
          <w:rFonts w:ascii="TimesNewRomanPSMT" w:hAnsi="TimesNewRomanPSMT" w:cs="TimesNewRomanPSMT"/>
          <w:sz w:val="24"/>
          <w:szCs w:val="24"/>
        </w:rPr>
        <w:t xml:space="preserve"> pada karyawan </w:t>
      </w:r>
      <w:r>
        <w:rPr>
          <w:rFonts w:ascii="TimesNewRomanPSMT" w:hAnsi="TimesNewRomanPSMT" w:cs="TimesNewRomanPSMT"/>
          <w:sz w:val="24"/>
          <w:szCs w:val="24"/>
        </w:rPr>
        <w:t>di Rumah Sakit Jogja?</w:t>
      </w:r>
    </w:p>
    <w:p w14:paraId="3623DA11" w14:textId="77777777" w:rsidR="00E672A7" w:rsidRDefault="00E672A7" w:rsidP="00E672A7">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Apakah dimensi</w:t>
      </w:r>
      <w:r w:rsidRPr="00825431">
        <w:rPr>
          <w:rFonts w:ascii="TimesNewRomanPSMT" w:hAnsi="TimesNewRomanPSMT" w:cs="TimesNewRomanPSMT"/>
          <w:sz w:val="24"/>
          <w:szCs w:val="24"/>
        </w:rPr>
        <w:t xml:space="preserve"> Akuntabilitas</w:t>
      </w:r>
      <w:r>
        <w:rPr>
          <w:rFonts w:ascii="TimesNewRomanPSMT" w:hAnsi="TimesNewRomanPSMT" w:cs="TimesNewRomanPSMT"/>
          <w:i/>
          <w:sz w:val="24"/>
          <w:szCs w:val="24"/>
        </w:rPr>
        <w:t xml:space="preserve"> (Accountability)</w:t>
      </w:r>
      <w:r w:rsidRPr="00D33B0A">
        <w:rPr>
          <w:rFonts w:ascii="TimesNewRomanPSMT" w:hAnsi="TimesNewRomanPSMT" w:cs="TimesNewRomanPSMT"/>
          <w:sz w:val="24"/>
          <w:szCs w:val="24"/>
        </w:rPr>
        <w:t xml:space="preserve"> </w:t>
      </w:r>
      <w:r w:rsidRPr="00CB13A9">
        <w:rPr>
          <w:rFonts w:ascii="TimesNewRomanPSMT" w:hAnsi="TimesNewRomanPSMT" w:cs="TimesNewRomanPSMT"/>
          <w:sz w:val="24"/>
          <w:szCs w:val="24"/>
        </w:rPr>
        <w:t>dalam</w:t>
      </w:r>
      <w:r>
        <w:rPr>
          <w:rFonts w:ascii="TimesNewRomanPSMT" w:hAnsi="TimesNewRomanPSMT" w:cs="TimesNewRomanPSMT"/>
          <w:i/>
          <w:sz w:val="24"/>
          <w:szCs w:val="24"/>
        </w:rPr>
        <w:t xml:space="preserve"> Good Corporate Governance </w:t>
      </w:r>
      <w:r>
        <w:rPr>
          <w:rFonts w:ascii="TimesNewRomanPSMT" w:hAnsi="TimesNewRomanPSMT" w:cs="TimesNewRomanPSMT"/>
          <w:sz w:val="24"/>
          <w:szCs w:val="24"/>
        </w:rPr>
        <w:t>mempunyai pengaruh terhadap Loyalitas</w:t>
      </w:r>
      <w:r w:rsidRPr="00D33B0A">
        <w:rPr>
          <w:rFonts w:ascii="TimesNewRomanPSMT" w:hAnsi="TimesNewRomanPSMT" w:cs="TimesNewRomanPSMT"/>
          <w:sz w:val="24"/>
          <w:szCs w:val="24"/>
        </w:rPr>
        <w:t xml:space="preserve"> pada karyawan </w:t>
      </w:r>
      <w:r>
        <w:rPr>
          <w:rFonts w:ascii="TimesNewRomanPSMT" w:hAnsi="TimesNewRomanPSMT" w:cs="TimesNewRomanPSMT"/>
          <w:sz w:val="24"/>
          <w:szCs w:val="24"/>
        </w:rPr>
        <w:t>di Rumah Sakit Jogja?</w:t>
      </w:r>
    </w:p>
    <w:p w14:paraId="18719804" w14:textId="77777777" w:rsidR="00E672A7" w:rsidRDefault="00E672A7" w:rsidP="00E672A7">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 xml:space="preserve">Apakah dimensi </w:t>
      </w:r>
      <w:r w:rsidRPr="00825431">
        <w:rPr>
          <w:rFonts w:ascii="TimesNewRomanPSMT" w:hAnsi="TimesNewRomanPSMT" w:cs="TimesNewRomanPSMT"/>
          <w:sz w:val="24"/>
          <w:szCs w:val="24"/>
        </w:rPr>
        <w:t>Tanggung Jawab</w:t>
      </w:r>
      <w:r>
        <w:rPr>
          <w:rFonts w:ascii="TimesNewRomanPSMT" w:hAnsi="TimesNewRomanPSMT" w:cs="TimesNewRomanPSMT"/>
          <w:i/>
          <w:sz w:val="24"/>
          <w:szCs w:val="24"/>
        </w:rPr>
        <w:t xml:space="preserve"> (</w:t>
      </w:r>
      <w:r w:rsidRPr="00CB13A9">
        <w:rPr>
          <w:rFonts w:ascii="TimesNewRomanPSMT" w:hAnsi="TimesNewRomanPSMT" w:cs="TimesNewRomanPSMT"/>
          <w:i/>
          <w:sz w:val="24"/>
          <w:szCs w:val="24"/>
        </w:rPr>
        <w:t>Responsibility</w:t>
      </w:r>
      <w:r>
        <w:rPr>
          <w:rFonts w:ascii="TimesNewRomanPSMT" w:hAnsi="TimesNewRomanPSMT" w:cs="TimesNewRomanPSMT"/>
          <w:i/>
          <w:sz w:val="24"/>
          <w:szCs w:val="24"/>
        </w:rPr>
        <w:t>)</w:t>
      </w:r>
      <w:r w:rsidRPr="00825431">
        <w:rPr>
          <w:rFonts w:ascii="TimesNewRomanPSMT" w:hAnsi="TimesNewRomanPSMT" w:cs="TimesNewRomanPSMT"/>
          <w:sz w:val="24"/>
          <w:szCs w:val="24"/>
        </w:rPr>
        <w:t xml:space="preserve"> </w:t>
      </w:r>
      <w:r w:rsidRPr="00CB13A9">
        <w:rPr>
          <w:rFonts w:ascii="TimesNewRomanPSMT" w:hAnsi="TimesNewRomanPSMT" w:cs="TimesNewRomanPSMT"/>
          <w:sz w:val="24"/>
          <w:szCs w:val="24"/>
        </w:rPr>
        <w:t>dalam</w:t>
      </w:r>
      <w:r>
        <w:rPr>
          <w:rFonts w:ascii="TimesNewRomanPSMT" w:hAnsi="TimesNewRomanPSMT" w:cs="TimesNewRomanPSMT"/>
          <w:i/>
          <w:sz w:val="24"/>
          <w:szCs w:val="24"/>
        </w:rPr>
        <w:t xml:space="preserve"> Good Corporate Governance </w:t>
      </w:r>
      <w:r>
        <w:rPr>
          <w:rFonts w:ascii="TimesNewRomanPSMT" w:hAnsi="TimesNewRomanPSMT" w:cs="TimesNewRomanPSMT"/>
          <w:sz w:val="24"/>
          <w:szCs w:val="24"/>
        </w:rPr>
        <w:t xml:space="preserve">mempunyai pengaruh terhadap Loyalias </w:t>
      </w:r>
      <w:r w:rsidRPr="00D33B0A">
        <w:rPr>
          <w:rFonts w:ascii="TimesNewRomanPSMT" w:hAnsi="TimesNewRomanPSMT" w:cs="TimesNewRomanPSMT"/>
          <w:sz w:val="24"/>
          <w:szCs w:val="24"/>
        </w:rPr>
        <w:t xml:space="preserve">pada karyawan </w:t>
      </w:r>
      <w:r>
        <w:rPr>
          <w:rFonts w:ascii="TimesNewRomanPSMT" w:hAnsi="TimesNewRomanPSMT" w:cs="TimesNewRomanPSMT"/>
          <w:sz w:val="24"/>
          <w:szCs w:val="24"/>
        </w:rPr>
        <w:t>di Rumah Sakit Jogja?</w:t>
      </w:r>
    </w:p>
    <w:p w14:paraId="3282F294" w14:textId="60531BF1" w:rsidR="0037129C" w:rsidRPr="0037129C" w:rsidRDefault="0037129C" w:rsidP="0037129C">
      <w:pPr>
        <w:pStyle w:val="ListParagraph"/>
        <w:numPr>
          <w:ilvl w:val="0"/>
          <w:numId w:val="3"/>
        </w:numPr>
        <w:spacing w:line="480" w:lineRule="auto"/>
        <w:ind w:left="1276"/>
        <w:jc w:val="both"/>
        <w:rPr>
          <w:rFonts w:ascii="TimesNewRomanPSMT" w:hAnsi="TimesNewRomanPSMT" w:cs="TimesNewRomanPSMT"/>
          <w:sz w:val="24"/>
          <w:szCs w:val="24"/>
        </w:rPr>
      </w:pPr>
      <w:r w:rsidRPr="0037129C">
        <w:rPr>
          <w:rFonts w:ascii="TimesNewRomanPSMT" w:hAnsi="TimesNewRomanPSMT" w:cs="TimesNewRomanPSMT"/>
          <w:sz w:val="24"/>
          <w:szCs w:val="24"/>
        </w:rPr>
        <w:t xml:space="preserve">Apakah Variabel </w:t>
      </w:r>
      <w:r w:rsidRPr="0037129C">
        <w:rPr>
          <w:rFonts w:ascii="TimesNewRomanPS-ItalicMT" w:hAnsi="TimesNewRomanPS-ItalicMT" w:cs="TimesNewRomanPS-ItalicMT"/>
          <w:i/>
          <w:iCs/>
          <w:sz w:val="24"/>
          <w:szCs w:val="24"/>
        </w:rPr>
        <w:t xml:space="preserve">Good Corporate Governance </w:t>
      </w:r>
      <w:r w:rsidRPr="0037129C">
        <w:rPr>
          <w:rFonts w:ascii="TimesNewRomanPS-ItalicMT" w:hAnsi="TimesNewRomanPS-ItalicMT" w:cs="TimesNewRomanPS-ItalicMT"/>
          <w:iCs/>
          <w:sz w:val="24"/>
          <w:szCs w:val="24"/>
        </w:rPr>
        <w:t>yang terdiri dari</w:t>
      </w:r>
      <w:r w:rsidRPr="0037129C">
        <w:rPr>
          <w:rFonts w:ascii="TimesNewRomanPS-ItalicMT" w:hAnsi="TimesNewRomanPS-ItalicMT" w:cs="TimesNewRomanPS-ItalicMT"/>
          <w:i/>
          <w:iCs/>
          <w:sz w:val="24"/>
          <w:szCs w:val="24"/>
        </w:rPr>
        <w:t xml:space="preserve">, </w:t>
      </w:r>
      <w:r w:rsidRPr="0037129C">
        <w:rPr>
          <w:rFonts w:ascii="Times New Roman" w:hAnsi="Times New Roman" w:cs="Times New Roman"/>
          <w:iCs/>
          <w:sz w:val="24"/>
          <w:szCs w:val="24"/>
        </w:rPr>
        <w:t>dimensi Keadilan/Kesetaraan</w:t>
      </w:r>
      <w:r w:rsidRPr="0037129C">
        <w:rPr>
          <w:rFonts w:ascii="TimesNewRomanPS-ItalicMT" w:hAnsi="TimesNewRomanPS-ItalicMT" w:cs="TimesNewRomanPS-ItalicMT"/>
          <w:i/>
          <w:iCs/>
          <w:sz w:val="24"/>
          <w:szCs w:val="24"/>
        </w:rPr>
        <w:t xml:space="preserve"> (</w:t>
      </w:r>
      <w:r w:rsidRPr="0037129C">
        <w:rPr>
          <w:rFonts w:ascii="TimesNewRomanPSMT" w:hAnsi="TimesNewRomanPSMT" w:cs="TimesNewRomanPSMT"/>
          <w:i/>
          <w:sz w:val="24"/>
          <w:szCs w:val="24"/>
        </w:rPr>
        <w:t xml:space="preserve">Fairness), </w:t>
      </w:r>
      <w:r w:rsidRPr="0037129C">
        <w:rPr>
          <w:rFonts w:ascii="TimesNewRomanPSMT" w:hAnsi="TimesNewRomanPSMT" w:cs="TimesNewRomanPSMT"/>
          <w:sz w:val="24"/>
          <w:szCs w:val="24"/>
        </w:rPr>
        <w:t>Variabel Keterbukaan</w:t>
      </w:r>
      <w:r w:rsidRPr="0037129C">
        <w:rPr>
          <w:rFonts w:ascii="TimesNewRomanPSMT" w:hAnsi="TimesNewRomanPSMT" w:cs="TimesNewRomanPSMT"/>
          <w:i/>
          <w:sz w:val="24"/>
          <w:szCs w:val="24"/>
        </w:rPr>
        <w:t xml:space="preserve"> (Transparency), </w:t>
      </w:r>
      <w:r w:rsidRPr="0037129C">
        <w:rPr>
          <w:rFonts w:ascii="TimesNewRomanPSMT" w:hAnsi="TimesNewRomanPSMT" w:cs="TimesNewRomanPSMT"/>
          <w:sz w:val="24"/>
          <w:szCs w:val="24"/>
        </w:rPr>
        <w:t>Akuntabilitas</w:t>
      </w:r>
      <w:r w:rsidRPr="0037129C">
        <w:rPr>
          <w:rFonts w:ascii="TimesNewRomanPSMT" w:hAnsi="TimesNewRomanPSMT" w:cs="TimesNewRomanPSMT"/>
          <w:i/>
          <w:sz w:val="24"/>
          <w:szCs w:val="24"/>
        </w:rPr>
        <w:t xml:space="preserve"> (Accountability), </w:t>
      </w:r>
      <w:r w:rsidRPr="0037129C">
        <w:rPr>
          <w:rFonts w:ascii="TimesNewRomanPSMT" w:hAnsi="TimesNewRomanPSMT" w:cs="TimesNewRomanPSMT"/>
          <w:sz w:val="24"/>
          <w:szCs w:val="24"/>
        </w:rPr>
        <w:t>Tanggung Jawab</w:t>
      </w:r>
      <w:r w:rsidRPr="0037129C">
        <w:rPr>
          <w:rFonts w:ascii="TimesNewRomanPSMT" w:hAnsi="TimesNewRomanPSMT" w:cs="TimesNewRomanPSMT"/>
          <w:i/>
          <w:sz w:val="24"/>
          <w:szCs w:val="24"/>
        </w:rPr>
        <w:t xml:space="preserve"> (Responsibility) </w:t>
      </w:r>
      <w:r w:rsidRPr="0037129C">
        <w:rPr>
          <w:rFonts w:ascii="TimesNewRomanPSMT" w:hAnsi="TimesNewRomanPSMT" w:cs="TimesNewRomanPSMT"/>
          <w:sz w:val="24"/>
          <w:szCs w:val="24"/>
        </w:rPr>
        <w:t>dan Kepercayaan pada Organisasi, secara serentak mempunyai pengaruh terhadap Loyalitas pada karyawan di Rumah Sakit Jogja?</w:t>
      </w:r>
    </w:p>
    <w:p w14:paraId="58E1A320" w14:textId="61E41A51" w:rsidR="00E672A7" w:rsidRDefault="00E672A7" w:rsidP="006F5CC3">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lang w:val="en-US"/>
        </w:rPr>
        <w:lastRenderedPageBreak/>
        <w:t>Apakah adanya</w:t>
      </w:r>
      <w:r w:rsidR="0037129C">
        <w:rPr>
          <w:rFonts w:ascii="TimesNewRomanPSMT" w:hAnsi="TimesNewRomanPSMT" w:cs="TimesNewRomanPSMT"/>
          <w:sz w:val="24"/>
          <w:szCs w:val="24"/>
        </w:rPr>
        <w:t xml:space="preserve"> pengaruh </w:t>
      </w:r>
      <w:r>
        <w:rPr>
          <w:rFonts w:ascii="TimesNewRomanPSMT" w:hAnsi="TimesNewRomanPSMT" w:cs="TimesNewRomanPSMT"/>
          <w:sz w:val="24"/>
          <w:szCs w:val="24"/>
        </w:rPr>
        <w:t xml:space="preserve">langsung </w:t>
      </w:r>
      <w:r w:rsidR="00BA1AD2">
        <w:rPr>
          <w:rFonts w:ascii="TimesNewRomanPSMT" w:hAnsi="TimesNewRomanPSMT" w:cs="TimesNewRomanPSMT"/>
          <w:sz w:val="24"/>
          <w:szCs w:val="24"/>
        </w:rPr>
        <w:t xml:space="preserve">Kepercayaan pada Karyawan </w:t>
      </w:r>
      <w:r>
        <w:rPr>
          <w:rFonts w:ascii="TimesNewRomanPSMT" w:hAnsi="TimesNewRomanPSMT" w:cs="TimesNewRomanPSMT"/>
          <w:sz w:val="24"/>
          <w:szCs w:val="24"/>
        </w:rPr>
        <w:t>terhadap Loyalitas di rumah sakit Jogja?</w:t>
      </w:r>
    </w:p>
    <w:p w14:paraId="6ABDC375" w14:textId="4034777E" w:rsidR="006F18A9" w:rsidRDefault="00A85E0C" w:rsidP="00A85E0C">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 xml:space="preserve">Apakah adanya pengaruh </w:t>
      </w:r>
      <w:r w:rsidR="00BA1AD2">
        <w:rPr>
          <w:rFonts w:ascii="TimesNewRomanPSMT" w:hAnsi="TimesNewRomanPSMT" w:cs="TimesNewRomanPSMT"/>
          <w:sz w:val="24"/>
          <w:szCs w:val="24"/>
        </w:rPr>
        <w:t xml:space="preserve"> tidak </w:t>
      </w:r>
      <w:r>
        <w:rPr>
          <w:rFonts w:ascii="TimesNewRomanPSMT" w:hAnsi="TimesNewRomanPSMT" w:cs="TimesNewRomanPSMT"/>
          <w:sz w:val="24"/>
          <w:szCs w:val="24"/>
        </w:rPr>
        <w:t xml:space="preserve">langsung Variabel </w:t>
      </w:r>
      <w:r w:rsidRPr="00825431">
        <w:rPr>
          <w:rFonts w:ascii="Times New Roman" w:hAnsi="Times New Roman" w:cs="Times New Roman"/>
          <w:iCs/>
          <w:sz w:val="24"/>
          <w:szCs w:val="24"/>
        </w:rPr>
        <w:t>Keadilan/Kesetaraan</w:t>
      </w:r>
      <w:r>
        <w:rPr>
          <w:rFonts w:ascii="TimesNewRomanPS-ItalicMT" w:hAnsi="TimesNewRomanPS-ItalicMT" w:cs="TimesNewRomanPS-ItalicMT"/>
          <w:i/>
          <w:iCs/>
          <w:sz w:val="24"/>
          <w:szCs w:val="24"/>
        </w:rPr>
        <w:t xml:space="preserve"> (</w:t>
      </w:r>
      <w:r w:rsidRPr="00CB13A9">
        <w:rPr>
          <w:rFonts w:ascii="TimesNewRomanPSMT" w:hAnsi="TimesNewRomanPSMT" w:cs="TimesNewRomanPSMT"/>
          <w:i/>
          <w:sz w:val="24"/>
          <w:szCs w:val="24"/>
        </w:rPr>
        <w:t>Fairness</w:t>
      </w:r>
      <w:r>
        <w:rPr>
          <w:rFonts w:ascii="TimesNewRomanPSMT" w:hAnsi="TimesNewRomanPSMT" w:cs="TimesNewRomanPSMT"/>
          <w:i/>
          <w:sz w:val="24"/>
          <w:szCs w:val="24"/>
        </w:rPr>
        <w:t>)</w:t>
      </w:r>
      <w:r w:rsidR="00BA1AD2">
        <w:rPr>
          <w:rFonts w:ascii="TimesNewRomanPSMT" w:hAnsi="TimesNewRomanPSMT" w:cs="TimesNewRomanPSMT"/>
          <w:i/>
          <w:sz w:val="24"/>
          <w:szCs w:val="24"/>
        </w:rPr>
        <w:t xml:space="preserve"> </w:t>
      </w:r>
      <w:r>
        <w:rPr>
          <w:rFonts w:ascii="TimesNewRomanPSMT" w:hAnsi="TimesNewRomanPSMT" w:cs="TimesNewRomanPSMT"/>
          <w:sz w:val="24"/>
          <w:szCs w:val="24"/>
        </w:rPr>
        <w:t xml:space="preserve"> terhadap Loyalitas</w:t>
      </w:r>
      <w:r w:rsidR="00BA1AD2">
        <w:rPr>
          <w:rFonts w:ascii="TimesNewRomanPSMT" w:hAnsi="TimesNewRomanPSMT" w:cs="TimesNewRomanPSMT"/>
          <w:sz w:val="24"/>
          <w:szCs w:val="24"/>
        </w:rPr>
        <w:t xml:space="preserve"> melalui Kepercayaan</w:t>
      </w:r>
      <w:r>
        <w:rPr>
          <w:rFonts w:ascii="TimesNewRomanPSMT" w:hAnsi="TimesNewRomanPSMT" w:cs="TimesNewRomanPSMT"/>
          <w:sz w:val="24"/>
          <w:szCs w:val="24"/>
        </w:rPr>
        <w:t xml:space="preserve"> pada karyawan di rumah sakit Jogja?</w:t>
      </w:r>
    </w:p>
    <w:p w14:paraId="59E1BA13" w14:textId="5BD068AC" w:rsidR="00BA1AD2" w:rsidRDefault="00BA1AD2" w:rsidP="00BA1AD2">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 xml:space="preserve">Apakah adanya pengaruh  tidak langsung Variabel </w:t>
      </w:r>
      <w:r>
        <w:rPr>
          <w:rFonts w:ascii="Times New Roman" w:hAnsi="Times New Roman" w:cs="Times New Roman"/>
          <w:iCs/>
          <w:sz w:val="24"/>
          <w:szCs w:val="24"/>
        </w:rPr>
        <w:t>Keterbukaan  (</w:t>
      </w:r>
      <w:r w:rsidRPr="00BA1AD2">
        <w:rPr>
          <w:rFonts w:ascii="Times New Roman" w:hAnsi="Times New Roman" w:cs="Times New Roman"/>
          <w:i/>
          <w:iCs/>
          <w:sz w:val="24"/>
          <w:szCs w:val="24"/>
        </w:rPr>
        <w:t>Transparency</w:t>
      </w:r>
      <w:r>
        <w:rPr>
          <w:rFonts w:ascii="Times New Roman" w:hAnsi="Times New Roman" w:cs="Times New Roman"/>
          <w:iCs/>
          <w:sz w:val="24"/>
          <w:szCs w:val="24"/>
        </w:rPr>
        <w:t xml:space="preserve">) </w:t>
      </w:r>
      <w:r>
        <w:rPr>
          <w:rFonts w:ascii="TimesNewRomanPSMT" w:hAnsi="TimesNewRomanPSMT" w:cs="TimesNewRomanPSMT"/>
          <w:sz w:val="24"/>
          <w:szCs w:val="24"/>
        </w:rPr>
        <w:t>terhadap Loyalitas melalui Kepercayaan pada karyawan di rumah sakit Jogja?</w:t>
      </w:r>
    </w:p>
    <w:p w14:paraId="40B259A9" w14:textId="4516FDCF" w:rsidR="00BA1AD2" w:rsidRDefault="00BA1AD2" w:rsidP="00BA1AD2">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Apakah adanya p</w:t>
      </w:r>
      <w:r w:rsidR="00C054D9">
        <w:rPr>
          <w:rFonts w:ascii="TimesNewRomanPSMT" w:hAnsi="TimesNewRomanPSMT" w:cs="TimesNewRomanPSMT"/>
          <w:sz w:val="24"/>
          <w:szCs w:val="24"/>
        </w:rPr>
        <w:t>engaruh  tidak langsung dimensi</w:t>
      </w:r>
      <w:r>
        <w:rPr>
          <w:rFonts w:ascii="TimesNewRomanPSMT" w:hAnsi="TimesNewRomanPSMT" w:cs="TimesNewRomanPSMT"/>
          <w:sz w:val="24"/>
          <w:szCs w:val="24"/>
        </w:rPr>
        <w:t xml:space="preserve"> </w:t>
      </w:r>
      <w:r w:rsidR="00267ED7" w:rsidRPr="00825431">
        <w:rPr>
          <w:rFonts w:ascii="TimesNewRomanPSMT" w:hAnsi="TimesNewRomanPSMT" w:cs="TimesNewRomanPSMT"/>
          <w:sz w:val="24"/>
          <w:szCs w:val="24"/>
        </w:rPr>
        <w:t>Akuntabilitas</w:t>
      </w:r>
      <w:r w:rsidR="00267ED7">
        <w:rPr>
          <w:rFonts w:ascii="TimesNewRomanPSMT" w:hAnsi="TimesNewRomanPSMT" w:cs="TimesNewRomanPSMT"/>
          <w:i/>
          <w:sz w:val="24"/>
          <w:szCs w:val="24"/>
        </w:rPr>
        <w:t xml:space="preserve"> (Accountability)</w:t>
      </w:r>
      <w:r w:rsidR="00267ED7" w:rsidRPr="00D33B0A">
        <w:rPr>
          <w:rFonts w:ascii="TimesNewRomanPSMT" w:hAnsi="TimesNewRomanPSMT" w:cs="TimesNewRomanPSMT"/>
          <w:sz w:val="24"/>
          <w:szCs w:val="24"/>
        </w:rPr>
        <w:t xml:space="preserve"> </w:t>
      </w:r>
      <w:r>
        <w:rPr>
          <w:rFonts w:ascii="TimesNewRomanPSMT" w:hAnsi="TimesNewRomanPSMT" w:cs="TimesNewRomanPSMT"/>
          <w:sz w:val="24"/>
          <w:szCs w:val="24"/>
        </w:rPr>
        <w:t>terhadap Loyalitas melalui Kepercayaan pada karyawan di rumah sakit Jogja?</w:t>
      </w:r>
    </w:p>
    <w:p w14:paraId="5CECBA1D" w14:textId="08BCDAB8" w:rsidR="002E53E2" w:rsidRPr="007E6D26" w:rsidRDefault="00C054D9" w:rsidP="007E6D26">
      <w:pPr>
        <w:pStyle w:val="ListParagraph"/>
        <w:numPr>
          <w:ilvl w:val="0"/>
          <w:numId w:val="3"/>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 xml:space="preserve">Apakah adanya pengaruh </w:t>
      </w:r>
      <w:r w:rsidR="00267ED7">
        <w:rPr>
          <w:rFonts w:ascii="TimesNewRomanPSMT" w:hAnsi="TimesNewRomanPSMT" w:cs="TimesNewRomanPSMT"/>
          <w:sz w:val="24"/>
          <w:szCs w:val="24"/>
        </w:rPr>
        <w:t xml:space="preserve">tidak langsung </w:t>
      </w:r>
      <w:r>
        <w:rPr>
          <w:rFonts w:ascii="TimesNewRomanPSMT" w:hAnsi="TimesNewRomanPSMT" w:cs="TimesNewRomanPSMT"/>
          <w:sz w:val="24"/>
          <w:szCs w:val="24"/>
        </w:rPr>
        <w:t xml:space="preserve">dimensi </w:t>
      </w:r>
      <w:r w:rsidR="00267ED7" w:rsidRPr="00825431">
        <w:rPr>
          <w:rFonts w:ascii="TimesNewRomanPSMT" w:hAnsi="TimesNewRomanPSMT" w:cs="TimesNewRomanPSMT"/>
          <w:sz w:val="24"/>
          <w:szCs w:val="24"/>
        </w:rPr>
        <w:t>Tanggung Jawab</w:t>
      </w:r>
      <w:r w:rsidR="00267ED7">
        <w:rPr>
          <w:rFonts w:ascii="TimesNewRomanPSMT" w:hAnsi="TimesNewRomanPSMT" w:cs="TimesNewRomanPSMT"/>
          <w:i/>
          <w:sz w:val="24"/>
          <w:szCs w:val="24"/>
        </w:rPr>
        <w:t xml:space="preserve"> (</w:t>
      </w:r>
      <w:r w:rsidR="00267ED7" w:rsidRPr="00CB13A9">
        <w:rPr>
          <w:rFonts w:ascii="TimesNewRomanPSMT" w:hAnsi="TimesNewRomanPSMT" w:cs="TimesNewRomanPSMT"/>
          <w:i/>
          <w:sz w:val="24"/>
          <w:szCs w:val="24"/>
        </w:rPr>
        <w:t>Responsibility</w:t>
      </w:r>
      <w:r w:rsidR="00267ED7">
        <w:rPr>
          <w:rFonts w:ascii="TimesNewRomanPSMT" w:hAnsi="TimesNewRomanPSMT" w:cs="TimesNewRomanPSMT"/>
          <w:i/>
          <w:sz w:val="24"/>
          <w:szCs w:val="24"/>
        </w:rPr>
        <w:t xml:space="preserve">) </w:t>
      </w:r>
      <w:r w:rsidR="00267ED7">
        <w:rPr>
          <w:rFonts w:ascii="TimesNewRomanPSMT" w:hAnsi="TimesNewRomanPSMT" w:cs="TimesNewRomanPSMT"/>
          <w:sz w:val="24"/>
          <w:szCs w:val="24"/>
        </w:rPr>
        <w:t xml:space="preserve"> terhadap Loyalitas melalui Kepercayaan pada karyawan di rumah sakit Jogja?</w:t>
      </w:r>
    </w:p>
    <w:p w14:paraId="53C57EF6" w14:textId="77777777" w:rsidR="00267ED7" w:rsidRPr="00267ED7" w:rsidRDefault="00267ED7" w:rsidP="00267ED7">
      <w:pPr>
        <w:pStyle w:val="ListParagraph"/>
        <w:spacing w:line="480" w:lineRule="auto"/>
        <w:ind w:left="1276"/>
        <w:jc w:val="both"/>
        <w:rPr>
          <w:rFonts w:ascii="TimesNewRomanPSMT" w:hAnsi="TimesNewRomanPSMT" w:cs="TimesNewRomanPSMT"/>
          <w:sz w:val="24"/>
          <w:szCs w:val="24"/>
        </w:rPr>
      </w:pPr>
    </w:p>
    <w:p w14:paraId="633BDC03" w14:textId="77777777" w:rsidR="00E672A7" w:rsidRPr="00D33B0A" w:rsidRDefault="00E672A7" w:rsidP="00E672A7">
      <w:pPr>
        <w:pStyle w:val="ListParagraph"/>
        <w:numPr>
          <w:ilvl w:val="0"/>
          <w:numId w:val="1"/>
        </w:numPr>
        <w:spacing w:line="480" w:lineRule="auto"/>
        <w:ind w:left="851" w:hanging="491"/>
        <w:jc w:val="both"/>
        <w:rPr>
          <w:rFonts w:ascii="TimesNewRomanPSMT" w:hAnsi="TimesNewRomanPSMT" w:cs="TimesNewRomanPSMT"/>
          <w:b/>
          <w:sz w:val="24"/>
          <w:szCs w:val="24"/>
        </w:rPr>
      </w:pPr>
      <w:r w:rsidRPr="00D33B0A">
        <w:rPr>
          <w:rFonts w:ascii="TimesNewRomanPSMT" w:hAnsi="TimesNewRomanPSMT" w:cs="TimesNewRomanPSMT"/>
          <w:b/>
          <w:sz w:val="24"/>
          <w:szCs w:val="24"/>
        </w:rPr>
        <w:t>Tujuan Penelitian</w:t>
      </w:r>
    </w:p>
    <w:p w14:paraId="0A7453AF" w14:textId="77777777" w:rsidR="00E672A7" w:rsidRDefault="00E672A7" w:rsidP="00E672A7">
      <w:pPr>
        <w:pStyle w:val="ListParagraph"/>
        <w:spacing w:line="480" w:lineRule="auto"/>
        <w:ind w:left="1560"/>
        <w:jc w:val="both"/>
        <w:rPr>
          <w:rFonts w:ascii="TimesNewRomanPSMT" w:hAnsi="TimesNewRomanPSMT" w:cs="TimesNewRomanPSMT"/>
          <w:sz w:val="24"/>
          <w:szCs w:val="24"/>
        </w:rPr>
      </w:pPr>
      <w:r>
        <w:rPr>
          <w:rFonts w:ascii="TimesNewRomanPSMT" w:hAnsi="TimesNewRomanPSMT" w:cs="TimesNewRomanPSMT"/>
          <w:sz w:val="24"/>
          <w:szCs w:val="24"/>
        </w:rPr>
        <w:t>Adapun tujuan penelitian ini, antara lain :</w:t>
      </w:r>
    </w:p>
    <w:p w14:paraId="026E9E88" w14:textId="1BC552F5" w:rsidR="00267ED7" w:rsidRDefault="00F052B3"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Untuk</w:t>
      </w:r>
      <w:r w:rsidR="00267ED7">
        <w:rPr>
          <w:rFonts w:ascii="TimesNewRomanPSMT" w:hAnsi="TimesNewRomanPSMT" w:cs="TimesNewRomanPSMT"/>
          <w:sz w:val="24"/>
          <w:szCs w:val="24"/>
        </w:rPr>
        <w:t xml:space="preserve"> </w:t>
      </w:r>
      <w:r w:rsidR="00EB5352">
        <w:rPr>
          <w:rFonts w:ascii="TimesNewRomanPSMT" w:hAnsi="TimesNewRomanPSMT" w:cs="TimesNewRomanPSMT"/>
          <w:sz w:val="24"/>
          <w:szCs w:val="24"/>
        </w:rPr>
        <w:t xml:space="preserve">mengetahui </w:t>
      </w:r>
      <w:r w:rsidR="00267ED7">
        <w:rPr>
          <w:rFonts w:ascii="TimesNewRomanPSMT" w:hAnsi="TimesNewRomanPSMT" w:cs="TimesNewRomanPSMT"/>
          <w:sz w:val="24"/>
          <w:szCs w:val="24"/>
        </w:rPr>
        <w:t>dimensi</w:t>
      </w:r>
      <w:r w:rsidR="00267ED7" w:rsidRPr="00D33B0A">
        <w:rPr>
          <w:rFonts w:ascii="TimesNewRomanPSMT" w:hAnsi="TimesNewRomanPSMT" w:cs="TimesNewRomanPSMT"/>
          <w:sz w:val="24"/>
          <w:szCs w:val="24"/>
        </w:rPr>
        <w:t xml:space="preserve"> </w:t>
      </w:r>
      <w:r w:rsidR="00267ED7">
        <w:rPr>
          <w:rFonts w:ascii="TimesNewRomanPSMT" w:hAnsi="TimesNewRomanPSMT" w:cs="TimesNewRomanPSMT"/>
          <w:sz w:val="24"/>
          <w:szCs w:val="24"/>
        </w:rPr>
        <w:t>Keadilan/Kesetaraan (</w:t>
      </w:r>
      <w:r w:rsidR="00267ED7" w:rsidRPr="00CB13A9">
        <w:rPr>
          <w:rFonts w:ascii="TimesNewRomanPSMT" w:hAnsi="TimesNewRomanPSMT" w:cs="TimesNewRomanPSMT"/>
          <w:i/>
          <w:sz w:val="24"/>
          <w:szCs w:val="24"/>
        </w:rPr>
        <w:t>Fairness</w:t>
      </w:r>
      <w:r w:rsidR="00267ED7">
        <w:rPr>
          <w:rFonts w:ascii="TimesNewRomanPSMT" w:hAnsi="TimesNewRomanPSMT" w:cs="TimesNewRomanPSMT"/>
          <w:i/>
          <w:sz w:val="24"/>
          <w:szCs w:val="24"/>
        </w:rPr>
        <w:t xml:space="preserve">) </w:t>
      </w:r>
      <w:r w:rsidR="00267ED7" w:rsidRPr="00CB13A9">
        <w:rPr>
          <w:rFonts w:ascii="TimesNewRomanPSMT" w:hAnsi="TimesNewRomanPSMT" w:cs="TimesNewRomanPSMT"/>
          <w:sz w:val="24"/>
          <w:szCs w:val="24"/>
        </w:rPr>
        <w:t>dalam</w:t>
      </w:r>
      <w:r w:rsidR="00267ED7">
        <w:rPr>
          <w:rFonts w:ascii="TimesNewRomanPSMT" w:hAnsi="TimesNewRomanPSMT" w:cs="TimesNewRomanPSMT"/>
          <w:i/>
          <w:sz w:val="24"/>
          <w:szCs w:val="24"/>
        </w:rPr>
        <w:t xml:space="preserve"> Good Corporate Governance </w:t>
      </w:r>
      <w:r w:rsidR="00267ED7">
        <w:rPr>
          <w:rFonts w:ascii="TimesNewRomanPSMT" w:hAnsi="TimesNewRomanPSMT" w:cs="TimesNewRomanPSMT"/>
          <w:sz w:val="24"/>
          <w:szCs w:val="24"/>
        </w:rPr>
        <w:t>mempunyai pengaruh terhadap kepercayaan pada organisasi</w:t>
      </w:r>
      <w:r w:rsidR="00267ED7" w:rsidRPr="00D33B0A">
        <w:rPr>
          <w:rFonts w:ascii="TimesNewRomanPSMT" w:hAnsi="TimesNewRomanPSMT" w:cs="TimesNewRomanPSMT"/>
          <w:sz w:val="24"/>
          <w:szCs w:val="24"/>
        </w:rPr>
        <w:t xml:space="preserve"> </w:t>
      </w:r>
      <w:r w:rsidR="00267ED7">
        <w:rPr>
          <w:rFonts w:ascii="TimesNewRomanPSMT" w:hAnsi="TimesNewRomanPSMT" w:cs="TimesNewRomanPSMT"/>
          <w:sz w:val="24"/>
          <w:szCs w:val="24"/>
        </w:rPr>
        <w:t>di Rumah Sakit Jogja?</w:t>
      </w:r>
    </w:p>
    <w:p w14:paraId="68C47F00" w14:textId="2C27D472" w:rsidR="00267ED7" w:rsidRDefault="00F052B3"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Untuk</w:t>
      </w:r>
      <w:r w:rsidR="00EB5352">
        <w:rPr>
          <w:rFonts w:ascii="TimesNewRomanPSMT" w:hAnsi="TimesNewRomanPSMT" w:cs="TimesNewRomanPSMT"/>
          <w:sz w:val="24"/>
          <w:szCs w:val="24"/>
        </w:rPr>
        <w:t xml:space="preserve"> mengetahui</w:t>
      </w:r>
      <w:r w:rsidR="00267ED7">
        <w:rPr>
          <w:rFonts w:ascii="TimesNewRomanPSMT" w:hAnsi="TimesNewRomanPSMT" w:cs="TimesNewRomanPSMT"/>
          <w:sz w:val="24"/>
          <w:szCs w:val="24"/>
        </w:rPr>
        <w:t xml:space="preserve"> dimensi</w:t>
      </w:r>
      <w:r w:rsidR="00267ED7" w:rsidRPr="00D33B0A">
        <w:rPr>
          <w:rFonts w:ascii="TimesNewRomanPSMT" w:hAnsi="TimesNewRomanPSMT" w:cs="TimesNewRomanPSMT"/>
          <w:sz w:val="24"/>
          <w:szCs w:val="24"/>
        </w:rPr>
        <w:t xml:space="preserve"> </w:t>
      </w:r>
      <w:r w:rsidR="00267ED7" w:rsidRPr="00825431">
        <w:rPr>
          <w:rFonts w:ascii="TimesNewRomanPSMT" w:hAnsi="TimesNewRomanPSMT" w:cs="TimesNewRomanPSMT"/>
          <w:sz w:val="24"/>
          <w:szCs w:val="24"/>
        </w:rPr>
        <w:t>Keterbukaan</w:t>
      </w:r>
      <w:r w:rsidR="00267ED7">
        <w:rPr>
          <w:rFonts w:ascii="TimesNewRomanPSMT" w:hAnsi="TimesNewRomanPSMT" w:cs="TimesNewRomanPSMT"/>
          <w:i/>
          <w:sz w:val="24"/>
          <w:szCs w:val="24"/>
        </w:rPr>
        <w:t xml:space="preserve"> (</w:t>
      </w:r>
      <w:r w:rsidR="00267ED7" w:rsidRPr="00CB13A9">
        <w:rPr>
          <w:rFonts w:ascii="TimesNewRomanPSMT" w:hAnsi="TimesNewRomanPSMT" w:cs="TimesNewRomanPSMT"/>
          <w:i/>
          <w:sz w:val="24"/>
          <w:szCs w:val="24"/>
        </w:rPr>
        <w:t>Transparency</w:t>
      </w:r>
      <w:r w:rsidR="00267ED7">
        <w:rPr>
          <w:rFonts w:ascii="TimesNewRomanPSMT" w:hAnsi="TimesNewRomanPSMT" w:cs="TimesNewRomanPSMT"/>
          <w:i/>
          <w:sz w:val="24"/>
          <w:szCs w:val="24"/>
        </w:rPr>
        <w:t xml:space="preserve">) </w:t>
      </w:r>
      <w:r w:rsidR="00267ED7" w:rsidRPr="00CB13A9">
        <w:rPr>
          <w:rFonts w:ascii="TimesNewRomanPSMT" w:hAnsi="TimesNewRomanPSMT" w:cs="TimesNewRomanPSMT"/>
          <w:sz w:val="24"/>
          <w:szCs w:val="24"/>
        </w:rPr>
        <w:t>dalam</w:t>
      </w:r>
      <w:r w:rsidR="00267ED7">
        <w:rPr>
          <w:rFonts w:ascii="TimesNewRomanPSMT" w:hAnsi="TimesNewRomanPSMT" w:cs="TimesNewRomanPSMT"/>
          <w:i/>
          <w:sz w:val="24"/>
          <w:szCs w:val="24"/>
        </w:rPr>
        <w:t xml:space="preserve"> Good Corporate Governance </w:t>
      </w:r>
      <w:r w:rsidR="00267ED7">
        <w:rPr>
          <w:rFonts w:ascii="TimesNewRomanPSMT" w:hAnsi="TimesNewRomanPSMT" w:cs="TimesNewRomanPSMT"/>
          <w:sz w:val="24"/>
          <w:szCs w:val="24"/>
        </w:rPr>
        <w:t>mempunyai pengaruh terhadap kepercayaan</w:t>
      </w:r>
      <w:r w:rsidR="00267ED7" w:rsidRPr="00D33B0A">
        <w:rPr>
          <w:rFonts w:ascii="TimesNewRomanPSMT" w:hAnsi="TimesNewRomanPSMT" w:cs="TimesNewRomanPSMT"/>
          <w:sz w:val="24"/>
          <w:szCs w:val="24"/>
        </w:rPr>
        <w:t xml:space="preserve"> pada </w:t>
      </w:r>
      <w:r w:rsidR="00267ED7">
        <w:rPr>
          <w:rFonts w:ascii="TimesNewRomanPSMT" w:hAnsi="TimesNewRomanPSMT" w:cs="TimesNewRomanPSMT"/>
          <w:sz w:val="24"/>
          <w:szCs w:val="24"/>
        </w:rPr>
        <w:t>organisasi</w:t>
      </w:r>
      <w:r w:rsidR="00267ED7" w:rsidRPr="00D33B0A">
        <w:rPr>
          <w:rFonts w:ascii="TimesNewRomanPSMT" w:hAnsi="TimesNewRomanPSMT" w:cs="TimesNewRomanPSMT"/>
          <w:sz w:val="24"/>
          <w:szCs w:val="24"/>
        </w:rPr>
        <w:t xml:space="preserve"> </w:t>
      </w:r>
      <w:r w:rsidR="00267ED7">
        <w:rPr>
          <w:rFonts w:ascii="TimesNewRomanPSMT" w:hAnsi="TimesNewRomanPSMT" w:cs="TimesNewRomanPSMT"/>
          <w:sz w:val="24"/>
          <w:szCs w:val="24"/>
        </w:rPr>
        <w:t>di Rumah Sakit Jogja?</w:t>
      </w:r>
    </w:p>
    <w:p w14:paraId="55491AA9" w14:textId="6B0F3F6B" w:rsidR="00267ED7" w:rsidRDefault="00F052B3"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lastRenderedPageBreak/>
        <w:t>Untuk</w:t>
      </w:r>
      <w:r w:rsidR="00267ED7">
        <w:rPr>
          <w:rFonts w:ascii="TimesNewRomanPSMT" w:hAnsi="TimesNewRomanPSMT" w:cs="TimesNewRomanPSMT"/>
          <w:sz w:val="24"/>
          <w:szCs w:val="24"/>
        </w:rPr>
        <w:t xml:space="preserve"> </w:t>
      </w:r>
      <w:r w:rsidR="00EB5352">
        <w:rPr>
          <w:rFonts w:ascii="TimesNewRomanPSMT" w:hAnsi="TimesNewRomanPSMT" w:cs="TimesNewRomanPSMT"/>
          <w:sz w:val="24"/>
          <w:szCs w:val="24"/>
        </w:rPr>
        <w:t xml:space="preserve">mengetahui </w:t>
      </w:r>
      <w:r w:rsidR="00267ED7">
        <w:rPr>
          <w:rFonts w:ascii="TimesNewRomanPSMT" w:hAnsi="TimesNewRomanPSMT" w:cs="TimesNewRomanPSMT"/>
          <w:sz w:val="24"/>
          <w:szCs w:val="24"/>
        </w:rPr>
        <w:t>dimensi</w:t>
      </w:r>
      <w:r w:rsidR="00267ED7" w:rsidRPr="00825431">
        <w:rPr>
          <w:rFonts w:ascii="TimesNewRomanPSMT" w:hAnsi="TimesNewRomanPSMT" w:cs="TimesNewRomanPSMT"/>
          <w:sz w:val="24"/>
          <w:szCs w:val="24"/>
        </w:rPr>
        <w:t xml:space="preserve"> Akuntabilitas</w:t>
      </w:r>
      <w:r w:rsidR="00267ED7">
        <w:rPr>
          <w:rFonts w:ascii="TimesNewRomanPSMT" w:hAnsi="TimesNewRomanPSMT" w:cs="TimesNewRomanPSMT"/>
          <w:i/>
          <w:sz w:val="24"/>
          <w:szCs w:val="24"/>
        </w:rPr>
        <w:t xml:space="preserve"> (Accountability)</w:t>
      </w:r>
      <w:r w:rsidR="00267ED7" w:rsidRPr="00D33B0A">
        <w:rPr>
          <w:rFonts w:ascii="TimesNewRomanPSMT" w:hAnsi="TimesNewRomanPSMT" w:cs="TimesNewRomanPSMT"/>
          <w:sz w:val="24"/>
          <w:szCs w:val="24"/>
        </w:rPr>
        <w:t xml:space="preserve"> </w:t>
      </w:r>
      <w:r w:rsidR="00267ED7" w:rsidRPr="00CB13A9">
        <w:rPr>
          <w:rFonts w:ascii="TimesNewRomanPSMT" w:hAnsi="TimesNewRomanPSMT" w:cs="TimesNewRomanPSMT"/>
          <w:sz w:val="24"/>
          <w:szCs w:val="24"/>
        </w:rPr>
        <w:t>dalam</w:t>
      </w:r>
      <w:r w:rsidR="00267ED7">
        <w:rPr>
          <w:rFonts w:ascii="TimesNewRomanPSMT" w:hAnsi="TimesNewRomanPSMT" w:cs="TimesNewRomanPSMT"/>
          <w:i/>
          <w:sz w:val="24"/>
          <w:szCs w:val="24"/>
        </w:rPr>
        <w:t xml:space="preserve"> Good Corporate Governance </w:t>
      </w:r>
      <w:r w:rsidR="00267ED7">
        <w:rPr>
          <w:rFonts w:ascii="TimesNewRomanPSMT" w:hAnsi="TimesNewRomanPSMT" w:cs="TimesNewRomanPSMT"/>
          <w:sz w:val="24"/>
          <w:szCs w:val="24"/>
        </w:rPr>
        <w:t>mempunyai pengaruh terhadap kepercayaan</w:t>
      </w:r>
      <w:r w:rsidR="00267ED7" w:rsidRPr="00D33B0A">
        <w:rPr>
          <w:rFonts w:ascii="TimesNewRomanPSMT" w:hAnsi="TimesNewRomanPSMT" w:cs="TimesNewRomanPSMT"/>
          <w:sz w:val="24"/>
          <w:szCs w:val="24"/>
        </w:rPr>
        <w:t xml:space="preserve"> pada </w:t>
      </w:r>
      <w:r w:rsidR="00267ED7">
        <w:rPr>
          <w:rFonts w:ascii="TimesNewRomanPSMT" w:hAnsi="TimesNewRomanPSMT" w:cs="TimesNewRomanPSMT"/>
          <w:sz w:val="24"/>
          <w:szCs w:val="24"/>
        </w:rPr>
        <w:t>organisasi</w:t>
      </w:r>
      <w:r w:rsidR="00267ED7" w:rsidRPr="00D33B0A">
        <w:rPr>
          <w:rFonts w:ascii="TimesNewRomanPSMT" w:hAnsi="TimesNewRomanPSMT" w:cs="TimesNewRomanPSMT"/>
          <w:sz w:val="24"/>
          <w:szCs w:val="24"/>
        </w:rPr>
        <w:t xml:space="preserve"> </w:t>
      </w:r>
      <w:r w:rsidR="00267ED7">
        <w:rPr>
          <w:rFonts w:ascii="TimesNewRomanPSMT" w:hAnsi="TimesNewRomanPSMT" w:cs="TimesNewRomanPSMT"/>
          <w:sz w:val="24"/>
          <w:szCs w:val="24"/>
        </w:rPr>
        <w:t>di Rumah Sakit Jogja?</w:t>
      </w:r>
    </w:p>
    <w:p w14:paraId="7090B94E" w14:textId="1B5DDC00" w:rsidR="00267ED7" w:rsidRDefault="00EB5352"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Untuk mengetahui</w:t>
      </w:r>
      <w:r w:rsidR="00267ED7">
        <w:rPr>
          <w:rFonts w:ascii="TimesNewRomanPSMT" w:hAnsi="TimesNewRomanPSMT" w:cs="TimesNewRomanPSMT"/>
          <w:sz w:val="24"/>
          <w:szCs w:val="24"/>
        </w:rPr>
        <w:t xml:space="preserve"> dimensi </w:t>
      </w:r>
      <w:r w:rsidR="00267ED7" w:rsidRPr="00825431">
        <w:rPr>
          <w:rFonts w:ascii="TimesNewRomanPSMT" w:hAnsi="TimesNewRomanPSMT" w:cs="TimesNewRomanPSMT"/>
          <w:sz w:val="24"/>
          <w:szCs w:val="24"/>
        </w:rPr>
        <w:t>Tanggung Jawab</w:t>
      </w:r>
      <w:r w:rsidR="00267ED7">
        <w:rPr>
          <w:rFonts w:ascii="TimesNewRomanPSMT" w:hAnsi="TimesNewRomanPSMT" w:cs="TimesNewRomanPSMT"/>
          <w:i/>
          <w:sz w:val="24"/>
          <w:szCs w:val="24"/>
        </w:rPr>
        <w:t xml:space="preserve"> (</w:t>
      </w:r>
      <w:r w:rsidR="00267ED7" w:rsidRPr="00CB13A9">
        <w:rPr>
          <w:rFonts w:ascii="TimesNewRomanPSMT" w:hAnsi="TimesNewRomanPSMT" w:cs="TimesNewRomanPSMT"/>
          <w:i/>
          <w:sz w:val="24"/>
          <w:szCs w:val="24"/>
        </w:rPr>
        <w:t>Responsibility</w:t>
      </w:r>
      <w:r w:rsidR="00267ED7">
        <w:rPr>
          <w:rFonts w:ascii="TimesNewRomanPSMT" w:hAnsi="TimesNewRomanPSMT" w:cs="TimesNewRomanPSMT"/>
          <w:i/>
          <w:sz w:val="24"/>
          <w:szCs w:val="24"/>
        </w:rPr>
        <w:t>)</w:t>
      </w:r>
      <w:r w:rsidR="00267ED7" w:rsidRPr="00825431">
        <w:rPr>
          <w:rFonts w:ascii="TimesNewRomanPSMT" w:hAnsi="TimesNewRomanPSMT" w:cs="TimesNewRomanPSMT"/>
          <w:sz w:val="24"/>
          <w:szCs w:val="24"/>
        </w:rPr>
        <w:t xml:space="preserve"> </w:t>
      </w:r>
      <w:r w:rsidR="00267ED7" w:rsidRPr="00CB13A9">
        <w:rPr>
          <w:rFonts w:ascii="TimesNewRomanPSMT" w:hAnsi="TimesNewRomanPSMT" w:cs="TimesNewRomanPSMT"/>
          <w:sz w:val="24"/>
          <w:szCs w:val="24"/>
        </w:rPr>
        <w:t>dalam</w:t>
      </w:r>
      <w:r w:rsidR="00267ED7">
        <w:rPr>
          <w:rFonts w:ascii="TimesNewRomanPSMT" w:hAnsi="TimesNewRomanPSMT" w:cs="TimesNewRomanPSMT"/>
          <w:i/>
          <w:sz w:val="24"/>
          <w:szCs w:val="24"/>
        </w:rPr>
        <w:t xml:space="preserve"> Good Corporate Governance </w:t>
      </w:r>
      <w:r w:rsidR="00267ED7">
        <w:rPr>
          <w:rFonts w:ascii="TimesNewRomanPSMT" w:hAnsi="TimesNewRomanPSMT" w:cs="TimesNewRomanPSMT"/>
          <w:sz w:val="24"/>
          <w:szCs w:val="24"/>
        </w:rPr>
        <w:t>mempunyai pengaruh terhadap kepercayaan</w:t>
      </w:r>
      <w:r w:rsidR="00267ED7" w:rsidRPr="00D33B0A">
        <w:rPr>
          <w:rFonts w:ascii="TimesNewRomanPSMT" w:hAnsi="TimesNewRomanPSMT" w:cs="TimesNewRomanPSMT"/>
          <w:sz w:val="24"/>
          <w:szCs w:val="24"/>
        </w:rPr>
        <w:t xml:space="preserve"> pada </w:t>
      </w:r>
      <w:r w:rsidR="00267ED7">
        <w:rPr>
          <w:rFonts w:ascii="TimesNewRomanPSMT" w:hAnsi="TimesNewRomanPSMT" w:cs="TimesNewRomanPSMT"/>
          <w:sz w:val="24"/>
          <w:szCs w:val="24"/>
        </w:rPr>
        <w:t>organisasi</w:t>
      </w:r>
      <w:r w:rsidR="00267ED7" w:rsidRPr="00D33B0A">
        <w:rPr>
          <w:rFonts w:ascii="TimesNewRomanPSMT" w:hAnsi="TimesNewRomanPSMT" w:cs="TimesNewRomanPSMT"/>
          <w:sz w:val="24"/>
          <w:szCs w:val="24"/>
        </w:rPr>
        <w:t xml:space="preserve"> </w:t>
      </w:r>
      <w:r w:rsidR="00267ED7">
        <w:rPr>
          <w:rFonts w:ascii="TimesNewRomanPSMT" w:hAnsi="TimesNewRomanPSMT" w:cs="TimesNewRomanPSMT"/>
          <w:sz w:val="24"/>
          <w:szCs w:val="24"/>
        </w:rPr>
        <w:t>di Rumah Sakit Jogja?</w:t>
      </w:r>
    </w:p>
    <w:p w14:paraId="588CDC06" w14:textId="77777777" w:rsidR="0037129C" w:rsidRDefault="0037129C" w:rsidP="0037129C">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Untuk mengetahui variabel</w:t>
      </w:r>
      <w:r w:rsidRPr="00D33B0A">
        <w:rPr>
          <w:rFonts w:ascii="TimesNewRomanPSMT" w:hAnsi="TimesNewRomanPSMT" w:cs="TimesNewRomanPSMT"/>
          <w:sz w:val="24"/>
          <w:szCs w:val="24"/>
        </w:rPr>
        <w:t xml:space="preserve"> </w:t>
      </w:r>
      <w:r w:rsidRPr="00D33B0A">
        <w:rPr>
          <w:rFonts w:ascii="TimesNewRomanPS-ItalicMT" w:hAnsi="TimesNewRomanPS-ItalicMT" w:cs="TimesNewRomanPS-ItalicMT"/>
          <w:i/>
          <w:iCs/>
          <w:sz w:val="24"/>
          <w:szCs w:val="24"/>
        </w:rPr>
        <w:t>Good Corporate Governance</w:t>
      </w:r>
      <w:r>
        <w:rPr>
          <w:rFonts w:ascii="TimesNewRomanPS-ItalicMT" w:hAnsi="TimesNewRomanPS-ItalicMT" w:cs="TimesNewRomanPS-ItalicMT"/>
          <w:i/>
          <w:iCs/>
          <w:sz w:val="24"/>
          <w:szCs w:val="24"/>
        </w:rPr>
        <w:t xml:space="preserve"> </w:t>
      </w:r>
      <w:r w:rsidRPr="00CB13A9">
        <w:rPr>
          <w:rFonts w:ascii="TimesNewRomanPS-ItalicMT" w:hAnsi="TimesNewRomanPS-ItalicMT" w:cs="TimesNewRomanPS-ItalicMT"/>
          <w:iCs/>
          <w:sz w:val="24"/>
          <w:szCs w:val="24"/>
        </w:rPr>
        <w:t>yang terdiri dari</w:t>
      </w:r>
      <w:r>
        <w:rPr>
          <w:rFonts w:ascii="TimesNewRomanPS-ItalicMT" w:hAnsi="TimesNewRomanPS-ItalicMT" w:cs="TimesNewRomanPS-ItalicMT"/>
          <w:i/>
          <w:iCs/>
          <w:sz w:val="24"/>
          <w:szCs w:val="24"/>
        </w:rPr>
        <w:t xml:space="preserve">, </w:t>
      </w:r>
      <w:r>
        <w:rPr>
          <w:rFonts w:ascii="Times New Roman" w:hAnsi="Times New Roman" w:cs="Times New Roman"/>
          <w:iCs/>
          <w:sz w:val="24"/>
          <w:szCs w:val="24"/>
        </w:rPr>
        <w:t>dimensi</w:t>
      </w:r>
      <w:r w:rsidRPr="00825431">
        <w:rPr>
          <w:rFonts w:ascii="Times New Roman" w:hAnsi="Times New Roman" w:cs="Times New Roman"/>
          <w:iCs/>
          <w:sz w:val="24"/>
          <w:szCs w:val="24"/>
        </w:rPr>
        <w:t xml:space="preserve"> Keadilan/Kesetaraan</w:t>
      </w:r>
      <w:r>
        <w:rPr>
          <w:rFonts w:ascii="TimesNewRomanPS-ItalicMT" w:hAnsi="TimesNewRomanPS-ItalicMT" w:cs="TimesNewRomanPS-ItalicMT"/>
          <w:i/>
          <w:iCs/>
          <w:sz w:val="24"/>
          <w:szCs w:val="24"/>
        </w:rPr>
        <w:t xml:space="preserve"> (</w:t>
      </w:r>
      <w:r w:rsidRPr="00CB13A9">
        <w:rPr>
          <w:rFonts w:ascii="TimesNewRomanPSMT" w:hAnsi="TimesNewRomanPSMT" w:cs="TimesNewRomanPSMT"/>
          <w:i/>
          <w:sz w:val="24"/>
          <w:szCs w:val="24"/>
        </w:rPr>
        <w:t>Fairness</w:t>
      </w:r>
      <w:r>
        <w:rPr>
          <w:rFonts w:ascii="TimesNewRomanPSMT" w:hAnsi="TimesNewRomanPSMT" w:cs="TimesNewRomanPSMT"/>
          <w:i/>
          <w:sz w:val="24"/>
          <w:szCs w:val="24"/>
        </w:rPr>
        <w:t>)</w:t>
      </w:r>
      <w:r w:rsidRPr="00CB13A9">
        <w:rPr>
          <w:rFonts w:ascii="TimesNewRomanPSMT" w:hAnsi="TimesNewRomanPSMT" w:cs="TimesNewRomanPSMT"/>
          <w:i/>
          <w:sz w:val="24"/>
          <w:szCs w:val="24"/>
        </w:rPr>
        <w:t xml:space="preserve">, </w:t>
      </w:r>
      <w:r w:rsidRPr="00825431">
        <w:rPr>
          <w:rFonts w:ascii="TimesNewRomanPSMT" w:hAnsi="TimesNewRomanPSMT" w:cs="TimesNewRomanPSMT"/>
          <w:sz w:val="24"/>
          <w:szCs w:val="24"/>
        </w:rPr>
        <w:t>Variabel Keterbukaan</w:t>
      </w:r>
      <w:r>
        <w:rPr>
          <w:rFonts w:ascii="TimesNewRomanPSMT" w:hAnsi="TimesNewRomanPSMT" w:cs="TimesNewRomanPSMT"/>
          <w:i/>
          <w:sz w:val="24"/>
          <w:szCs w:val="24"/>
        </w:rPr>
        <w:t xml:space="preserve"> (</w:t>
      </w:r>
      <w:r w:rsidRPr="00CB13A9">
        <w:rPr>
          <w:rFonts w:ascii="TimesNewRomanPSMT" w:hAnsi="TimesNewRomanPSMT" w:cs="TimesNewRomanPSMT"/>
          <w:i/>
          <w:sz w:val="24"/>
          <w:szCs w:val="24"/>
        </w:rPr>
        <w:t>Transparency</w:t>
      </w:r>
      <w:r>
        <w:rPr>
          <w:rFonts w:ascii="TimesNewRomanPSMT" w:hAnsi="TimesNewRomanPSMT" w:cs="TimesNewRomanPSMT"/>
          <w:i/>
          <w:sz w:val="24"/>
          <w:szCs w:val="24"/>
        </w:rPr>
        <w:t xml:space="preserve">), </w:t>
      </w:r>
      <w:r w:rsidRPr="00825431">
        <w:rPr>
          <w:rFonts w:ascii="TimesNewRomanPSMT" w:hAnsi="TimesNewRomanPSMT" w:cs="TimesNewRomanPSMT"/>
          <w:sz w:val="24"/>
          <w:szCs w:val="24"/>
        </w:rPr>
        <w:t>Akuntabilitas</w:t>
      </w:r>
      <w:r>
        <w:rPr>
          <w:rFonts w:ascii="TimesNewRomanPSMT" w:hAnsi="TimesNewRomanPSMT" w:cs="TimesNewRomanPSMT"/>
          <w:i/>
          <w:sz w:val="24"/>
          <w:szCs w:val="24"/>
        </w:rPr>
        <w:t xml:space="preserve"> (Accountability)</w:t>
      </w:r>
      <w:r w:rsidRPr="00CB13A9">
        <w:rPr>
          <w:rFonts w:ascii="TimesNewRomanPSMT" w:hAnsi="TimesNewRomanPSMT" w:cs="TimesNewRomanPSMT"/>
          <w:i/>
          <w:sz w:val="24"/>
          <w:szCs w:val="24"/>
        </w:rPr>
        <w:t xml:space="preserve">, </w:t>
      </w:r>
      <w:r w:rsidRPr="00825431">
        <w:rPr>
          <w:rFonts w:ascii="TimesNewRomanPSMT" w:hAnsi="TimesNewRomanPSMT" w:cs="TimesNewRomanPSMT"/>
          <w:sz w:val="24"/>
          <w:szCs w:val="24"/>
        </w:rPr>
        <w:t>Tanggung Jawab</w:t>
      </w:r>
      <w:r>
        <w:rPr>
          <w:rFonts w:ascii="TimesNewRomanPSMT" w:hAnsi="TimesNewRomanPSMT" w:cs="TimesNewRomanPSMT"/>
          <w:i/>
          <w:sz w:val="24"/>
          <w:szCs w:val="24"/>
        </w:rPr>
        <w:t xml:space="preserve"> (</w:t>
      </w:r>
      <w:r w:rsidRPr="00CB13A9">
        <w:rPr>
          <w:rFonts w:ascii="TimesNewRomanPSMT" w:hAnsi="TimesNewRomanPSMT" w:cs="TimesNewRomanPSMT"/>
          <w:i/>
          <w:sz w:val="24"/>
          <w:szCs w:val="24"/>
        </w:rPr>
        <w:t>Responsibility</w:t>
      </w:r>
      <w:r>
        <w:rPr>
          <w:rFonts w:ascii="TimesNewRomanPSMT" w:hAnsi="TimesNewRomanPSMT" w:cs="TimesNewRomanPSMT"/>
          <w:i/>
          <w:sz w:val="24"/>
          <w:szCs w:val="24"/>
        </w:rPr>
        <w:t>)</w:t>
      </w:r>
      <w:r>
        <w:rPr>
          <w:rFonts w:ascii="TimesNewRomanPSMT" w:hAnsi="TimesNewRomanPSMT" w:cs="TimesNewRomanPSMT"/>
          <w:sz w:val="24"/>
          <w:szCs w:val="24"/>
        </w:rPr>
        <w:t>,</w:t>
      </w:r>
      <w:r w:rsidRPr="00D33B0A">
        <w:rPr>
          <w:rFonts w:ascii="TimesNewRomanPSMT" w:hAnsi="TimesNewRomanPSMT" w:cs="TimesNewRomanPSMT"/>
          <w:sz w:val="24"/>
          <w:szCs w:val="24"/>
        </w:rPr>
        <w:t xml:space="preserve"> </w:t>
      </w:r>
      <w:r>
        <w:rPr>
          <w:rFonts w:ascii="TimesNewRomanPSMT" w:hAnsi="TimesNewRomanPSMT" w:cs="TimesNewRomanPSMT"/>
          <w:sz w:val="24"/>
          <w:szCs w:val="24"/>
        </w:rPr>
        <w:t>secara serentak mempunyai pengaruh terhadap kepercayaan</w:t>
      </w:r>
      <w:r w:rsidRPr="00D33B0A">
        <w:rPr>
          <w:rFonts w:ascii="TimesNewRomanPSMT" w:hAnsi="TimesNewRomanPSMT" w:cs="TimesNewRomanPSMT"/>
          <w:sz w:val="24"/>
          <w:szCs w:val="24"/>
        </w:rPr>
        <w:t xml:space="preserve"> pada karyawan </w:t>
      </w:r>
      <w:r>
        <w:rPr>
          <w:rFonts w:ascii="TimesNewRomanPSMT" w:hAnsi="TimesNewRomanPSMT" w:cs="TimesNewRomanPSMT"/>
          <w:sz w:val="24"/>
          <w:szCs w:val="24"/>
        </w:rPr>
        <w:t>di Rumah Sakit Jogja?</w:t>
      </w:r>
    </w:p>
    <w:p w14:paraId="5E6CD115" w14:textId="659BB306" w:rsidR="00267ED7" w:rsidRDefault="00EB5352"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Untuk</w:t>
      </w:r>
      <w:r w:rsidR="00267ED7">
        <w:rPr>
          <w:rFonts w:ascii="TimesNewRomanPSMT" w:hAnsi="TimesNewRomanPSMT" w:cs="TimesNewRomanPSMT"/>
          <w:sz w:val="24"/>
          <w:szCs w:val="24"/>
        </w:rPr>
        <w:t xml:space="preserve"> </w:t>
      </w:r>
      <w:r>
        <w:rPr>
          <w:rFonts w:ascii="TimesNewRomanPSMT" w:hAnsi="TimesNewRomanPSMT" w:cs="TimesNewRomanPSMT"/>
          <w:sz w:val="24"/>
          <w:szCs w:val="24"/>
        </w:rPr>
        <w:t xml:space="preserve">mengetahui </w:t>
      </w:r>
      <w:r w:rsidR="00267ED7">
        <w:rPr>
          <w:rFonts w:ascii="TimesNewRomanPSMT" w:hAnsi="TimesNewRomanPSMT" w:cs="TimesNewRomanPSMT"/>
          <w:sz w:val="24"/>
          <w:szCs w:val="24"/>
        </w:rPr>
        <w:t>dimensi</w:t>
      </w:r>
      <w:r w:rsidR="00267ED7" w:rsidRPr="00D33B0A">
        <w:rPr>
          <w:rFonts w:ascii="TimesNewRomanPSMT" w:hAnsi="TimesNewRomanPSMT" w:cs="TimesNewRomanPSMT"/>
          <w:sz w:val="24"/>
          <w:szCs w:val="24"/>
        </w:rPr>
        <w:t xml:space="preserve"> </w:t>
      </w:r>
      <w:r w:rsidR="00267ED7">
        <w:rPr>
          <w:rFonts w:ascii="TimesNewRomanPSMT" w:hAnsi="TimesNewRomanPSMT" w:cs="TimesNewRomanPSMT"/>
          <w:sz w:val="24"/>
          <w:szCs w:val="24"/>
        </w:rPr>
        <w:t>Keadilan/Kesetaraan (</w:t>
      </w:r>
      <w:r w:rsidR="00267ED7" w:rsidRPr="00CB13A9">
        <w:rPr>
          <w:rFonts w:ascii="TimesNewRomanPSMT" w:hAnsi="TimesNewRomanPSMT" w:cs="TimesNewRomanPSMT"/>
          <w:i/>
          <w:sz w:val="24"/>
          <w:szCs w:val="24"/>
        </w:rPr>
        <w:t>Fairness</w:t>
      </w:r>
      <w:r w:rsidR="00267ED7">
        <w:rPr>
          <w:rFonts w:ascii="TimesNewRomanPSMT" w:hAnsi="TimesNewRomanPSMT" w:cs="TimesNewRomanPSMT"/>
          <w:i/>
          <w:sz w:val="24"/>
          <w:szCs w:val="24"/>
        </w:rPr>
        <w:t xml:space="preserve">) </w:t>
      </w:r>
      <w:r w:rsidR="00267ED7" w:rsidRPr="00CB13A9">
        <w:rPr>
          <w:rFonts w:ascii="TimesNewRomanPSMT" w:hAnsi="TimesNewRomanPSMT" w:cs="TimesNewRomanPSMT"/>
          <w:sz w:val="24"/>
          <w:szCs w:val="24"/>
        </w:rPr>
        <w:t>dalam</w:t>
      </w:r>
      <w:r w:rsidR="00267ED7">
        <w:rPr>
          <w:rFonts w:ascii="TimesNewRomanPSMT" w:hAnsi="TimesNewRomanPSMT" w:cs="TimesNewRomanPSMT"/>
          <w:i/>
          <w:sz w:val="24"/>
          <w:szCs w:val="24"/>
        </w:rPr>
        <w:t xml:space="preserve"> Good Corporate Governance </w:t>
      </w:r>
      <w:r w:rsidR="00267ED7">
        <w:rPr>
          <w:rFonts w:ascii="TimesNewRomanPSMT" w:hAnsi="TimesNewRomanPSMT" w:cs="TimesNewRomanPSMT"/>
          <w:sz w:val="24"/>
          <w:szCs w:val="24"/>
        </w:rPr>
        <w:t>mempunyai pengaruh terhadap Loyalitas</w:t>
      </w:r>
      <w:r w:rsidR="00267ED7" w:rsidRPr="00D33B0A">
        <w:rPr>
          <w:rFonts w:ascii="TimesNewRomanPSMT" w:hAnsi="TimesNewRomanPSMT" w:cs="TimesNewRomanPSMT"/>
          <w:sz w:val="24"/>
          <w:szCs w:val="24"/>
        </w:rPr>
        <w:t xml:space="preserve"> pada karyawan </w:t>
      </w:r>
      <w:r w:rsidR="00267ED7">
        <w:rPr>
          <w:rFonts w:ascii="TimesNewRomanPSMT" w:hAnsi="TimesNewRomanPSMT" w:cs="TimesNewRomanPSMT"/>
          <w:sz w:val="24"/>
          <w:szCs w:val="24"/>
        </w:rPr>
        <w:t>di Rumah Sakit Jogja?</w:t>
      </w:r>
    </w:p>
    <w:p w14:paraId="0F9DFE27" w14:textId="6309E865" w:rsidR="00267ED7" w:rsidRDefault="00EB5352"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 xml:space="preserve">Untuk mengetahui </w:t>
      </w:r>
      <w:r w:rsidR="00267ED7">
        <w:rPr>
          <w:rFonts w:ascii="TimesNewRomanPSMT" w:hAnsi="TimesNewRomanPSMT" w:cs="TimesNewRomanPSMT"/>
          <w:sz w:val="24"/>
          <w:szCs w:val="24"/>
        </w:rPr>
        <w:t>dimensi</w:t>
      </w:r>
      <w:r w:rsidR="00267ED7" w:rsidRPr="00D33B0A">
        <w:rPr>
          <w:rFonts w:ascii="TimesNewRomanPSMT" w:hAnsi="TimesNewRomanPSMT" w:cs="TimesNewRomanPSMT"/>
          <w:sz w:val="24"/>
          <w:szCs w:val="24"/>
        </w:rPr>
        <w:t xml:space="preserve"> </w:t>
      </w:r>
      <w:r w:rsidR="00267ED7" w:rsidRPr="00825431">
        <w:rPr>
          <w:rFonts w:ascii="TimesNewRomanPSMT" w:hAnsi="TimesNewRomanPSMT" w:cs="TimesNewRomanPSMT"/>
          <w:sz w:val="24"/>
          <w:szCs w:val="24"/>
        </w:rPr>
        <w:t>Keterbukaan</w:t>
      </w:r>
      <w:r w:rsidR="00267ED7">
        <w:rPr>
          <w:rFonts w:ascii="TimesNewRomanPSMT" w:hAnsi="TimesNewRomanPSMT" w:cs="TimesNewRomanPSMT"/>
          <w:i/>
          <w:sz w:val="24"/>
          <w:szCs w:val="24"/>
        </w:rPr>
        <w:t xml:space="preserve"> (</w:t>
      </w:r>
      <w:r w:rsidR="00267ED7" w:rsidRPr="00CB13A9">
        <w:rPr>
          <w:rFonts w:ascii="TimesNewRomanPSMT" w:hAnsi="TimesNewRomanPSMT" w:cs="TimesNewRomanPSMT"/>
          <w:i/>
          <w:sz w:val="24"/>
          <w:szCs w:val="24"/>
        </w:rPr>
        <w:t>Transparency</w:t>
      </w:r>
      <w:r w:rsidR="00267ED7">
        <w:rPr>
          <w:rFonts w:ascii="TimesNewRomanPSMT" w:hAnsi="TimesNewRomanPSMT" w:cs="TimesNewRomanPSMT"/>
          <w:i/>
          <w:sz w:val="24"/>
          <w:szCs w:val="24"/>
        </w:rPr>
        <w:t xml:space="preserve">) </w:t>
      </w:r>
      <w:r w:rsidR="00267ED7" w:rsidRPr="00CB13A9">
        <w:rPr>
          <w:rFonts w:ascii="TimesNewRomanPSMT" w:hAnsi="TimesNewRomanPSMT" w:cs="TimesNewRomanPSMT"/>
          <w:sz w:val="24"/>
          <w:szCs w:val="24"/>
        </w:rPr>
        <w:t>dalam</w:t>
      </w:r>
      <w:r w:rsidR="00267ED7">
        <w:rPr>
          <w:rFonts w:ascii="TimesNewRomanPSMT" w:hAnsi="TimesNewRomanPSMT" w:cs="TimesNewRomanPSMT"/>
          <w:i/>
          <w:sz w:val="24"/>
          <w:szCs w:val="24"/>
        </w:rPr>
        <w:t xml:space="preserve"> Good Corporate Governance </w:t>
      </w:r>
      <w:r w:rsidR="00267ED7">
        <w:rPr>
          <w:rFonts w:ascii="TimesNewRomanPSMT" w:hAnsi="TimesNewRomanPSMT" w:cs="TimesNewRomanPSMT"/>
          <w:sz w:val="24"/>
          <w:szCs w:val="24"/>
        </w:rPr>
        <w:t>mempunyai pengaruh terhadap Loyalitas</w:t>
      </w:r>
      <w:r w:rsidR="00267ED7" w:rsidRPr="00D33B0A">
        <w:rPr>
          <w:rFonts w:ascii="TimesNewRomanPSMT" w:hAnsi="TimesNewRomanPSMT" w:cs="TimesNewRomanPSMT"/>
          <w:sz w:val="24"/>
          <w:szCs w:val="24"/>
        </w:rPr>
        <w:t xml:space="preserve"> pada karyawan </w:t>
      </w:r>
      <w:r w:rsidR="00267ED7">
        <w:rPr>
          <w:rFonts w:ascii="TimesNewRomanPSMT" w:hAnsi="TimesNewRomanPSMT" w:cs="TimesNewRomanPSMT"/>
          <w:sz w:val="24"/>
          <w:szCs w:val="24"/>
        </w:rPr>
        <w:t>di Rumah Sakit Jogja?</w:t>
      </w:r>
    </w:p>
    <w:p w14:paraId="3B2BEABF" w14:textId="1202FEA0" w:rsidR="00267ED7" w:rsidRDefault="00EB5352"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Untuk</w:t>
      </w:r>
      <w:r w:rsidR="00267ED7">
        <w:rPr>
          <w:rFonts w:ascii="TimesNewRomanPSMT" w:hAnsi="TimesNewRomanPSMT" w:cs="TimesNewRomanPSMT"/>
          <w:sz w:val="24"/>
          <w:szCs w:val="24"/>
        </w:rPr>
        <w:t xml:space="preserve"> </w:t>
      </w:r>
      <w:r>
        <w:rPr>
          <w:rFonts w:ascii="TimesNewRomanPSMT" w:hAnsi="TimesNewRomanPSMT" w:cs="TimesNewRomanPSMT"/>
          <w:sz w:val="24"/>
          <w:szCs w:val="24"/>
        </w:rPr>
        <w:t xml:space="preserve">mengetahui </w:t>
      </w:r>
      <w:r w:rsidR="00267ED7">
        <w:rPr>
          <w:rFonts w:ascii="TimesNewRomanPSMT" w:hAnsi="TimesNewRomanPSMT" w:cs="TimesNewRomanPSMT"/>
          <w:sz w:val="24"/>
          <w:szCs w:val="24"/>
        </w:rPr>
        <w:t>dimensi</w:t>
      </w:r>
      <w:r w:rsidR="00267ED7" w:rsidRPr="00825431">
        <w:rPr>
          <w:rFonts w:ascii="TimesNewRomanPSMT" w:hAnsi="TimesNewRomanPSMT" w:cs="TimesNewRomanPSMT"/>
          <w:sz w:val="24"/>
          <w:szCs w:val="24"/>
        </w:rPr>
        <w:t xml:space="preserve"> Akuntabilitas</w:t>
      </w:r>
      <w:r w:rsidR="00267ED7">
        <w:rPr>
          <w:rFonts w:ascii="TimesNewRomanPSMT" w:hAnsi="TimesNewRomanPSMT" w:cs="TimesNewRomanPSMT"/>
          <w:i/>
          <w:sz w:val="24"/>
          <w:szCs w:val="24"/>
        </w:rPr>
        <w:t xml:space="preserve"> (Accountability)</w:t>
      </w:r>
      <w:r w:rsidR="00267ED7" w:rsidRPr="00D33B0A">
        <w:rPr>
          <w:rFonts w:ascii="TimesNewRomanPSMT" w:hAnsi="TimesNewRomanPSMT" w:cs="TimesNewRomanPSMT"/>
          <w:sz w:val="24"/>
          <w:szCs w:val="24"/>
        </w:rPr>
        <w:t xml:space="preserve"> </w:t>
      </w:r>
      <w:r w:rsidR="00267ED7" w:rsidRPr="00CB13A9">
        <w:rPr>
          <w:rFonts w:ascii="TimesNewRomanPSMT" w:hAnsi="TimesNewRomanPSMT" w:cs="TimesNewRomanPSMT"/>
          <w:sz w:val="24"/>
          <w:szCs w:val="24"/>
        </w:rPr>
        <w:t>dalam</w:t>
      </w:r>
      <w:r w:rsidR="00267ED7">
        <w:rPr>
          <w:rFonts w:ascii="TimesNewRomanPSMT" w:hAnsi="TimesNewRomanPSMT" w:cs="TimesNewRomanPSMT"/>
          <w:i/>
          <w:sz w:val="24"/>
          <w:szCs w:val="24"/>
        </w:rPr>
        <w:t xml:space="preserve"> Good Corporate Governance </w:t>
      </w:r>
      <w:r w:rsidR="00267ED7">
        <w:rPr>
          <w:rFonts w:ascii="TimesNewRomanPSMT" w:hAnsi="TimesNewRomanPSMT" w:cs="TimesNewRomanPSMT"/>
          <w:sz w:val="24"/>
          <w:szCs w:val="24"/>
        </w:rPr>
        <w:t>mempunyai pengaruh terhadap Loyalitas</w:t>
      </w:r>
      <w:r w:rsidR="00267ED7" w:rsidRPr="00D33B0A">
        <w:rPr>
          <w:rFonts w:ascii="TimesNewRomanPSMT" w:hAnsi="TimesNewRomanPSMT" w:cs="TimesNewRomanPSMT"/>
          <w:sz w:val="24"/>
          <w:szCs w:val="24"/>
        </w:rPr>
        <w:t xml:space="preserve"> pada karyawan </w:t>
      </w:r>
      <w:r w:rsidR="00267ED7">
        <w:rPr>
          <w:rFonts w:ascii="TimesNewRomanPSMT" w:hAnsi="TimesNewRomanPSMT" w:cs="TimesNewRomanPSMT"/>
          <w:sz w:val="24"/>
          <w:szCs w:val="24"/>
        </w:rPr>
        <w:t>di Rumah Sakit Jogja?</w:t>
      </w:r>
    </w:p>
    <w:p w14:paraId="1ED96D4B" w14:textId="025A25B4" w:rsidR="00267ED7" w:rsidRDefault="00EB5352"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Untuk mengetahui</w:t>
      </w:r>
      <w:r w:rsidR="00267ED7">
        <w:rPr>
          <w:rFonts w:ascii="TimesNewRomanPSMT" w:hAnsi="TimesNewRomanPSMT" w:cs="TimesNewRomanPSMT"/>
          <w:sz w:val="24"/>
          <w:szCs w:val="24"/>
        </w:rPr>
        <w:t xml:space="preserve"> dimensi </w:t>
      </w:r>
      <w:r w:rsidR="00267ED7" w:rsidRPr="00825431">
        <w:rPr>
          <w:rFonts w:ascii="TimesNewRomanPSMT" w:hAnsi="TimesNewRomanPSMT" w:cs="TimesNewRomanPSMT"/>
          <w:sz w:val="24"/>
          <w:szCs w:val="24"/>
        </w:rPr>
        <w:t>Tanggung Jawab</w:t>
      </w:r>
      <w:r w:rsidR="00267ED7">
        <w:rPr>
          <w:rFonts w:ascii="TimesNewRomanPSMT" w:hAnsi="TimesNewRomanPSMT" w:cs="TimesNewRomanPSMT"/>
          <w:i/>
          <w:sz w:val="24"/>
          <w:szCs w:val="24"/>
        </w:rPr>
        <w:t xml:space="preserve"> (</w:t>
      </w:r>
      <w:r w:rsidR="00267ED7" w:rsidRPr="00CB13A9">
        <w:rPr>
          <w:rFonts w:ascii="TimesNewRomanPSMT" w:hAnsi="TimesNewRomanPSMT" w:cs="TimesNewRomanPSMT"/>
          <w:i/>
          <w:sz w:val="24"/>
          <w:szCs w:val="24"/>
        </w:rPr>
        <w:t>Responsibility</w:t>
      </w:r>
      <w:r w:rsidR="00267ED7">
        <w:rPr>
          <w:rFonts w:ascii="TimesNewRomanPSMT" w:hAnsi="TimesNewRomanPSMT" w:cs="TimesNewRomanPSMT"/>
          <w:i/>
          <w:sz w:val="24"/>
          <w:szCs w:val="24"/>
        </w:rPr>
        <w:t>)</w:t>
      </w:r>
      <w:r w:rsidR="00267ED7" w:rsidRPr="00825431">
        <w:rPr>
          <w:rFonts w:ascii="TimesNewRomanPSMT" w:hAnsi="TimesNewRomanPSMT" w:cs="TimesNewRomanPSMT"/>
          <w:sz w:val="24"/>
          <w:szCs w:val="24"/>
        </w:rPr>
        <w:t xml:space="preserve"> </w:t>
      </w:r>
      <w:r w:rsidR="00267ED7" w:rsidRPr="00CB13A9">
        <w:rPr>
          <w:rFonts w:ascii="TimesNewRomanPSMT" w:hAnsi="TimesNewRomanPSMT" w:cs="TimesNewRomanPSMT"/>
          <w:sz w:val="24"/>
          <w:szCs w:val="24"/>
        </w:rPr>
        <w:t>dalam</w:t>
      </w:r>
      <w:r w:rsidR="00267ED7">
        <w:rPr>
          <w:rFonts w:ascii="TimesNewRomanPSMT" w:hAnsi="TimesNewRomanPSMT" w:cs="TimesNewRomanPSMT"/>
          <w:i/>
          <w:sz w:val="24"/>
          <w:szCs w:val="24"/>
        </w:rPr>
        <w:t xml:space="preserve"> Good Corporate Governance </w:t>
      </w:r>
      <w:r w:rsidR="00267ED7">
        <w:rPr>
          <w:rFonts w:ascii="TimesNewRomanPSMT" w:hAnsi="TimesNewRomanPSMT" w:cs="TimesNewRomanPSMT"/>
          <w:sz w:val="24"/>
          <w:szCs w:val="24"/>
        </w:rPr>
        <w:t xml:space="preserve">mempunyai pengaruh terhadap Loyalias </w:t>
      </w:r>
      <w:r w:rsidR="00267ED7" w:rsidRPr="00D33B0A">
        <w:rPr>
          <w:rFonts w:ascii="TimesNewRomanPSMT" w:hAnsi="TimesNewRomanPSMT" w:cs="TimesNewRomanPSMT"/>
          <w:sz w:val="24"/>
          <w:szCs w:val="24"/>
        </w:rPr>
        <w:t xml:space="preserve">pada karyawan </w:t>
      </w:r>
      <w:r w:rsidR="00267ED7">
        <w:rPr>
          <w:rFonts w:ascii="TimesNewRomanPSMT" w:hAnsi="TimesNewRomanPSMT" w:cs="TimesNewRomanPSMT"/>
          <w:sz w:val="24"/>
          <w:szCs w:val="24"/>
        </w:rPr>
        <w:t>di Rumah Sakit Jogja?</w:t>
      </w:r>
    </w:p>
    <w:p w14:paraId="2A9B968C" w14:textId="1531BCA7" w:rsidR="0037129C" w:rsidRPr="0037129C" w:rsidRDefault="0037129C" w:rsidP="0037129C">
      <w:pPr>
        <w:pStyle w:val="ListParagraph"/>
        <w:numPr>
          <w:ilvl w:val="0"/>
          <w:numId w:val="47"/>
        </w:numPr>
        <w:spacing w:line="480" w:lineRule="auto"/>
        <w:ind w:left="1276"/>
        <w:jc w:val="both"/>
        <w:rPr>
          <w:rFonts w:ascii="TimesNewRomanPSMT" w:hAnsi="TimesNewRomanPSMT" w:cs="TimesNewRomanPSMT"/>
          <w:sz w:val="24"/>
          <w:szCs w:val="24"/>
        </w:rPr>
      </w:pPr>
      <w:r w:rsidRPr="0037129C">
        <w:rPr>
          <w:rFonts w:ascii="TimesNewRomanPSMT" w:hAnsi="TimesNewRomanPSMT" w:cs="TimesNewRomanPSMT"/>
          <w:sz w:val="24"/>
          <w:szCs w:val="24"/>
        </w:rPr>
        <w:t xml:space="preserve">Untuk mengetahui Variabel </w:t>
      </w:r>
      <w:r w:rsidRPr="0037129C">
        <w:rPr>
          <w:rFonts w:ascii="TimesNewRomanPS-ItalicMT" w:hAnsi="TimesNewRomanPS-ItalicMT" w:cs="TimesNewRomanPS-ItalicMT"/>
          <w:i/>
          <w:iCs/>
          <w:sz w:val="24"/>
          <w:szCs w:val="24"/>
        </w:rPr>
        <w:t xml:space="preserve">Good Corporate Governance </w:t>
      </w:r>
      <w:r w:rsidRPr="0037129C">
        <w:rPr>
          <w:rFonts w:ascii="TimesNewRomanPS-ItalicMT" w:hAnsi="TimesNewRomanPS-ItalicMT" w:cs="TimesNewRomanPS-ItalicMT"/>
          <w:iCs/>
          <w:sz w:val="24"/>
          <w:szCs w:val="24"/>
        </w:rPr>
        <w:t>yang terdiri dari</w:t>
      </w:r>
      <w:r w:rsidRPr="0037129C">
        <w:rPr>
          <w:rFonts w:ascii="TimesNewRomanPS-ItalicMT" w:hAnsi="TimesNewRomanPS-ItalicMT" w:cs="TimesNewRomanPS-ItalicMT"/>
          <w:i/>
          <w:iCs/>
          <w:sz w:val="24"/>
          <w:szCs w:val="24"/>
        </w:rPr>
        <w:t xml:space="preserve">, </w:t>
      </w:r>
      <w:r w:rsidRPr="0037129C">
        <w:rPr>
          <w:rFonts w:ascii="Times New Roman" w:hAnsi="Times New Roman" w:cs="Times New Roman"/>
          <w:iCs/>
          <w:sz w:val="24"/>
          <w:szCs w:val="24"/>
        </w:rPr>
        <w:t>dimensi Keadilan/Kesetaraan</w:t>
      </w:r>
      <w:r w:rsidRPr="0037129C">
        <w:rPr>
          <w:rFonts w:ascii="TimesNewRomanPS-ItalicMT" w:hAnsi="TimesNewRomanPS-ItalicMT" w:cs="TimesNewRomanPS-ItalicMT"/>
          <w:i/>
          <w:iCs/>
          <w:sz w:val="24"/>
          <w:szCs w:val="24"/>
        </w:rPr>
        <w:t xml:space="preserve"> (</w:t>
      </w:r>
      <w:r w:rsidRPr="0037129C">
        <w:rPr>
          <w:rFonts w:ascii="TimesNewRomanPSMT" w:hAnsi="TimesNewRomanPSMT" w:cs="TimesNewRomanPSMT"/>
          <w:i/>
          <w:sz w:val="24"/>
          <w:szCs w:val="24"/>
        </w:rPr>
        <w:t xml:space="preserve">Fairness), </w:t>
      </w:r>
      <w:r w:rsidRPr="0037129C">
        <w:rPr>
          <w:rFonts w:ascii="TimesNewRomanPSMT" w:hAnsi="TimesNewRomanPSMT" w:cs="TimesNewRomanPSMT"/>
          <w:sz w:val="24"/>
          <w:szCs w:val="24"/>
        </w:rPr>
        <w:t>Variabel Keterbukaan</w:t>
      </w:r>
      <w:r w:rsidRPr="0037129C">
        <w:rPr>
          <w:rFonts w:ascii="TimesNewRomanPSMT" w:hAnsi="TimesNewRomanPSMT" w:cs="TimesNewRomanPSMT"/>
          <w:i/>
          <w:sz w:val="24"/>
          <w:szCs w:val="24"/>
        </w:rPr>
        <w:t xml:space="preserve"> </w:t>
      </w:r>
      <w:r w:rsidRPr="0037129C">
        <w:rPr>
          <w:rFonts w:ascii="TimesNewRomanPSMT" w:hAnsi="TimesNewRomanPSMT" w:cs="TimesNewRomanPSMT"/>
          <w:i/>
          <w:sz w:val="24"/>
          <w:szCs w:val="24"/>
        </w:rPr>
        <w:lastRenderedPageBreak/>
        <w:t xml:space="preserve">(Transparency), </w:t>
      </w:r>
      <w:r w:rsidRPr="0037129C">
        <w:rPr>
          <w:rFonts w:ascii="TimesNewRomanPSMT" w:hAnsi="TimesNewRomanPSMT" w:cs="TimesNewRomanPSMT"/>
          <w:sz w:val="24"/>
          <w:szCs w:val="24"/>
        </w:rPr>
        <w:t>Akuntabilitas</w:t>
      </w:r>
      <w:r w:rsidRPr="0037129C">
        <w:rPr>
          <w:rFonts w:ascii="TimesNewRomanPSMT" w:hAnsi="TimesNewRomanPSMT" w:cs="TimesNewRomanPSMT"/>
          <w:i/>
          <w:sz w:val="24"/>
          <w:szCs w:val="24"/>
        </w:rPr>
        <w:t xml:space="preserve"> (Accountability), </w:t>
      </w:r>
      <w:r w:rsidRPr="0037129C">
        <w:rPr>
          <w:rFonts w:ascii="TimesNewRomanPSMT" w:hAnsi="TimesNewRomanPSMT" w:cs="TimesNewRomanPSMT"/>
          <w:sz w:val="24"/>
          <w:szCs w:val="24"/>
        </w:rPr>
        <w:t>Tanggung Jawab</w:t>
      </w:r>
      <w:r w:rsidRPr="0037129C">
        <w:rPr>
          <w:rFonts w:ascii="TimesNewRomanPSMT" w:hAnsi="TimesNewRomanPSMT" w:cs="TimesNewRomanPSMT"/>
          <w:i/>
          <w:sz w:val="24"/>
          <w:szCs w:val="24"/>
        </w:rPr>
        <w:t xml:space="preserve"> (Responsibility) </w:t>
      </w:r>
      <w:r w:rsidRPr="0037129C">
        <w:rPr>
          <w:rFonts w:ascii="TimesNewRomanPSMT" w:hAnsi="TimesNewRomanPSMT" w:cs="TimesNewRomanPSMT"/>
          <w:sz w:val="24"/>
          <w:szCs w:val="24"/>
        </w:rPr>
        <w:t>dan Kepercayaan pada Organisasi, secara serentak mempunyai pengaruh terhadap Loyalitas pada karyawan di Rumah Sakit Jogja?</w:t>
      </w:r>
    </w:p>
    <w:p w14:paraId="164289CD" w14:textId="31CB44A6" w:rsidR="00267ED7" w:rsidRDefault="00EB5352"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lang w:val="en-US"/>
        </w:rPr>
        <w:t>Untuk mengetahui</w:t>
      </w:r>
      <w:r w:rsidR="00267ED7">
        <w:rPr>
          <w:rFonts w:ascii="TimesNewRomanPSMT" w:hAnsi="TimesNewRomanPSMT" w:cs="TimesNewRomanPSMT"/>
          <w:sz w:val="24"/>
          <w:szCs w:val="24"/>
          <w:lang w:val="en-US"/>
        </w:rPr>
        <w:t xml:space="preserve"> adanya</w:t>
      </w:r>
      <w:r w:rsidR="0037129C">
        <w:rPr>
          <w:rFonts w:ascii="TimesNewRomanPSMT" w:hAnsi="TimesNewRomanPSMT" w:cs="TimesNewRomanPSMT"/>
          <w:sz w:val="24"/>
          <w:szCs w:val="24"/>
        </w:rPr>
        <w:t xml:space="preserve"> pengaruh</w:t>
      </w:r>
      <w:r w:rsidR="00267ED7">
        <w:rPr>
          <w:rFonts w:ascii="TimesNewRomanPSMT" w:hAnsi="TimesNewRomanPSMT" w:cs="TimesNewRomanPSMT"/>
          <w:sz w:val="24"/>
          <w:szCs w:val="24"/>
        </w:rPr>
        <w:t xml:space="preserve"> langsung Kepercayaan pada Karyawan terhadap Loyalitas di rumah sakit Jogja?</w:t>
      </w:r>
    </w:p>
    <w:p w14:paraId="11AD2FC1" w14:textId="68C34672" w:rsidR="00267ED7" w:rsidRDefault="00EB5352"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Untuk</w:t>
      </w:r>
      <w:r w:rsidR="009C20D4">
        <w:rPr>
          <w:rFonts w:ascii="TimesNewRomanPSMT" w:hAnsi="TimesNewRomanPSMT" w:cs="TimesNewRomanPSMT"/>
          <w:sz w:val="24"/>
          <w:szCs w:val="24"/>
        </w:rPr>
        <w:t xml:space="preserve"> mengetahui </w:t>
      </w:r>
      <w:r w:rsidR="00267ED7">
        <w:rPr>
          <w:rFonts w:ascii="TimesNewRomanPSMT" w:hAnsi="TimesNewRomanPSMT" w:cs="TimesNewRomanPSMT"/>
          <w:sz w:val="24"/>
          <w:szCs w:val="24"/>
        </w:rPr>
        <w:t xml:space="preserve">adanya pengaruh  tidak langsung Variabel </w:t>
      </w:r>
      <w:r w:rsidR="00267ED7" w:rsidRPr="00825431">
        <w:rPr>
          <w:rFonts w:ascii="Times New Roman" w:hAnsi="Times New Roman" w:cs="Times New Roman"/>
          <w:iCs/>
          <w:sz w:val="24"/>
          <w:szCs w:val="24"/>
        </w:rPr>
        <w:t>Keadilan/Kesetaraan</w:t>
      </w:r>
      <w:r w:rsidR="00267ED7">
        <w:rPr>
          <w:rFonts w:ascii="TimesNewRomanPS-ItalicMT" w:hAnsi="TimesNewRomanPS-ItalicMT" w:cs="TimesNewRomanPS-ItalicMT"/>
          <w:i/>
          <w:iCs/>
          <w:sz w:val="24"/>
          <w:szCs w:val="24"/>
        </w:rPr>
        <w:t xml:space="preserve"> (</w:t>
      </w:r>
      <w:r w:rsidR="00267ED7" w:rsidRPr="00CB13A9">
        <w:rPr>
          <w:rFonts w:ascii="TimesNewRomanPSMT" w:hAnsi="TimesNewRomanPSMT" w:cs="TimesNewRomanPSMT"/>
          <w:i/>
          <w:sz w:val="24"/>
          <w:szCs w:val="24"/>
        </w:rPr>
        <w:t>Fairness</w:t>
      </w:r>
      <w:r w:rsidR="00267ED7">
        <w:rPr>
          <w:rFonts w:ascii="TimesNewRomanPSMT" w:hAnsi="TimesNewRomanPSMT" w:cs="TimesNewRomanPSMT"/>
          <w:i/>
          <w:sz w:val="24"/>
          <w:szCs w:val="24"/>
        </w:rPr>
        <w:t xml:space="preserve">) </w:t>
      </w:r>
      <w:r w:rsidR="00267ED7">
        <w:rPr>
          <w:rFonts w:ascii="TimesNewRomanPSMT" w:hAnsi="TimesNewRomanPSMT" w:cs="TimesNewRomanPSMT"/>
          <w:sz w:val="24"/>
          <w:szCs w:val="24"/>
        </w:rPr>
        <w:t xml:space="preserve"> terhadap Loyalitas melalui Kepercayaan pada karyawan di rumah sakit Jogja?</w:t>
      </w:r>
    </w:p>
    <w:p w14:paraId="3C0DAE05" w14:textId="0F26C7B9" w:rsidR="00267ED7" w:rsidRDefault="009C20D4"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Untuk mengetahui</w:t>
      </w:r>
      <w:r w:rsidR="00267ED7">
        <w:rPr>
          <w:rFonts w:ascii="TimesNewRomanPSMT" w:hAnsi="TimesNewRomanPSMT" w:cs="TimesNewRomanPSMT"/>
          <w:sz w:val="24"/>
          <w:szCs w:val="24"/>
        </w:rPr>
        <w:t xml:space="preserve"> adanya pengaruh  tidak langsung Variabel </w:t>
      </w:r>
      <w:r w:rsidR="00267ED7">
        <w:rPr>
          <w:rFonts w:ascii="Times New Roman" w:hAnsi="Times New Roman" w:cs="Times New Roman"/>
          <w:iCs/>
          <w:sz w:val="24"/>
          <w:szCs w:val="24"/>
        </w:rPr>
        <w:t>Keterbukaan  (</w:t>
      </w:r>
      <w:r w:rsidR="00267ED7" w:rsidRPr="00BA1AD2">
        <w:rPr>
          <w:rFonts w:ascii="Times New Roman" w:hAnsi="Times New Roman" w:cs="Times New Roman"/>
          <w:i/>
          <w:iCs/>
          <w:sz w:val="24"/>
          <w:szCs w:val="24"/>
        </w:rPr>
        <w:t>Transparency</w:t>
      </w:r>
      <w:r w:rsidR="00267ED7">
        <w:rPr>
          <w:rFonts w:ascii="Times New Roman" w:hAnsi="Times New Roman" w:cs="Times New Roman"/>
          <w:iCs/>
          <w:sz w:val="24"/>
          <w:szCs w:val="24"/>
        </w:rPr>
        <w:t xml:space="preserve">) </w:t>
      </w:r>
      <w:r w:rsidR="00267ED7">
        <w:rPr>
          <w:rFonts w:ascii="TimesNewRomanPSMT" w:hAnsi="TimesNewRomanPSMT" w:cs="TimesNewRomanPSMT"/>
          <w:sz w:val="24"/>
          <w:szCs w:val="24"/>
        </w:rPr>
        <w:t>terhadap Loyalitas melalui Kepercayaan pada karyawan di rumah sakit Jogja?</w:t>
      </w:r>
    </w:p>
    <w:p w14:paraId="73D9C46A" w14:textId="1C28CDE1" w:rsidR="00267ED7" w:rsidRDefault="009C20D4" w:rsidP="00453370">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Untuk mengetahui</w:t>
      </w:r>
      <w:r w:rsidR="00267ED7">
        <w:rPr>
          <w:rFonts w:ascii="TimesNewRomanPSMT" w:hAnsi="TimesNewRomanPSMT" w:cs="TimesNewRomanPSMT"/>
          <w:sz w:val="24"/>
          <w:szCs w:val="24"/>
        </w:rPr>
        <w:t xml:space="preserve"> adanya pengaruh  tidak langsung Variabel </w:t>
      </w:r>
      <w:r w:rsidR="00267ED7" w:rsidRPr="00825431">
        <w:rPr>
          <w:rFonts w:ascii="TimesNewRomanPSMT" w:hAnsi="TimesNewRomanPSMT" w:cs="TimesNewRomanPSMT"/>
          <w:sz w:val="24"/>
          <w:szCs w:val="24"/>
        </w:rPr>
        <w:t>Akuntabilitas</w:t>
      </w:r>
      <w:r w:rsidR="00267ED7">
        <w:rPr>
          <w:rFonts w:ascii="TimesNewRomanPSMT" w:hAnsi="TimesNewRomanPSMT" w:cs="TimesNewRomanPSMT"/>
          <w:i/>
          <w:sz w:val="24"/>
          <w:szCs w:val="24"/>
        </w:rPr>
        <w:t xml:space="preserve"> (Accountability)</w:t>
      </w:r>
      <w:r w:rsidR="00267ED7" w:rsidRPr="00D33B0A">
        <w:rPr>
          <w:rFonts w:ascii="TimesNewRomanPSMT" w:hAnsi="TimesNewRomanPSMT" w:cs="TimesNewRomanPSMT"/>
          <w:sz w:val="24"/>
          <w:szCs w:val="24"/>
        </w:rPr>
        <w:t xml:space="preserve"> </w:t>
      </w:r>
      <w:r w:rsidR="00267ED7">
        <w:rPr>
          <w:rFonts w:ascii="TimesNewRomanPSMT" w:hAnsi="TimesNewRomanPSMT" w:cs="TimesNewRomanPSMT"/>
          <w:sz w:val="24"/>
          <w:szCs w:val="24"/>
        </w:rPr>
        <w:t>terhadap Loyalitas melalui Kepercayaan pada karyawan di rumah sakit Jogja?</w:t>
      </w:r>
    </w:p>
    <w:p w14:paraId="6996253A" w14:textId="24C1BD88" w:rsidR="002E53E2" w:rsidRPr="007E6D26" w:rsidRDefault="009C20D4" w:rsidP="007E6D26">
      <w:pPr>
        <w:pStyle w:val="ListParagraph"/>
        <w:numPr>
          <w:ilvl w:val="0"/>
          <w:numId w:val="47"/>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Untuk mengetahui</w:t>
      </w:r>
      <w:r w:rsidR="00267ED7">
        <w:rPr>
          <w:rFonts w:ascii="TimesNewRomanPSMT" w:hAnsi="TimesNewRomanPSMT" w:cs="TimesNewRomanPSMT"/>
          <w:sz w:val="24"/>
          <w:szCs w:val="24"/>
        </w:rPr>
        <w:t xml:space="preserve"> adanya pengaruh  tidak langsung </w:t>
      </w:r>
      <w:r w:rsidR="00267ED7" w:rsidRPr="00825431">
        <w:rPr>
          <w:rFonts w:ascii="TimesNewRomanPSMT" w:hAnsi="TimesNewRomanPSMT" w:cs="TimesNewRomanPSMT"/>
          <w:sz w:val="24"/>
          <w:szCs w:val="24"/>
        </w:rPr>
        <w:t>Tanggung Jawab</w:t>
      </w:r>
      <w:r w:rsidR="00267ED7">
        <w:rPr>
          <w:rFonts w:ascii="TimesNewRomanPSMT" w:hAnsi="TimesNewRomanPSMT" w:cs="TimesNewRomanPSMT"/>
          <w:i/>
          <w:sz w:val="24"/>
          <w:szCs w:val="24"/>
        </w:rPr>
        <w:t xml:space="preserve"> (</w:t>
      </w:r>
      <w:r w:rsidR="00267ED7" w:rsidRPr="00CB13A9">
        <w:rPr>
          <w:rFonts w:ascii="TimesNewRomanPSMT" w:hAnsi="TimesNewRomanPSMT" w:cs="TimesNewRomanPSMT"/>
          <w:i/>
          <w:sz w:val="24"/>
          <w:szCs w:val="24"/>
        </w:rPr>
        <w:t>Responsibility</w:t>
      </w:r>
      <w:r w:rsidR="00267ED7">
        <w:rPr>
          <w:rFonts w:ascii="TimesNewRomanPSMT" w:hAnsi="TimesNewRomanPSMT" w:cs="TimesNewRomanPSMT"/>
          <w:i/>
          <w:sz w:val="24"/>
          <w:szCs w:val="24"/>
        </w:rPr>
        <w:t xml:space="preserve">) </w:t>
      </w:r>
      <w:r w:rsidR="00267ED7">
        <w:rPr>
          <w:rFonts w:ascii="TimesNewRomanPSMT" w:hAnsi="TimesNewRomanPSMT" w:cs="TimesNewRomanPSMT"/>
          <w:sz w:val="24"/>
          <w:szCs w:val="24"/>
        </w:rPr>
        <w:t xml:space="preserve"> terhadap Loyalitas melalui Kepercayaan pada karyawan di rumah sakit Jogja?</w:t>
      </w:r>
    </w:p>
    <w:p w14:paraId="31F583F9" w14:textId="77777777" w:rsidR="00E672A7" w:rsidRDefault="00E672A7" w:rsidP="00E672A7">
      <w:pPr>
        <w:pStyle w:val="ListParagraph"/>
        <w:numPr>
          <w:ilvl w:val="0"/>
          <w:numId w:val="1"/>
        </w:numPr>
        <w:spacing w:line="480" w:lineRule="auto"/>
        <w:ind w:left="709" w:hanging="502"/>
        <w:jc w:val="both"/>
        <w:rPr>
          <w:rFonts w:ascii="TimesNewRomanPSMT" w:hAnsi="TimesNewRomanPSMT" w:cs="TimesNewRomanPSMT"/>
          <w:b/>
          <w:sz w:val="24"/>
          <w:szCs w:val="24"/>
        </w:rPr>
      </w:pPr>
      <w:r w:rsidRPr="00D33B0A">
        <w:rPr>
          <w:rFonts w:ascii="TimesNewRomanPSMT" w:hAnsi="TimesNewRomanPSMT" w:cs="TimesNewRomanPSMT"/>
          <w:b/>
          <w:sz w:val="24"/>
          <w:szCs w:val="24"/>
        </w:rPr>
        <w:t>Manfaat Penelitian</w:t>
      </w:r>
    </w:p>
    <w:p w14:paraId="32D4C425" w14:textId="77777777" w:rsidR="006402B7" w:rsidRPr="006402B7" w:rsidRDefault="00E672A7" w:rsidP="006402B7">
      <w:pPr>
        <w:pStyle w:val="ListParagraph"/>
        <w:spacing w:line="480" w:lineRule="auto"/>
        <w:ind w:left="1069" w:firstLine="371"/>
        <w:jc w:val="both"/>
        <w:rPr>
          <w:rFonts w:ascii="TimesNewRomanPSMT" w:hAnsi="TimesNewRomanPSMT" w:cs="TimesNewRomanPSMT"/>
          <w:sz w:val="24"/>
          <w:szCs w:val="24"/>
        </w:rPr>
      </w:pPr>
      <w:r w:rsidRPr="00741FDA">
        <w:rPr>
          <w:rFonts w:ascii="TimesNewRomanPSMT" w:hAnsi="TimesNewRomanPSMT" w:cs="TimesNewRomanPSMT"/>
          <w:sz w:val="24"/>
          <w:szCs w:val="24"/>
        </w:rPr>
        <w:t>Adapun manfaat yang bisa diambil dari penelitian ini adalah :</w:t>
      </w:r>
    </w:p>
    <w:p w14:paraId="27758D5E" w14:textId="77777777" w:rsidR="00E672A7" w:rsidRPr="00741FDA" w:rsidRDefault="00E672A7" w:rsidP="00E672A7">
      <w:pPr>
        <w:pStyle w:val="ListParagraph"/>
        <w:numPr>
          <w:ilvl w:val="0"/>
          <w:numId w:val="2"/>
        </w:numPr>
        <w:spacing w:line="480" w:lineRule="auto"/>
        <w:jc w:val="both"/>
        <w:rPr>
          <w:rFonts w:ascii="TimesNewRomanPSMT" w:hAnsi="TimesNewRomanPSMT" w:cs="TimesNewRomanPSMT"/>
          <w:b/>
          <w:sz w:val="24"/>
          <w:szCs w:val="24"/>
        </w:rPr>
      </w:pPr>
      <w:r>
        <w:rPr>
          <w:rFonts w:ascii="TimesNewRomanPSMT" w:hAnsi="TimesNewRomanPSMT" w:cs="TimesNewRomanPSMT"/>
          <w:sz w:val="24"/>
          <w:szCs w:val="24"/>
        </w:rPr>
        <w:t>Kegunaan Teoritis</w:t>
      </w:r>
    </w:p>
    <w:p w14:paraId="63BD2564" w14:textId="77777777" w:rsidR="00E672A7" w:rsidRPr="00B46F97" w:rsidRDefault="00E672A7" w:rsidP="00E672A7">
      <w:pPr>
        <w:pStyle w:val="ListParagraph"/>
        <w:spacing w:line="480" w:lineRule="auto"/>
        <w:ind w:left="1134" w:firstLine="360"/>
        <w:jc w:val="both"/>
        <w:rPr>
          <w:rFonts w:ascii="TimesNewRomanPSMT" w:hAnsi="TimesNewRomanPSMT" w:cs="TimesNewRomanPSMT"/>
          <w:sz w:val="24"/>
          <w:szCs w:val="24"/>
        </w:rPr>
      </w:pPr>
      <w:r w:rsidRPr="00741FDA">
        <w:rPr>
          <w:rFonts w:ascii="TimesNewRomanPSMT" w:hAnsi="TimesNewRomanPSMT" w:cs="TimesNewRomanPSMT"/>
          <w:sz w:val="24"/>
          <w:szCs w:val="24"/>
        </w:rPr>
        <w:t>Hasil penelitian ini dapat mener</w:t>
      </w:r>
      <w:r>
        <w:rPr>
          <w:rFonts w:ascii="TimesNewRomanPSMT" w:hAnsi="TimesNewRomanPSMT" w:cs="TimesNewRomanPSMT"/>
          <w:sz w:val="24"/>
          <w:szCs w:val="24"/>
        </w:rPr>
        <w:t>a</w:t>
      </w:r>
      <w:r w:rsidRPr="00741FDA">
        <w:rPr>
          <w:rFonts w:ascii="TimesNewRomanPSMT" w:hAnsi="TimesNewRomanPSMT" w:cs="TimesNewRomanPSMT"/>
          <w:sz w:val="24"/>
          <w:szCs w:val="24"/>
        </w:rPr>
        <w:t>pkan ilmu  Sumber Daya manusia.</w:t>
      </w:r>
      <w:r>
        <w:rPr>
          <w:rFonts w:ascii="TimesNewRomanPSMT" w:hAnsi="TimesNewRomanPSMT" w:cs="TimesNewRomanPSMT"/>
          <w:sz w:val="24"/>
          <w:szCs w:val="24"/>
        </w:rPr>
        <w:t xml:space="preserve"> </w:t>
      </w:r>
      <w:r w:rsidRPr="00741FDA">
        <w:rPr>
          <w:rFonts w:ascii="TimesNewRomanPSMT" w:hAnsi="TimesNewRomanPSMT" w:cs="TimesNewRomanPSMT"/>
          <w:sz w:val="24"/>
          <w:szCs w:val="24"/>
        </w:rPr>
        <w:t>Untuk men</w:t>
      </w:r>
      <w:r>
        <w:rPr>
          <w:rFonts w:ascii="TimesNewRomanPSMT" w:hAnsi="TimesNewRomanPSMT" w:cs="TimesNewRomanPSMT"/>
          <w:sz w:val="24"/>
          <w:szCs w:val="24"/>
        </w:rPr>
        <w:t xml:space="preserve">getahui seberapa besar tingkat loyalitas dengan mediator kepercayaan pada organisasi dalam Good Corporate Governance, dan </w:t>
      </w:r>
      <w:r>
        <w:rPr>
          <w:rFonts w:ascii="TimesNewRomanPSMT" w:hAnsi="TimesNewRomanPSMT" w:cs="TimesNewRomanPSMT"/>
          <w:sz w:val="24"/>
          <w:szCs w:val="24"/>
        </w:rPr>
        <w:lastRenderedPageBreak/>
        <w:t>untuk mengetahui penerapan Good Corporate Governance di lingkungan Rumah Sakit Jogja.</w:t>
      </w:r>
    </w:p>
    <w:p w14:paraId="6A5049CA" w14:textId="77777777" w:rsidR="00E672A7" w:rsidRDefault="00E672A7" w:rsidP="00E672A7">
      <w:pPr>
        <w:pStyle w:val="ListParagraph"/>
        <w:numPr>
          <w:ilvl w:val="0"/>
          <w:numId w:val="2"/>
        </w:numPr>
        <w:spacing w:line="480" w:lineRule="auto"/>
        <w:jc w:val="both"/>
        <w:rPr>
          <w:rFonts w:ascii="TimesNewRomanPSMT" w:hAnsi="TimesNewRomanPSMT" w:cs="TimesNewRomanPSMT"/>
          <w:sz w:val="24"/>
          <w:szCs w:val="24"/>
        </w:rPr>
      </w:pPr>
      <w:r w:rsidRPr="00553755">
        <w:rPr>
          <w:rFonts w:ascii="TimesNewRomanPSMT" w:hAnsi="TimesNewRomanPSMT" w:cs="TimesNewRomanPSMT"/>
          <w:sz w:val="24"/>
          <w:szCs w:val="24"/>
        </w:rPr>
        <w:t>Bagi P</w:t>
      </w:r>
      <w:r>
        <w:rPr>
          <w:rFonts w:ascii="TimesNewRomanPSMT" w:hAnsi="TimesNewRomanPSMT" w:cs="TimesNewRomanPSMT"/>
          <w:sz w:val="24"/>
          <w:szCs w:val="24"/>
        </w:rPr>
        <w:t>raktisi</w:t>
      </w:r>
    </w:p>
    <w:p w14:paraId="252BA9C5" w14:textId="77777777" w:rsidR="00E672A7" w:rsidRDefault="00E672A7" w:rsidP="00E672A7">
      <w:pPr>
        <w:pStyle w:val="ListParagraph"/>
        <w:spacing w:line="480" w:lineRule="auto"/>
        <w:ind w:left="1134" w:firstLine="709"/>
        <w:jc w:val="both"/>
        <w:rPr>
          <w:rFonts w:ascii="TimesNewRomanPSMT" w:hAnsi="TimesNewRomanPSMT" w:cs="TimesNewRomanPSMT"/>
          <w:sz w:val="24"/>
          <w:szCs w:val="24"/>
        </w:rPr>
      </w:pPr>
      <w:r w:rsidRPr="00553755">
        <w:rPr>
          <w:rFonts w:ascii="TimesNewRomanPSMT" w:hAnsi="TimesNewRomanPSMT" w:cs="TimesNewRomanPSMT"/>
          <w:sz w:val="24"/>
          <w:szCs w:val="24"/>
        </w:rPr>
        <w:t xml:space="preserve">Memberikan informasi kepada manajemen rumah sakit Jogja khususnya bagi pemerintah daerah mengenai </w:t>
      </w:r>
      <w:r w:rsidRPr="00553755">
        <w:rPr>
          <w:rFonts w:ascii="Times New Roman" w:hAnsi="Times New Roman" w:cs="Times New Roman"/>
          <w:iCs/>
          <w:sz w:val="24"/>
          <w:szCs w:val="24"/>
        </w:rPr>
        <w:t>Variabel Keadilan/Kesetaraan</w:t>
      </w:r>
      <w:r w:rsidRPr="00553755">
        <w:rPr>
          <w:rFonts w:ascii="TimesNewRomanPS-ItalicMT" w:hAnsi="TimesNewRomanPS-ItalicMT" w:cs="TimesNewRomanPS-ItalicMT"/>
          <w:i/>
          <w:iCs/>
          <w:sz w:val="24"/>
          <w:szCs w:val="24"/>
        </w:rPr>
        <w:t xml:space="preserve"> (</w:t>
      </w:r>
      <w:r w:rsidRPr="00553755">
        <w:rPr>
          <w:rFonts w:ascii="TimesNewRomanPSMT" w:hAnsi="TimesNewRomanPSMT" w:cs="TimesNewRomanPSMT"/>
          <w:i/>
          <w:sz w:val="24"/>
          <w:szCs w:val="24"/>
        </w:rPr>
        <w:t xml:space="preserve">Fairness), </w:t>
      </w:r>
      <w:r w:rsidRPr="00553755">
        <w:rPr>
          <w:rFonts w:ascii="TimesNewRomanPSMT" w:hAnsi="TimesNewRomanPSMT" w:cs="TimesNewRomanPSMT"/>
          <w:sz w:val="24"/>
          <w:szCs w:val="24"/>
        </w:rPr>
        <w:t>Variabel Keterbukaan</w:t>
      </w:r>
      <w:r w:rsidRPr="00553755">
        <w:rPr>
          <w:rFonts w:ascii="TimesNewRomanPSMT" w:hAnsi="TimesNewRomanPSMT" w:cs="TimesNewRomanPSMT"/>
          <w:i/>
          <w:sz w:val="24"/>
          <w:szCs w:val="24"/>
        </w:rPr>
        <w:t xml:space="preserve"> (Transparency), </w:t>
      </w:r>
      <w:r w:rsidRPr="00553755">
        <w:rPr>
          <w:rFonts w:ascii="TimesNewRomanPSMT" w:hAnsi="TimesNewRomanPSMT" w:cs="TimesNewRomanPSMT"/>
          <w:sz w:val="24"/>
          <w:szCs w:val="24"/>
        </w:rPr>
        <w:t>Akuntabilitas</w:t>
      </w:r>
      <w:r w:rsidRPr="00553755">
        <w:rPr>
          <w:rFonts w:ascii="TimesNewRomanPSMT" w:hAnsi="TimesNewRomanPSMT" w:cs="TimesNewRomanPSMT"/>
          <w:i/>
          <w:sz w:val="24"/>
          <w:szCs w:val="24"/>
        </w:rPr>
        <w:t xml:space="preserve"> (Accountability), </w:t>
      </w:r>
      <w:r w:rsidRPr="00553755">
        <w:rPr>
          <w:rFonts w:ascii="TimesNewRomanPSMT" w:hAnsi="TimesNewRomanPSMT" w:cs="TimesNewRomanPSMT"/>
          <w:sz w:val="24"/>
          <w:szCs w:val="24"/>
        </w:rPr>
        <w:t>Tanggung Jawab</w:t>
      </w:r>
      <w:r w:rsidRPr="00553755">
        <w:rPr>
          <w:rFonts w:ascii="TimesNewRomanPSMT" w:hAnsi="TimesNewRomanPSMT" w:cs="TimesNewRomanPSMT"/>
          <w:i/>
          <w:sz w:val="24"/>
          <w:szCs w:val="24"/>
        </w:rPr>
        <w:t xml:space="preserve"> (Responsibility)</w:t>
      </w:r>
      <w:r w:rsidRPr="00553755">
        <w:rPr>
          <w:rFonts w:ascii="TimesNewRomanPSMT" w:hAnsi="TimesNewRomanPSMT" w:cs="TimesNewRomanPSMT"/>
          <w:sz w:val="24"/>
          <w:szCs w:val="24"/>
        </w:rPr>
        <w:t>, di Rumah Sakit Jogja seperti yang tercantum dalam konsep GCG (</w:t>
      </w:r>
      <w:r w:rsidRPr="00553755">
        <w:rPr>
          <w:rFonts w:ascii="TimesNewRomanPSMT" w:hAnsi="TimesNewRomanPSMT" w:cs="TimesNewRomanPSMT"/>
          <w:i/>
          <w:sz w:val="24"/>
          <w:szCs w:val="24"/>
        </w:rPr>
        <w:t>Good Corporate Governance</w:t>
      </w:r>
      <w:r w:rsidRPr="00553755">
        <w:rPr>
          <w:rFonts w:ascii="TimesNewRomanPSMT" w:hAnsi="TimesNewRomanPSMT" w:cs="TimesNewRomanPSMT"/>
          <w:sz w:val="24"/>
          <w:szCs w:val="24"/>
        </w:rPr>
        <w:t>) sehingga menumbuhkan kepercayaan terhadap manajemen rumah sakit.</w:t>
      </w:r>
    </w:p>
    <w:p w14:paraId="171CA6D0" w14:textId="77777777" w:rsidR="00E672A7" w:rsidRDefault="00E672A7" w:rsidP="00E672A7">
      <w:pPr>
        <w:pStyle w:val="ListParagraph"/>
        <w:numPr>
          <w:ilvl w:val="0"/>
          <w:numId w:val="2"/>
        </w:numPr>
        <w:spacing w:line="480" w:lineRule="auto"/>
        <w:jc w:val="both"/>
        <w:rPr>
          <w:rFonts w:ascii="TimesNewRomanPSMT" w:hAnsi="TimesNewRomanPSMT" w:cs="TimesNewRomanPSMT"/>
          <w:sz w:val="24"/>
          <w:szCs w:val="24"/>
        </w:rPr>
      </w:pPr>
      <w:r>
        <w:rPr>
          <w:rFonts w:ascii="TimesNewRomanPSMT" w:hAnsi="TimesNewRomanPSMT" w:cs="TimesNewRomanPSMT"/>
          <w:sz w:val="24"/>
          <w:szCs w:val="24"/>
        </w:rPr>
        <w:t>Bagi Penulis</w:t>
      </w:r>
    </w:p>
    <w:p w14:paraId="04680BAB" w14:textId="7D9FA0DB" w:rsidR="0088411B" w:rsidRPr="007E6D26" w:rsidRDefault="00E672A7" w:rsidP="007E6D26">
      <w:pPr>
        <w:pStyle w:val="ListParagraph"/>
        <w:spacing w:line="480" w:lineRule="auto"/>
        <w:ind w:left="1134" w:firstLine="709"/>
        <w:jc w:val="both"/>
        <w:rPr>
          <w:rFonts w:ascii="TimesNewRomanPSMT" w:hAnsi="TimesNewRomanPSMT" w:cs="TimesNewRomanPSMT"/>
          <w:sz w:val="24"/>
          <w:szCs w:val="24"/>
        </w:rPr>
      </w:pPr>
      <w:r>
        <w:rPr>
          <w:rFonts w:ascii="TimesNewRomanPSMT" w:hAnsi="TimesNewRomanPSMT" w:cs="TimesNewRomanPSMT"/>
          <w:sz w:val="24"/>
          <w:szCs w:val="24"/>
        </w:rPr>
        <w:t>Penelitian ini dapat digunakan sebagai sarana untuk menerapkan ilmu yang sudah diterima ketika masih dibangku kuliah. Bagi penulis hal ini merupakan tahap awal di dunia kerja yang penuh tantangan. Dan dapat menambah wawasan tentang masalah yang nyata, tentang pelaksanaan pemerintahan yang baik terhadap loyalitas dan kepercayaan pada organisasi di Rumah Sakit Jogja.</w:t>
      </w:r>
    </w:p>
    <w:p w14:paraId="235E27B8" w14:textId="77777777" w:rsidR="00E672A7" w:rsidRDefault="00E672A7" w:rsidP="00E672A7">
      <w:pPr>
        <w:pStyle w:val="ListParagraph"/>
        <w:numPr>
          <w:ilvl w:val="0"/>
          <w:numId w:val="2"/>
        </w:numPr>
        <w:spacing w:line="480" w:lineRule="auto"/>
        <w:jc w:val="both"/>
        <w:rPr>
          <w:rFonts w:ascii="TimesNewRomanPSMT" w:hAnsi="TimesNewRomanPSMT" w:cs="TimesNewRomanPSMT"/>
          <w:sz w:val="24"/>
          <w:szCs w:val="24"/>
        </w:rPr>
      </w:pPr>
      <w:r>
        <w:rPr>
          <w:rFonts w:ascii="TimesNewRomanPSMT" w:hAnsi="TimesNewRomanPSMT" w:cs="TimesNewRomanPSMT"/>
          <w:sz w:val="24"/>
          <w:szCs w:val="24"/>
        </w:rPr>
        <w:t>Bagi Rumah Sakit Jogja</w:t>
      </w:r>
    </w:p>
    <w:p w14:paraId="4D2931BE" w14:textId="5CB5C52C" w:rsidR="00FD7444" w:rsidRPr="007E6D26" w:rsidRDefault="00E672A7" w:rsidP="007E6D26">
      <w:pPr>
        <w:pStyle w:val="ListParagraph"/>
        <w:spacing w:line="480" w:lineRule="auto"/>
        <w:ind w:left="1080" w:firstLine="763"/>
        <w:jc w:val="both"/>
        <w:rPr>
          <w:rFonts w:ascii="TimesNewRomanPSMT" w:hAnsi="TimesNewRomanPSMT" w:cs="TimesNewRomanPSMT"/>
          <w:sz w:val="24"/>
          <w:szCs w:val="24"/>
        </w:rPr>
      </w:pPr>
      <w:r>
        <w:rPr>
          <w:rFonts w:ascii="TimesNewRomanPSMT" w:hAnsi="TimesNewRomanPSMT" w:cs="TimesNewRomanPSMT"/>
          <w:sz w:val="24"/>
          <w:szCs w:val="24"/>
        </w:rPr>
        <w:t xml:space="preserve">Penelitian ini dapat memberikan masukan bagi rumah sakit Jogja sebagai dasar pertimbangan dalam menentukan dan memperbaiki Loyalitas dan kepercayaan pada </w:t>
      </w:r>
      <w:r w:rsidR="007E6D26">
        <w:rPr>
          <w:rFonts w:ascii="TimesNewRomanPSMT" w:hAnsi="TimesNewRomanPSMT" w:cs="TimesNewRomanPSMT"/>
          <w:sz w:val="24"/>
          <w:szCs w:val="24"/>
        </w:rPr>
        <w:t>Organisasi di Rumah Sakit Jogja.</w:t>
      </w:r>
    </w:p>
    <w:p w14:paraId="40661F30" w14:textId="77777777" w:rsidR="00FD7444" w:rsidRDefault="00FD7444"/>
    <w:p w14:paraId="17F940E2" w14:textId="77777777" w:rsidR="00295FE6" w:rsidRPr="00FD7444" w:rsidRDefault="00295FE6">
      <w:bookmarkStart w:id="0" w:name="_GoBack"/>
      <w:bookmarkEnd w:id="0"/>
    </w:p>
    <w:p w14:paraId="401F0A5F" w14:textId="77777777" w:rsidR="002E53E2" w:rsidRPr="00A82DFA" w:rsidRDefault="002E53E2">
      <w:pPr>
        <w:rPr>
          <w:lang w:val="en-US"/>
        </w:rPr>
      </w:pPr>
    </w:p>
    <w:p w14:paraId="6F29FAB0" w14:textId="77777777" w:rsidR="00A85E0C" w:rsidRDefault="00A85E0C"/>
    <w:p w14:paraId="5B735A9A" w14:textId="77777777" w:rsidR="001B1F63" w:rsidRPr="00D33B0A" w:rsidRDefault="001B1F63" w:rsidP="001B1F63">
      <w:pPr>
        <w:pStyle w:val="ListParagraph"/>
        <w:spacing w:line="480" w:lineRule="auto"/>
        <w:jc w:val="center"/>
        <w:rPr>
          <w:rFonts w:ascii="Times New Roman" w:hAnsi="Times New Roman" w:cs="Times New Roman"/>
          <w:b/>
          <w:sz w:val="24"/>
          <w:szCs w:val="24"/>
        </w:rPr>
      </w:pPr>
      <w:r w:rsidRPr="00D33B0A">
        <w:rPr>
          <w:rFonts w:ascii="Times New Roman" w:hAnsi="Times New Roman" w:cs="Times New Roman"/>
          <w:b/>
          <w:sz w:val="24"/>
          <w:szCs w:val="24"/>
        </w:rPr>
        <w:lastRenderedPageBreak/>
        <w:t>BAB II</w:t>
      </w:r>
    </w:p>
    <w:p w14:paraId="7367A21B" w14:textId="4A5236B9" w:rsidR="001B1F63" w:rsidRPr="00D33B0A" w:rsidRDefault="003B519E" w:rsidP="001B1F63">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KAJIAN PUSTAKA DAN TEORI</w:t>
      </w:r>
    </w:p>
    <w:p w14:paraId="69C2CFAE" w14:textId="77777777" w:rsidR="001B1F63" w:rsidRPr="003856B5" w:rsidRDefault="001B1F63" w:rsidP="001B1F63">
      <w:pPr>
        <w:pStyle w:val="ListParagraph"/>
        <w:spacing w:line="480" w:lineRule="auto"/>
        <w:rPr>
          <w:rFonts w:ascii="Times New Roman" w:hAnsi="Times New Roman" w:cs="Times New Roman"/>
          <w:b/>
          <w:sz w:val="24"/>
          <w:szCs w:val="24"/>
        </w:rPr>
      </w:pPr>
      <w:r w:rsidRPr="00D33B0A">
        <w:rPr>
          <w:rFonts w:ascii="Times New Roman" w:hAnsi="Times New Roman" w:cs="Times New Roman"/>
          <w:b/>
          <w:sz w:val="24"/>
          <w:szCs w:val="24"/>
        </w:rPr>
        <w:t xml:space="preserve"> </w:t>
      </w:r>
    </w:p>
    <w:p w14:paraId="71A6395F" w14:textId="77777777" w:rsidR="001B1F63" w:rsidRPr="003B0A2C" w:rsidRDefault="001B1F63" w:rsidP="00EA1521">
      <w:pPr>
        <w:pStyle w:val="ListParagraph"/>
        <w:numPr>
          <w:ilvl w:val="0"/>
          <w:numId w:val="13"/>
        </w:numPr>
        <w:spacing w:line="480" w:lineRule="auto"/>
        <w:ind w:left="1134" w:hanging="567"/>
        <w:rPr>
          <w:rFonts w:ascii="Times New Roman" w:hAnsi="Times New Roman" w:cs="Times New Roman"/>
          <w:b/>
          <w:sz w:val="24"/>
          <w:szCs w:val="24"/>
        </w:rPr>
      </w:pPr>
      <w:r w:rsidRPr="003B0A2C">
        <w:rPr>
          <w:rFonts w:ascii="Times New Roman" w:hAnsi="Times New Roman" w:cs="Times New Roman"/>
          <w:b/>
          <w:sz w:val="24"/>
          <w:szCs w:val="24"/>
        </w:rPr>
        <w:t>Kajian Pustaka</w:t>
      </w:r>
    </w:p>
    <w:p w14:paraId="3ADE51F3" w14:textId="6CD0772F" w:rsidR="00F208F8" w:rsidRDefault="00F83A7A" w:rsidP="00F208F8">
      <w:pPr>
        <w:pStyle w:val="ListParagraph"/>
        <w:spacing w:line="480" w:lineRule="auto"/>
        <w:ind w:left="1134" w:firstLine="666"/>
        <w:rPr>
          <w:rFonts w:ascii="Times New Roman" w:hAnsi="Times New Roman" w:cs="Times New Roman"/>
          <w:sz w:val="24"/>
          <w:szCs w:val="24"/>
        </w:rPr>
      </w:pPr>
      <w:r>
        <w:rPr>
          <w:rFonts w:ascii="Times New Roman" w:hAnsi="Times New Roman" w:cs="Times New Roman"/>
          <w:sz w:val="24"/>
          <w:szCs w:val="24"/>
        </w:rPr>
        <w:t xml:space="preserve">Penelitian ini mengacu pada penelitian terdahulu yang berkaitan dengan penelitian sekarang. Beberapa penelitian yang pernah dilakukan oleh pihak-pihak lain yang relevan untuk di jadikan dasar penelitian ini </w:t>
      </w:r>
      <w:r w:rsidRPr="00046E61">
        <w:rPr>
          <w:rFonts w:ascii="Times New Roman" w:hAnsi="Times New Roman" w:cs="Times New Roman"/>
          <w:sz w:val="24"/>
          <w:szCs w:val="24"/>
        </w:rPr>
        <w:t>diantaranya seperti tampak pada tabel 2.1.</w:t>
      </w:r>
    </w:p>
    <w:p w14:paraId="1EC9B0CD" w14:textId="77777777" w:rsidR="00396CE8" w:rsidRDefault="00396CE8" w:rsidP="00F208F8">
      <w:pPr>
        <w:pStyle w:val="ListParagraph"/>
        <w:spacing w:line="480" w:lineRule="auto"/>
        <w:ind w:left="1134" w:firstLine="666"/>
        <w:rPr>
          <w:rFonts w:ascii="Times New Roman" w:hAnsi="Times New Roman" w:cs="Times New Roman"/>
          <w:sz w:val="24"/>
          <w:szCs w:val="24"/>
        </w:rPr>
      </w:pPr>
    </w:p>
    <w:p w14:paraId="6CDAF70B" w14:textId="283B3940" w:rsidR="00396CE8" w:rsidRPr="00396CE8" w:rsidRDefault="00396CE8" w:rsidP="00396CE8">
      <w:pPr>
        <w:pStyle w:val="ListParagraph"/>
        <w:spacing w:line="240" w:lineRule="auto"/>
        <w:ind w:left="1134" w:firstLine="666"/>
        <w:jc w:val="center"/>
        <w:rPr>
          <w:rFonts w:ascii="Times New Roman" w:hAnsi="Times New Roman" w:cs="Times New Roman"/>
          <w:b/>
          <w:sz w:val="24"/>
          <w:szCs w:val="24"/>
        </w:rPr>
      </w:pPr>
      <w:r w:rsidRPr="00396CE8">
        <w:rPr>
          <w:rFonts w:ascii="Times New Roman" w:hAnsi="Times New Roman" w:cs="Times New Roman"/>
          <w:b/>
          <w:sz w:val="24"/>
          <w:szCs w:val="24"/>
        </w:rPr>
        <w:t>Tabel 2.1</w:t>
      </w:r>
    </w:p>
    <w:p w14:paraId="0310263E" w14:textId="0785458C" w:rsidR="00396CE8" w:rsidRPr="00396CE8" w:rsidRDefault="00396CE8" w:rsidP="00396CE8">
      <w:pPr>
        <w:pStyle w:val="ListParagraph"/>
        <w:spacing w:line="240" w:lineRule="auto"/>
        <w:ind w:left="1134" w:firstLine="666"/>
        <w:jc w:val="center"/>
        <w:rPr>
          <w:rFonts w:ascii="Times New Roman" w:hAnsi="Times New Roman" w:cs="Times New Roman"/>
          <w:b/>
          <w:sz w:val="24"/>
          <w:szCs w:val="24"/>
        </w:rPr>
      </w:pPr>
      <w:r w:rsidRPr="00396CE8">
        <w:rPr>
          <w:rFonts w:ascii="Times New Roman" w:hAnsi="Times New Roman" w:cs="Times New Roman"/>
          <w:b/>
          <w:sz w:val="24"/>
          <w:szCs w:val="24"/>
        </w:rPr>
        <w:t>Kajian Pustaka</w:t>
      </w:r>
    </w:p>
    <w:tbl>
      <w:tblPr>
        <w:tblStyle w:val="TableGrid"/>
        <w:tblpPr w:leftFromText="180" w:rightFromText="180" w:vertAnchor="text" w:horzAnchor="page" w:tblpX="2089" w:tblpY="446"/>
        <w:tblW w:w="9468" w:type="dxa"/>
        <w:tblLayout w:type="fixed"/>
        <w:tblLook w:val="04A0" w:firstRow="1" w:lastRow="0" w:firstColumn="1" w:lastColumn="0" w:noHBand="0" w:noVBand="1"/>
      </w:tblPr>
      <w:tblGrid>
        <w:gridCol w:w="534"/>
        <w:gridCol w:w="1984"/>
        <w:gridCol w:w="1985"/>
        <w:gridCol w:w="1984"/>
        <w:gridCol w:w="2981"/>
      </w:tblGrid>
      <w:tr w:rsidR="00D649FB" w14:paraId="281C86EA" w14:textId="77777777" w:rsidTr="00A82DFA">
        <w:trPr>
          <w:trHeight w:val="268"/>
        </w:trPr>
        <w:tc>
          <w:tcPr>
            <w:tcW w:w="534" w:type="dxa"/>
          </w:tcPr>
          <w:p w14:paraId="75198CCA" w14:textId="77777777" w:rsidR="00D649FB" w:rsidRPr="00194DAB" w:rsidRDefault="00D649FB" w:rsidP="00F95D8D">
            <w:pPr>
              <w:pStyle w:val="ListParagraph"/>
              <w:spacing w:line="240" w:lineRule="auto"/>
              <w:ind w:left="0"/>
              <w:jc w:val="center"/>
              <w:rPr>
                <w:rFonts w:ascii="Times New Roman" w:hAnsi="Times New Roman" w:cs="Times New Roman"/>
                <w:b/>
                <w:sz w:val="24"/>
                <w:szCs w:val="24"/>
              </w:rPr>
            </w:pPr>
            <w:r w:rsidRPr="00194DAB">
              <w:rPr>
                <w:rFonts w:ascii="Times New Roman" w:hAnsi="Times New Roman" w:cs="Times New Roman"/>
                <w:b/>
                <w:sz w:val="24"/>
                <w:szCs w:val="24"/>
              </w:rPr>
              <w:t>No</w:t>
            </w:r>
          </w:p>
        </w:tc>
        <w:tc>
          <w:tcPr>
            <w:tcW w:w="1984" w:type="dxa"/>
          </w:tcPr>
          <w:p w14:paraId="703B0ABB" w14:textId="77777777" w:rsidR="00D649FB" w:rsidRPr="00194DAB" w:rsidRDefault="00D649FB" w:rsidP="00F95D8D">
            <w:pPr>
              <w:pStyle w:val="ListParagraph"/>
              <w:spacing w:line="240" w:lineRule="auto"/>
              <w:ind w:left="0"/>
              <w:jc w:val="center"/>
              <w:rPr>
                <w:rFonts w:ascii="Times New Roman" w:hAnsi="Times New Roman" w:cs="Times New Roman"/>
                <w:b/>
                <w:sz w:val="24"/>
                <w:szCs w:val="24"/>
              </w:rPr>
            </w:pPr>
            <w:r w:rsidRPr="00194DAB">
              <w:rPr>
                <w:rFonts w:ascii="Times New Roman" w:hAnsi="Times New Roman" w:cs="Times New Roman"/>
                <w:b/>
                <w:sz w:val="24"/>
                <w:szCs w:val="24"/>
              </w:rPr>
              <w:t>Penulis</w:t>
            </w:r>
          </w:p>
        </w:tc>
        <w:tc>
          <w:tcPr>
            <w:tcW w:w="1985" w:type="dxa"/>
          </w:tcPr>
          <w:p w14:paraId="241790C3" w14:textId="77777777" w:rsidR="00D649FB" w:rsidRPr="00194DAB" w:rsidRDefault="00D649FB" w:rsidP="00F95D8D">
            <w:pPr>
              <w:pStyle w:val="ListParagraph"/>
              <w:spacing w:line="240" w:lineRule="auto"/>
              <w:ind w:left="0"/>
              <w:jc w:val="center"/>
              <w:rPr>
                <w:rFonts w:ascii="Times New Roman" w:hAnsi="Times New Roman" w:cs="Times New Roman"/>
                <w:b/>
                <w:sz w:val="24"/>
                <w:szCs w:val="24"/>
              </w:rPr>
            </w:pPr>
            <w:r w:rsidRPr="00194DAB">
              <w:rPr>
                <w:rFonts w:ascii="Times New Roman" w:hAnsi="Times New Roman" w:cs="Times New Roman"/>
                <w:b/>
                <w:sz w:val="24"/>
                <w:szCs w:val="24"/>
              </w:rPr>
              <w:t>Judul</w:t>
            </w:r>
          </w:p>
        </w:tc>
        <w:tc>
          <w:tcPr>
            <w:tcW w:w="1984" w:type="dxa"/>
          </w:tcPr>
          <w:p w14:paraId="371940D0" w14:textId="77777777" w:rsidR="00D649FB" w:rsidRPr="00194DAB" w:rsidRDefault="00D649FB" w:rsidP="00F95D8D">
            <w:pPr>
              <w:pStyle w:val="ListParagraph"/>
              <w:spacing w:line="240" w:lineRule="auto"/>
              <w:ind w:left="0"/>
              <w:jc w:val="center"/>
              <w:rPr>
                <w:rFonts w:ascii="Times New Roman" w:hAnsi="Times New Roman" w:cs="Times New Roman"/>
                <w:b/>
                <w:sz w:val="24"/>
                <w:szCs w:val="24"/>
              </w:rPr>
            </w:pPr>
            <w:r w:rsidRPr="00194DAB">
              <w:rPr>
                <w:rFonts w:ascii="Times New Roman" w:hAnsi="Times New Roman" w:cs="Times New Roman"/>
                <w:b/>
                <w:sz w:val="24"/>
                <w:szCs w:val="24"/>
              </w:rPr>
              <w:t>Variabel</w:t>
            </w:r>
          </w:p>
        </w:tc>
        <w:tc>
          <w:tcPr>
            <w:tcW w:w="2977" w:type="dxa"/>
          </w:tcPr>
          <w:p w14:paraId="5ED83956" w14:textId="77777777" w:rsidR="00D649FB" w:rsidRPr="00194DAB" w:rsidRDefault="00D649FB" w:rsidP="00F95D8D">
            <w:pPr>
              <w:pStyle w:val="ListParagraph"/>
              <w:spacing w:line="240" w:lineRule="auto"/>
              <w:ind w:left="0"/>
              <w:jc w:val="center"/>
              <w:rPr>
                <w:rFonts w:ascii="Times New Roman" w:hAnsi="Times New Roman" w:cs="Times New Roman"/>
                <w:b/>
                <w:sz w:val="24"/>
                <w:szCs w:val="24"/>
              </w:rPr>
            </w:pPr>
            <w:r w:rsidRPr="00194DAB">
              <w:rPr>
                <w:rFonts w:ascii="Times New Roman" w:hAnsi="Times New Roman" w:cs="Times New Roman"/>
                <w:b/>
                <w:sz w:val="24"/>
                <w:szCs w:val="24"/>
              </w:rPr>
              <w:t>Hasil</w:t>
            </w:r>
          </w:p>
        </w:tc>
      </w:tr>
      <w:tr w:rsidR="00D649FB" w14:paraId="444636A4" w14:textId="77777777" w:rsidTr="00A82DFA">
        <w:trPr>
          <w:trHeight w:val="4190"/>
        </w:trPr>
        <w:tc>
          <w:tcPr>
            <w:tcW w:w="534" w:type="dxa"/>
          </w:tcPr>
          <w:p w14:paraId="69707D59" w14:textId="77777777" w:rsidR="00D649FB" w:rsidRDefault="00D649FB" w:rsidP="00F95D8D">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1B859DF8" w14:textId="77777777" w:rsidR="00D649FB" w:rsidRDefault="00D649FB" w:rsidP="00F95D8D">
            <w:pPr>
              <w:tabs>
                <w:tab w:val="left" w:pos="1134"/>
              </w:tabs>
              <w:spacing w:line="240" w:lineRule="auto"/>
              <w:rPr>
                <w:rFonts w:ascii="Times New Roman" w:hAnsi="Times New Roman" w:cs="Times New Roman"/>
                <w:sz w:val="24"/>
                <w:szCs w:val="24"/>
              </w:rPr>
            </w:pPr>
            <w:r w:rsidRPr="00194DAB">
              <w:rPr>
                <w:rFonts w:ascii="Times" w:hAnsi="Times" w:cs="Times"/>
                <w:bCs/>
                <w:sz w:val="24"/>
                <w:szCs w:val="24"/>
                <w:lang w:val="en-US"/>
              </w:rPr>
              <w:t>Heri Setiyawati dan Mutiah Nengzih (2014)</w:t>
            </w:r>
          </w:p>
        </w:tc>
        <w:tc>
          <w:tcPr>
            <w:tcW w:w="1985" w:type="dxa"/>
          </w:tcPr>
          <w:p w14:paraId="493DC56C" w14:textId="5E0F6726" w:rsidR="00D649FB" w:rsidRPr="00D649FB" w:rsidRDefault="00D649FB" w:rsidP="00F95D8D">
            <w:pPr>
              <w:spacing w:line="240" w:lineRule="auto"/>
              <w:jc w:val="both"/>
              <w:rPr>
                <w:rFonts w:ascii="Times" w:hAnsi="Times" w:cs="Times"/>
                <w:bCs/>
                <w:i/>
                <w:sz w:val="24"/>
                <w:szCs w:val="24"/>
                <w:lang w:val="en-US"/>
              </w:rPr>
            </w:pPr>
            <w:r w:rsidRPr="00D649FB">
              <w:rPr>
                <w:rFonts w:ascii="Times" w:hAnsi="Times" w:cs="Times"/>
                <w:bCs/>
                <w:sz w:val="24"/>
                <w:szCs w:val="24"/>
                <w:lang w:val="en-US"/>
              </w:rPr>
              <w:t>“</w:t>
            </w:r>
            <w:r w:rsidRPr="00D649FB">
              <w:rPr>
                <w:rFonts w:ascii="Times" w:hAnsi="Times" w:cs="Times"/>
                <w:bCs/>
                <w:i/>
                <w:sz w:val="24"/>
                <w:szCs w:val="24"/>
                <w:lang w:val="en-US"/>
              </w:rPr>
              <w:t>The effect of the implementation of good corporate governance principles and the effectiveness of internal control system disclosure of environmental accounting and its implications on the company performance (studies in state-owned and private hospitals in jakarta)”</w:t>
            </w:r>
          </w:p>
        </w:tc>
        <w:tc>
          <w:tcPr>
            <w:tcW w:w="1984" w:type="dxa"/>
          </w:tcPr>
          <w:p w14:paraId="61CBA682" w14:textId="02C80F71" w:rsidR="00D649FB" w:rsidRDefault="00D649FB" w:rsidP="00F95D8D">
            <w:pPr>
              <w:pStyle w:val="ListParagraph"/>
              <w:spacing w:line="240" w:lineRule="auto"/>
              <w:ind w:left="0"/>
              <w:rPr>
                <w:rFonts w:ascii="Times New Roman" w:hAnsi="Times New Roman" w:cs="Times New Roman"/>
                <w:sz w:val="24"/>
                <w:szCs w:val="24"/>
              </w:rPr>
            </w:pPr>
            <w:proofErr w:type="gramStart"/>
            <w:r>
              <w:rPr>
                <w:rFonts w:ascii="Times" w:hAnsi="Times" w:cs="Times"/>
                <w:bCs/>
                <w:sz w:val="24"/>
                <w:szCs w:val="24"/>
                <w:lang w:val="en-US"/>
              </w:rPr>
              <w:t>prinsip-prinsip</w:t>
            </w:r>
            <w:proofErr w:type="gramEnd"/>
            <w:r>
              <w:rPr>
                <w:rFonts w:ascii="Times" w:hAnsi="Times" w:cs="Times"/>
                <w:bCs/>
                <w:sz w:val="24"/>
                <w:szCs w:val="24"/>
                <w:lang w:val="en-US"/>
              </w:rPr>
              <w:t xml:space="preserve"> </w:t>
            </w:r>
            <w:r w:rsidRPr="00B96175">
              <w:rPr>
                <w:rFonts w:ascii="Times" w:hAnsi="Times" w:cs="Times"/>
                <w:bCs/>
                <w:i/>
                <w:sz w:val="24"/>
                <w:szCs w:val="24"/>
                <w:lang w:val="en-US"/>
              </w:rPr>
              <w:t>Good Corporate Governance</w:t>
            </w:r>
            <w:r>
              <w:rPr>
                <w:rFonts w:ascii="Times" w:hAnsi="Times" w:cs="Times"/>
                <w:bCs/>
                <w:i/>
                <w:sz w:val="24"/>
                <w:szCs w:val="24"/>
                <w:lang w:val="en-US"/>
              </w:rPr>
              <w:t>,</w:t>
            </w:r>
            <w:r>
              <w:rPr>
                <w:rFonts w:ascii="Times" w:hAnsi="Times" w:cs="Times"/>
                <w:bCs/>
                <w:sz w:val="24"/>
                <w:szCs w:val="24"/>
                <w:lang w:val="en-US"/>
              </w:rPr>
              <w:t xml:space="preserve"> efektivitas system pengendalian internal ,</w:t>
            </w:r>
            <w:r>
              <w:rPr>
                <w:rFonts w:ascii="Times" w:hAnsi="Times" w:cs="Times"/>
                <w:bCs/>
                <w:i/>
                <w:sz w:val="24"/>
                <w:szCs w:val="24"/>
                <w:lang w:val="en-US"/>
              </w:rPr>
              <w:t xml:space="preserve">  </w:t>
            </w:r>
            <w:r>
              <w:rPr>
                <w:rFonts w:ascii="Times" w:hAnsi="Times" w:cs="Times"/>
                <w:bCs/>
                <w:sz w:val="24"/>
                <w:szCs w:val="24"/>
                <w:lang w:val="en-US"/>
              </w:rPr>
              <w:t xml:space="preserve"> lingkungan akutansi, kinerja perusahaan.</w:t>
            </w:r>
          </w:p>
        </w:tc>
        <w:tc>
          <w:tcPr>
            <w:tcW w:w="2977" w:type="dxa"/>
          </w:tcPr>
          <w:p w14:paraId="5CBFC71B" w14:textId="0C55DE92" w:rsidR="00D649FB" w:rsidRDefault="00046E61" w:rsidP="00F95D8D">
            <w:pPr>
              <w:spacing w:line="240" w:lineRule="auto"/>
              <w:jc w:val="both"/>
              <w:rPr>
                <w:rFonts w:ascii="Times New Roman" w:hAnsi="Times New Roman" w:cs="Times New Roman"/>
                <w:sz w:val="24"/>
                <w:szCs w:val="24"/>
              </w:rPr>
            </w:pPr>
            <w:proofErr w:type="gramStart"/>
            <w:r>
              <w:rPr>
                <w:rFonts w:ascii="Times" w:hAnsi="Times" w:cs="Times"/>
                <w:bCs/>
                <w:sz w:val="24"/>
                <w:szCs w:val="24"/>
                <w:lang w:val="en-US"/>
              </w:rPr>
              <w:t>implementasi</w:t>
            </w:r>
            <w:proofErr w:type="gramEnd"/>
            <w:r>
              <w:rPr>
                <w:rFonts w:ascii="Times" w:hAnsi="Times" w:cs="Times"/>
                <w:bCs/>
                <w:sz w:val="24"/>
                <w:szCs w:val="24"/>
                <w:lang w:val="en-US"/>
              </w:rPr>
              <w:t xml:space="preserve"> prinsip-prinsip </w:t>
            </w:r>
            <w:r w:rsidRPr="00B96175">
              <w:rPr>
                <w:rFonts w:ascii="Times" w:hAnsi="Times" w:cs="Times"/>
                <w:bCs/>
                <w:i/>
                <w:sz w:val="24"/>
                <w:szCs w:val="24"/>
                <w:lang w:val="en-US"/>
              </w:rPr>
              <w:t>Good Corporate Governance</w:t>
            </w:r>
            <w:r>
              <w:rPr>
                <w:rFonts w:ascii="Times" w:hAnsi="Times" w:cs="Times"/>
                <w:bCs/>
                <w:sz w:val="24"/>
                <w:szCs w:val="24"/>
                <w:lang w:val="en-US"/>
              </w:rPr>
              <w:t xml:space="preserve">  mempengaruhi lingkungan akutansi, efektivitas system pengendalian internal mempengaruhi lingkungan kutansi, sedangan lingkungan akutansi tidak mempengaruhi kinerja perusahaan.</w:t>
            </w:r>
          </w:p>
        </w:tc>
      </w:tr>
      <w:tr w:rsidR="00D649FB" w14:paraId="62EEB4D0" w14:textId="77777777" w:rsidTr="00A82DFA">
        <w:trPr>
          <w:trHeight w:val="983"/>
        </w:trPr>
        <w:tc>
          <w:tcPr>
            <w:tcW w:w="534" w:type="dxa"/>
          </w:tcPr>
          <w:p w14:paraId="54AB17A1" w14:textId="55482BC1" w:rsidR="00D649FB" w:rsidRDefault="00046E61" w:rsidP="00F95D8D">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984" w:type="dxa"/>
          </w:tcPr>
          <w:p w14:paraId="51DED56C" w14:textId="3C18CBEE" w:rsidR="00046E61" w:rsidRPr="00046E61" w:rsidRDefault="00046E61" w:rsidP="00F95D8D">
            <w:pPr>
              <w:spacing w:line="240" w:lineRule="auto"/>
              <w:jc w:val="both"/>
              <w:rPr>
                <w:rFonts w:ascii="Times" w:hAnsi="Times" w:cs="Times"/>
                <w:bCs/>
                <w:sz w:val="24"/>
                <w:szCs w:val="24"/>
                <w:lang w:val="en-US"/>
              </w:rPr>
            </w:pPr>
            <w:r>
              <w:rPr>
                <w:rFonts w:ascii="Times New Roman" w:hAnsi="Times New Roman" w:cs="Times New Roman"/>
                <w:sz w:val="24"/>
                <w:szCs w:val="24"/>
              </w:rPr>
              <w:t xml:space="preserve">Nur </w:t>
            </w:r>
            <w:r w:rsidRPr="00046E61">
              <w:rPr>
                <w:rFonts w:ascii="Times New Roman" w:hAnsi="Times New Roman" w:cs="Times New Roman"/>
                <w:sz w:val="24"/>
                <w:szCs w:val="24"/>
              </w:rPr>
              <w:t>Sa</w:t>
            </w:r>
            <w:r>
              <w:rPr>
                <w:rFonts w:ascii="Times New Roman" w:hAnsi="Times New Roman" w:cs="Times New Roman"/>
                <w:sz w:val="24"/>
                <w:szCs w:val="24"/>
              </w:rPr>
              <w:t>m</w:t>
            </w:r>
            <w:r w:rsidRPr="00046E61">
              <w:rPr>
                <w:rFonts w:ascii="Times New Roman" w:hAnsi="Times New Roman" w:cs="Times New Roman"/>
                <w:sz w:val="24"/>
                <w:szCs w:val="24"/>
              </w:rPr>
              <w:t>siya</w:t>
            </w:r>
            <w:r>
              <w:rPr>
                <w:rFonts w:ascii="Times New Roman" w:hAnsi="Times New Roman" w:cs="Times New Roman"/>
                <w:sz w:val="24"/>
                <w:szCs w:val="24"/>
              </w:rPr>
              <w:t>h</w:t>
            </w:r>
            <w:r w:rsidRPr="00046E61">
              <w:rPr>
                <w:rFonts w:ascii="Times New Roman" w:hAnsi="Times New Roman" w:cs="Times New Roman"/>
                <w:sz w:val="24"/>
                <w:szCs w:val="24"/>
              </w:rPr>
              <w:t xml:space="preserve"> (2011)</w:t>
            </w:r>
          </w:p>
          <w:p w14:paraId="42B66477" w14:textId="77777777" w:rsidR="00D649FB" w:rsidRDefault="00D649FB" w:rsidP="00F95D8D">
            <w:pPr>
              <w:pStyle w:val="ListParagraph"/>
              <w:spacing w:line="240" w:lineRule="auto"/>
              <w:ind w:left="0"/>
              <w:rPr>
                <w:rFonts w:ascii="Times New Roman" w:hAnsi="Times New Roman" w:cs="Times New Roman"/>
                <w:sz w:val="24"/>
                <w:szCs w:val="24"/>
              </w:rPr>
            </w:pPr>
          </w:p>
        </w:tc>
        <w:tc>
          <w:tcPr>
            <w:tcW w:w="1985" w:type="dxa"/>
          </w:tcPr>
          <w:p w14:paraId="6A38EF10" w14:textId="28F999EE" w:rsidR="00D649FB" w:rsidRDefault="00046E61" w:rsidP="00F95D8D">
            <w:pPr>
              <w:tabs>
                <w:tab w:val="left" w:pos="1134"/>
              </w:tabs>
              <w:spacing w:line="240" w:lineRule="auto"/>
              <w:jc w:val="both"/>
              <w:rPr>
                <w:rFonts w:ascii="Times New Roman" w:hAnsi="Times New Roman" w:cs="Times New Roman"/>
                <w:sz w:val="24"/>
                <w:szCs w:val="24"/>
              </w:rPr>
            </w:pPr>
            <w:r w:rsidRPr="00046E61">
              <w:rPr>
                <w:rFonts w:ascii="Times New Roman" w:hAnsi="Times New Roman" w:cs="Times New Roman"/>
                <w:sz w:val="24"/>
                <w:szCs w:val="24"/>
              </w:rPr>
              <w:t xml:space="preserve">“Implikasi Penerapan </w:t>
            </w:r>
            <w:r>
              <w:rPr>
                <w:rFonts w:ascii="Times New Roman" w:hAnsi="Times New Roman" w:cs="Times New Roman"/>
                <w:i/>
                <w:sz w:val="24"/>
                <w:szCs w:val="24"/>
              </w:rPr>
              <w:t xml:space="preserve">Good </w:t>
            </w:r>
            <w:r w:rsidRPr="00046E61">
              <w:rPr>
                <w:rFonts w:ascii="Times New Roman" w:hAnsi="Times New Roman" w:cs="Times New Roman"/>
                <w:i/>
                <w:sz w:val="24"/>
                <w:szCs w:val="24"/>
              </w:rPr>
              <w:t>Corporate Governance</w:t>
            </w:r>
            <w:r w:rsidRPr="00046E61">
              <w:rPr>
                <w:rFonts w:ascii="Times New Roman" w:hAnsi="Times New Roman" w:cs="Times New Roman"/>
                <w:sz w:val="24"/>
                <w:szCs w:val="24"/>
              </w:rPr>
              <w:t xml:space="preserve"> Terhadap Loyalitas dan Kinerja Pegawai di Pengadilan </w:t>
            </w:r>
            <w:r>
              <w:rPr>
                <w:rFonts w:ascii="Times New Roman" w:hAnsi="Times New Roman" w:cs="Times New Roman"/>
                <w:sz w:val="24"/>
                <w:szCs w:val="24"/>
              </w:rPr>
              <w:lastRenderedPageBreak/>
              <w:t>Negeri Surakarta.</w:t>
            </w:r>
          </w:p>
        </w:tc>
        <w:tc>
          <w:tcPr>
            <w:tcW w:w="1984" w:type="dxa"/>
          </w:tcPr>
          <w:p w14:paraId="2E929D7E" w14:textId="2ADFD50C" w:rsidR="00046E61" w:rsidRPr="00046E61" w:rsidRDefault="00F129EE" w:rsidP="00F95D8D">
            <w:pPr>
              <w:tabs>
                <w:tab w:val="left" w:pos="1134"/>
              </w:tabs>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Wawasan kedepan, keterbukaan,</w:t>
            </w:r>
            <w:r w:rsidR="00046E61" w:rsidRPr="00046E61">
              <w:rPr>
                <w:rFonts w:ascii="Times New Roman" w:hAnsi="Times New Roman" w:cs="Times New Roman"/>
                <w:sz w:val="24"/>
                <w:szCs w:val="24"/>
              </w:rPr>
              <w:t>Tanggung jaw</w:t>
            </w:r>
            <w:r>
              <w:rPr>
                <w:rFonts w:ascii="Times New Roman" w:hAnsi="Times New Roman" w:cs="Times New Roman"/>
                <w:sz w:val="24"/>
                <w:szCs w:val="24"/>
              </w:rPr>
              <w:t>ab, keadilian/kesetaraan, Loyalitas, dan kinerja pegawai.</w:t>
            </w:r>
          </w:p>
          <w:p w14:paraId="25381DBE" w14:textId="43DF7B71" w:rsidR="00D649FB" w:rsidRDefault="00D649FB" w:rsidP="00F95D8D">
            <w:pPr>
              <w:pStyle w:val="ListParagraph"/>
              <w:spacing w:line="240" w:lineRule="auto"/>
              <w:ind w:left="0"/>
              <w:rPr>
                <w:rFonts w:ascii="Times New Roman" w:hAnsi="Times New Roman" w:cs="Times New Roman"/>
                <w:sz w:val="24"/>
                <w:szCs w:val="24"/>
              </w:rPr>
            </w:pPr>
          </w:p>
        </w:tc>
        <w:tc>
          <w:tcPr>
            <w:tcW w:w="2977" w:type="dxa"/>
          </w:tcPr>
          <w:p w14:paraId="74D9CF32" w14:textId="67FCFB82" w:rsidR="00D649FB" w:rsidRDefault="00F129EE" w:rsidP="00F95D8D">
            <w:pPr>
              <w:pStyle w:val="ListParagraph"/>
              <w:spacing w:line="240" w:lineRule="auto"/>
              <w:ind w:left="0"/>
              <w:rPr>
                <w:rFonts w:ascii="Times New Roman" w:hAnsi="Times New Roman" w:cs="Times New Roman"/>
                <w:sz w:val="24"/>
                <w:szCs w:val="24"/>
              </w:rPr>
            </w:pPr>
            <w:r w:rsidRPr="00466986">
              <w:rPr>
                <w:rFonts w:ascii="Times New Roman" w:hAnsi="Times New Roman" w:cs="Times New Roman"/>
                <w:sz w:val="24"/>
                <w:szCs w:val="24"/>
              </w:rPr>
              <w:t>Berdasarkan hasil penelitian yang telah diuraikan, ditarik beberapa kesimpulan yaitu , berdasarkan analisi</w:t>
            </w:r>
            <w:r>
              <w:rPr>
                <w:rFonts w:ascii="Times New Roman" w:hAnsi="Times New Roman" w:cs="Times New Roman"/>
                <w:sz w:val="24"/>
                <w:szCs w:val="24"/>
              </w:rPr>
              <w:t>s</w:t>
            </w:r>
            <w:r w:rsidRPr="00466986">
              <w:rPr>
                <w:rFonts w:ascii="Times New Roman" w:hAnsi="Times New Roman" w:cs="Times New Roman"/>
                <w:sz w:val="24"/>
                <w:szCs w:val="24"/>
              </w:rPr>
              <w:t xml:space="preserve"> descriptive diketahui bahwa</w:t>
            </w:r>
            <w:r>
              <w:rPr>
                <w:rFonts w:ascii="Times New Roman" w:hAnsi="Times New Roman" w:cs="Times New Roman"/>
                <w:sz w:val="24"/>
                <w:szCs w:val="24"/>
              </w:rPr>
              <w:t xml:space="preserve"> adanya</w:t>
            </w:r>
            <w:r w:rsidRPr="00466986">
              <w:rPr>
                <w:rFonts w:ascii="Times New Roman" w:hAnsi="Times New Roman" w:cs="Times New Roman"/>
                <w:sz w:val="24"/>
                <w:szCs w:val="24"/>
              </w:rPr>
              <w:t xml:space="preserve"> Pengaruh Good Corporate Governance </w:t>
            </w:r>
            <w:r>
              <w:rPr>
                <w:rFonts w:ascii="Times New Roman" w:hAnsi="Times New Roman" w:cs="Times New Roman"/>
                <w:sz w:val="24"/>
                <w:szCs w:val="24"/>
              </w:rPr>
              <w:t xml:space="preserve">positif </w:t>
            </w:r>
            <w:r w:rsidRPr="00466986">
              <w:rPr>
                <w:rFonts w:ascii="Times New Roman" w:hAnsi="Times New Roman" w:cs="Times New Roman"/>
                <w:sz w:val="24"/>
                <w:szCs w:val="24"/>
              </w:rPr>
              <w:t xml:space="preserve">terhadap Loyalitas </w:t>
            </w:r>
            <w:r>
              <w:rPr>
                <w:rFonts w:ascii="Times New Roman" w:hAnsi="Times New Roman" w:cs="Times New Roman"/>
                <w:sz w:val="24"/>
                <w:szCs w:val="24"/>
              </w:rPr>
              <w:t xml:space="preserve">karyawan dan tingkat </w:t>
            </w:r>
            <w:r>
              <w:rPr>
                <w:rFonts w:ascii="Times New Roman" w:hAnsi="Times New Roman" w:cs="Times New Roman"/>
                <w:sz w:val="24"/>
                <w:szCs w:val="24"/>
              </w:rPr>
              <w:lastRenderedPageBreak/>
              <w:t>kinerja sebesar 94,7 persen.</w:t>
            </w:r>
          </w:p>
        </w:tc>
      </w:tr>
      <w:tr w:rsidR="00D649FB" w14:paraId="39358470" w14:textId="77777777" w:rsidTr="00A82DFA">
        <w:trPr>
          <w:trHeight w:val="2967"/>
        </w:trPr>
        <w:tc>
          <w:tcPr>
            <w:tcW w:w="534" w:type="dxa"/>
          </w:tcPr>
          <w:p w14:paraId="7A9B6EF1" w14:textId="6F49955F" w:rsidR="00D649FB" w:rsidRDefault="00F129EE" w:rsidP="00F95D8D">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984" w:type="dxa"/>
          </w:tcPr>
          <w:p w14:paraId="11AC56B8" w14:textId="77777777" w:rsidR="00F129EE" w:rsidRPr="00F129EE" w:rsidRDefault="00F129EE" w:rsidP="00F95D8D">
            <w:pPr>
              <w:tabs>
                <w:tab w:val="left" w:pos="1134"/>
              </w:tabs>
              <w:spacing w:line="240" w:lineRule="auto"/>
              <w:jc w:val="both"/>
              <w:rPr>
                <w:rFonts w:ascii="Times New Roman" w:hAnsi="Times New Roman" w:cs="Times New Roman"/>
                <w:sz w:val="24"/>
                <w:szCs w:val="24"/>
              </w:rPr>
            </w:pPr>
            <w:r w:rsidRPr="00F129EE">
              <w:rPr>
                <w:rFonts w:ascii="Times New Roman" w:hAnsi="Times New Roman" w:cs="Times New Roman"/>
                <w:sz w:val="24"/>
                <w:szCs w:val="24"/>
              </w:rPr>
              <w:t>Cristina Brandao, Guilhermina Rego, Ivone Duarte, and Rui Nunes (2013)</w:t>
            </w:r>
          </w:p>
          <w:p w14:paraId="37FC1C85" w14:textId="77777777" w:rsidR="00D649FB" w:rsidRPr="00F129EE" w:rsidRDefault="00D649FB" w:rsidP="00F95D8D">
            <w:pPr>
              <w:pStyle w:val="ListParagraph"/>
              <w:spacing w:line="240" w:lineRule="auto"/>
              <w:ind w:left="0"/>
              <w:rPr>
                <w:rFonts w:ascii="Times New Roman" w:hAnsi="Times New Roman" w:cs="Times New Roman"/>
                <w:sz w:val="24"/>
                <w:szCs w:val="24"/>
              </w:rPr>
            </w:pPr>
          </w:p>
        </w:tc>
        <w:tc>
          <w:tcPr>
            <w:tcW w:w="1985" w:type="dxa"/>
          </w:tcPr>
          <w:p w14:paraId="1E007BF4" w14:textId="77777777" w:rsidR="00F129EE" w:rsidRPr="00F129EE" w:rsidRDefault="00F129EE" w:rsidP="00F95D8D">
            <w:pPr>
              <w:tabs>
                <w:tab w:val="left" w:pos="1134"/>
              </w:tabs>
              <w:spacing w:line="240" w:lineRule="auto"/>
              <w:jc w:val="both"/>
              <w:rPr>
                <w:rFonts w:ascii="Times New Roman" w:hAnsi="Times New Roman" w:cs="Times New Roman"/>
                <w:i/>
                <w:sz w:val="24"/>
                <w:szCs w:val="24"/>
                <w:lang w:val="en-US"/>
              </w:rPr>
            </w:pPr>
            <w:r w:rsidRPr="00F129EE">
              <w:rPr>
                <w:rFonts w:ascii="Times New Roman" w:hAnsi="Times New Roman" w:cs="Times New Roman"/>
                <w:i/>
                <w:sz w:val="24"/>
                <w:szCs w:val="24"/>
              </w:rPr>
              <w:t>Sosial Responsibility : A New Paradigma Of Hospital Governance.</w:t>
            </w:r>
          </w:p>
          <w:p w14:paraId="5DDEF5A7" w14:textId="77777777" w:rsidR="00D649FB" w:rsidRPr="00F129EE" w:rsidRDefault="00D649FB" w:rsidP="00F95D8D">
            <w:pPr>
              <w:pStyle w:val="ListParagraph"/>
              <w:spacing w:line="240" w:lineRule="auto"/>
              <w:ind w:left="0"/>
              <w:rPr>
                <w:rFonts w:ascii="Times New Roman" w:hAnsi="Times New Roman" w:cs="Times New Roman"/>
                <w:sz w:val="24"/>
                <w:szCs w:val="24"/>
              </w:rPr>
            </w:pPr>
          </w:p>
        </w:tc>
        <w:tc>
          <w:tcPr>
            <w:tcW w:w="1984" w:type="dxa"/>
          </w:tcPr>
          <w:p w14:paraId="4D82F19E" w14:textId="0FD093C0" w:rsidR="00D649FB" w:rsidRDefault="00F129EE" w:rsidP="00F95D8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Orinsip </w:t>
            </w:r>
            <w:r w:rsidRPr="00F129EE">
              <w:rPr>
                <w:rFonts w:ascii="Times New Roman" w:hAnsi="Times New Roman" w:cs="Times New Roman"/>
                <w:i/>
                <w:sz w:val="24"/>
                <w:szCs w:val="24"/>
              </w:rPr>
              <w:t>Good Corporate Governance</w:t>
            </w:r>
            <w:r>
              <w:rPr>
                <w:rFonts w:ascii="Times New Roman" w:hAnsi="Times New Roman" w:cs="Times New Roman"/>
                <w:sz w:val="24"/>
                <w:szCs w:val="24"/>
              </w:rPr>
              <w:t>, Tanggung Jawab Sosial, dan Budaya Organisasi</w:t>
            </w:r>
          </w:p>
        </w:tc>
        <w:tc>
          <w:tcPr>
            <w:tcW w:w="2977" w:type="dxa"/>
          </w:tcPr>
          <w:p w14:paraId="337C0E18" w14:textId="40F30776" w:rsidR="00D649FB" w:rsidRPr="00F95D8D" w:rsidRDefault="00F129EE" w:rsidP="00F95D8D">
            <w:pPr>
              <w:tabs>
                <w:tab w:val="left" w:pos="1134"/>
              </w:tabs>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Organisasi kesehatan harus </w:t>
            </w:r>
            <w:r w:rsidRPr="00F129EE">
              <w:rPr>
                <w:rFonts w:ascii="Times New Roman" w:hAnsi="Times New Roman" w:cs="Times New Roman"/>
                <w:sz w:val="24"/>
                <w:szCs w:val="24"/>
                <w:lang w:val="en-US"/>
              </w:rPr>
              <w:t xml:space="preserve">mematuhi </w:t>
            </w:r>
            <w:proofErr w:type="gramStart"/>
            <w:r w:rsidRPr="00F129EE">
              <w:rPr>
                <w:rFonts w:ascii="Times New Roman" w:hAnsi="Times New Roman" w:cs="Times New Roman"/>
                <w:sz w:val="24"/>
                <w:szCs w:val="24"/>
                <w:lang w:val="en-US"/>
              </w:rPr>
              <w:t xml:space="preserve">pendekatan  </w:t>
            </w:r>
            <w:r w:rsidRPr="00F129EE">
              <w:rPr>
                <w:rFonts w:ascii="Times New Roman" w:hAnsi="Times New Roman" w:cs="Times New Roman"/>
                <w:i/>
                <w:sz w:val="24"/>
                <w:szCs w:val="24"/>
                <w:lang w:val="en-US"/>
              </w:rPr>
              <w:t>Good</w:t>
            </w:r>
            <w:proofErr w:type="gramEnd"/>
            <w:r w:rsidRPr="00F129EE">
              <w:rPr>
                <w:rFonts w:ascii="Times New Roman" w:hAnsi="Times New Roman" w:cs="Times New Roman"/>
                <w:i/>
                <w:sz w:val="24"/>
                <w:szCs w:val="24"/>
                <w:lang w:val="en-US"/>
              </w:rPr>
              <w:t xml:space="preserve"> Corporate Governance</w:t>
            </w:r>
            <w:r w:rsidRPr="00F129EE">
              <w:rPr>
                <w:rFonts w:ascii="Times New Roman" w:hAnsi="Times New Roman" w:cs="Times New Roman"/>
                <w:sz w:val="24"/>
                <w:szCs w:val="24"/>
                <w:lang w:val="en-US"/>
              </w:rPr>
              <w:t xml:space="preserve"> baru, yang akan menciptakan nilai organisasi melalui  kinerja, kesesuaian, dan tanggung jawab. </w:t>
            </w:r>
          </w:p>
        </w:tc>
      </w:tr>
      <w:tr w:rsidR="00D649FB" w14:paraId="35D745B7" w14:textId="77777777" w:rsidTr="00A82DFA">
        <w:trPr>
          <w:trHeight w:val="6747"/>
        </w:trPr>
        <w:tc>
          <w:tcPr>
            <w:tcW w:w="534" w:type="dxa"/>
          </w:tcPr>
          <w:p w14:paraId="55268EBC" w14:textId="7AC12DEE" w:rsidR="00D649FB" w:rsidRDefault="00F129EE" w:rsidP="00F95D8D">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984" w:type="dxa"/>
          </w:tcPr>
          <w:p w14:paraId="402EF967" w14:textId="77B5E670" w:rsidR="000B450C" w:rsidRPr="000B450C" w:rsidRDefault="000B450C" w:rsidP="00F95D8D">
            <w:pPr>
              <w:tabs>
                <w:tab w:val="left" w:pos="1134"/>
              </w:tabs>
              <w:spacing w:line="240" w:lineRule="auto"/>
              <w:jc w:val="both"/>
              <w:rPr>
                <w:rFonts w:ascii="Times New Roman" w:hAnsi="Times New Roman" w:cs="Times New Roman"/>
                <w:sz w:val="24"/>
                <w:szCs w:val="24"/>
              </w:rPr>
            </w:pPr>
            <w:r w:rsidRPr="000B450C">
              <w:rPr>
                <w:rFonts w:ascii="Times New Roman" w:hAnsi="Times New Roman" w:cs="Times New Roman"/>
                <w:sz w:val="24"/>
                <w:szCs w:val="24"/>
                <w:lang w:val="en-US"/>
              </w:rPr>
              <w:t>Ovidiu and</w:t>
            </w:r>
            <w:r>
              <w:rPr>
                <w:rFonts w:ascii="Times New Roman" w:hAnsi="Times New Roman" w:cs="Times New Roman"/>
                <w:sz w:val="24"/>
                <w:szCs w:val="24"/>
                <w:lang w:val="en-US"/>
              </w:rPr>
              <w:t xml:space="preserve"> Iliuta </w:t>
            </w:r>
            <w:r w:rsidRPr="000B450C">
              <w:rPr>
                <w:rFonts w:ascii="Times New Roman" w:hAnsi="Times New Roman" w:cs="Times New Roman"/>
                <w:sz w:val="24"/>
                <w:szCs w:val="24"/>
                <w:lang w:val="en-US"/>
              </w:rPr>
              <w:t>Dobre </w:t>
            </w:r>
            <w:r>
              <w:rPr>
                <w:rFonts w:ascii="Times New Roman" w:hAnsi="Times New Roman" w:cs="Times New Roman"/>
                <w:sz w:val="24"/>
                <w:szCs w:val="24"/>
                <w:lang w:val="en-US"/>
              </w:rPr>
              <w:t xml:space="preserve"> </w:t>
            </w:r>
            <w:r w:rsidRPr="000B450C">
              <w:rPr>
                <w:rFonts w:ascii="Times New Roman" w:hAnsi="Times New Roman" w:cs="Times New Roman"/>
                <w:sz w:val="24"/>
                <w:szCs w:val="24"/>
                <w:lang w:val="en-US"/>
              </w:rPr>
              <w:t>(2013)</w:t>
            </w:r>
          </w:p>
          <w:p w14:paraId="433E982A" w14:textId="77777777" w:rsidR="00D649FB" w:rsidRDefault="00D649FB" w:rsidP="00F95D8D">
            <w:pPr>
              <w:pStyle w:val="ListParagraph"/>
              <w:spacing w:line="240" w:lineRule="auto"/>
              <w:ind w:left="0"/>
              <w:rPr>
                <w:rFonts w:ascii="Times New Roman" w:hAnsi="Times New Roman" w:cs="Times New Roman"/>
                <w:sz w:val="24"/>
                <w:szCs w:val="24"/>
              </w:rPr>
            </w:pPr>
          </w:p>
        </w:tc>
        <w:tc>
          <w:tcPr>
            <w:tcW w:w="1985" w:type="dxa"/>
          </w:tcPr>
          <w:p w14:paraId="5360633D" w14:textId="239D1CFD" w:rsidR="00D649FB" w:rsidRPr="000B450C" w:rsidRDefault="000B450C" w:rsidP="00F95D8D">
            <w:pPr>
              <w:pStyle w:val="ListParagraph"/>
              <w:spacing w:line="240" w:lineRule="auto"/>
              <w:ind w:left="0"/>
              <w:rPr>
                <w:rFonts w:ascii="Times New Roman" w:hAnsi="Times New Roman" w:cs="Times New Roman"/>
                <w:sz w:val="24"/>
                <w:szCs w:val="24"/>
              </w:rPr>
            </w:pPr>
            <w:r w:rsidRPr="000B450C">
              <w:rPr>
                <w:rFonts w:ascii="Times" w:hAnsi="Times" w:cs="Times"/>
                <w:bCs/>
                <w:i/>
                <w:sz w:val="24"/>
                <w:szCs w:val="24"/>
                <w:lang w:val="en-US"/>
              </w:rPr>
              <w:t>Employee Motivation And Organizational Performance</w:t>
            </w:r>
          </w:p>
        </w:tc>
        <w:tc>
          <w:tcPr>
            <w:tcW w:w="1984" w:type="dxa"/>
          </w:tcPr>
          <w:p w14:paraId="33CC0F26" w14:textId="27EF82B9" w:rsidR="00D649FB" w:rsidRDefault="000B450C" w:rsidP="00F95D8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Motivasi karyawan, kepercayaan organisasi, kinerja, dan loyalitas karyawan.</w:t>
            </w:r>
          </w:p>
        </w:tc>
        <w:tc>
          <w:tcPr>
            <w:tcW w:w="2977" w:type="dxa"/>
          </w:tcPr>
          <w:p w14:paraId="366E058A" w14:textId="1A8C85E9" w:rsidR="00396CE8" w:rsidRPr="00561038" w:rsidRDefault="000B450C" w:rsidP="00F95D8D">
            <w:pPr>
              <w:tabs>
                <w:tab w:val="left" w:pos="1134"/>
              </w:tabs>
              <w:spacing w:line="240" w:lineRule="auto"/>
              <w:jc w:val="both"/>
              <w:rPr>
                <w:rFonts w:ascii="Times New Roman" w:eastAsia="Times New Roman" w:hAnsi="Times New Roman" w:cs="Times New Roman"/>
                <w:sz w:val="24"/>
                <w:szCs w:val="24"/>
              </w:rPr>
            </w:pPr>
            <w:r w:rsidRPr="000B450C">
              <w:rPr>
                <w:rFonts w:ascii="Times New Roman" w:eastAsia="Times New Roman" w:hAnsi="Times New Roman" w:cs="Times New Roman"/>
                <w:sz w:val="24"/>
                <w:szCs w:val="24"/>
              </w:rPr>
              <w:t>Pemberdayaan dan partisipasi karyawan tidak hanya meningkatkan efisiensi, pertum</w:t>
            </w:r>
            <w:r w:rsidR="00C84757">
              <w:rPr>
                <w:rFonts w:ascii="Times New Roman" w:eastAsia="Times New Roman" w:hAnsi="Times New Roman" w:cs="Times New Roman"/>
                <w:sz w:val="24"/>
                <w:szCs w:val="24"/>
              </w:rPr>
              <w:t xml:space="preserve">buhan dan inovasi tetapi mereka </w:t>
            </w:r>
            <w:r w:rsidRPr="000B450C">
              <w:rPr>
                <w:rFonts w:ascii="Times New Roman" w:eastAsia="Times New Roman" w:hAnsi="Times New Roman" w:cs="Times New Roman"/>
                <w:sz w:val="24"/>
                <w:szCs w:val="24"/>
              </w:rPr>
              <w:t>juga meningkatkan motivasi karyawan dan kepercayaan dalam organisasi. Jika karyawan merasa dihargai untuk kerja mereka dan terlibat dalam peng</w:t>
            </w:r>
            <w:r>
              <w:rPr>
                <w:rFonts w:ascii="Times New Roman" w:eastAsia="Times New Roman" w:hAnsi="Times New Roman" w:cs="Times New Roman"/>
                <w:sz w:val="24"/>
                <w:szCs w:val="24"/>
              </w:rPr>
              <w:t>ambilan keputusan, meningkatkan</w:t>
            </w:r>
            <w:r w:rsidR="00C84757">
              <w:rPr>
                <w:rFonts w:ascii="Times New Roman" w:eastAsia="Times New Roman" w:hAnsi="Times New Roman" w:cs="Times New Roman"/>
                <w:sz w:val="24"/>
                <w:szCs w:val="24"/>
              </w:rPr>
              <w:t xml:space="preserve"> </w:t>
            </w:r>
            <w:r w:rsidRPr="000B450C">
              <w:rPr>
                <w:rFonts w:ascii="Times New Roman" w:eastAsia="Times New Roman" w:hAnsi="Times New Roman" w:cs="Times New Roman"/>
                <w:sz w:val="24"/>
                <w:szCs w:val="24"/>
              </w:rPr>
              <w:t>semangat dan motivasi mereka akan menyebabkan produktivitas lebih baik</w:t>
            </w:r>
            <w:r>
              <w:rPr>
                <w:rFonts w:ascii="Times New Roman" w:eastAsia="Times New Roman" w:hAnsi="Times New Roman" w:cs="Times New Roman"/>
                <w:sz w:val="24"/>
                <w:szCs w:val="24"/>
              </w:rPr>
              <w:t xml:space="preserve"> dan loyalitas yang tinggi pada karyawan.</w:t>
            </w:r>
          </w:p>
        </w:tc>
      </w:tr>
      <w:tr w:rsidR="00D649FB" w14:paraId="7BAD20DD" w14:textId="77777777" w:rsidTr="00A82DFA">
        <w:trPr>
          <w:trHeight w:val="3393"/>
        </w:trPr>
        <w:tc>
          <w:tcPr>
            <w:tcW w:w="534" w:type="dxa"/>
          </w:tcPr>
          <w:p w14:paraId="1E9A5B5E" w14:textId="17E07B35" w:rsidR="00D649FB" w:rsidRDefault="00C84757" w:rsidP="00F95D8D">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984" w:type="dxa"/>
          </w:tcPr>
          <w:p w14:paraId="4355B871" w14:textId="77777777" w:rsidR="00C84757" w:rsidRPr="00C84757" w:rsidRDefault="00C84757" w:rsidP="00F95D8D">
            <w:pPr>
              <w:tabs>
                <w:tab w:val="left" w:pos="1134"/>
              </w:tabs>
              <w:spacing w:line="240" w:lineRule="auto"/>
              <w:jc w:val="both"/>
              <w:rPr>
                <w:rFonts w:ascii="Times New Roman" w:eastAsia="Times New Roman" w:hAnsi="Times New Roman" w:cs="Times New Roman"/>
                <w:sz w:val="24"/>
                <w:szCs w:val="24"/>
              </w:rPr>
            </w:pPr>
            <w:r w:rsidRPr="00C84757">
              <w:rPr>
                <w:rFonts w:ascii="Times New Roman" w:eastAsia="Times New Roman" w:hAnsi="Times New Roman" w:cs="Times New Roman"/>
                <w:sz w:val="24"/>
                <w:szCs w:val="24"/>
              </w:rPr>
              <w:t>Syed Amin Tabish (2012)</w:t>
            </w:r>
          </w:p>
          <w:p w14:paraId="22AFEF7B" w14:textId="77777777" w:rsidR="00D649FB" w:rsidRDefault="00D649FB" w:rsidP="00F95D8D">
            <w:pPr>
              <w:pStyle w:val="ListParagraph"/>
              <w:spacing w:line="240" w:lineRule="auto"/>
              <w:ind w:left="0"/>
              <w:rPr>
                <w:rFonts w:ascii="Times New Roman" w:hAnsi="Times New Roman" w:cs="Times New Roman"/>
                <w:sz w:val="24"/>
                <w:szCs w:val="24"/>
              </w:rPr>
            </w:pPr>
          </w:p>
        </w:tc>
        <w:tc>
          <w:tcPr>
            <w:tcW w:w="1985" w:type="dxa"/>
          </w:tcPr>
          <w:p w14:paraId="617D53FB" w14:textId="77777777" w:rsidR="00C84757" w:rsidRPr="00C84757" w:rsidRDefault="00C84757" w:rsidP="00F95D8D">
            <w:pPr>
              <w:tabs>
                <w:tab w:val="left" w:pos="1134"/>
              </w:tabs>
              <w:spacing w:line="240" w:lineRule="auto"/>
              <w:jc w:val="both"/>
              <w:rPr>
                <w:rFonts w:ascii="Times" w:hAnsi="Times" w:cs="Times"/>
                <w:bCs/>
                <w:i/>
                <w:sz w:val="24"/>
                <w:szCs w:val="24"/>
                <w:lang w:val="en-US"/>
              </w:rPr>
            </w:pPr>
            <w:proofErr w:type="gramStart"/>
            <w:r w:rsidRPr="00C84757">
              <w:rPr>
                <w:rFonts w:ascii="Times" w:hAnsi="Times" w:cs="Times"/>
                <w:bCs/>
                <w:i/>
                <w:sz w:val="24"/>
                <w:szCs w:val="24"/>
                <w:lang w:val="en-US"/>
              </w:rPr>
              <w:t>Healtcare :</w:t>
            </w:r>
            <w:proofErr w:type="gramEnd"/>
            <w:r w:rsidRPr="00C84757">
              <w:rPr>
                <w:rFonts w:ascii="Times" w:hAnsi="Times" w:cs="Times"/>
                <w:bCs/>
                <w:i/>
                <w:sz w:val="24"/>
                <w:szCs w:val="24"/>
                <w:lang w:val="en-US"/>
              </w:rPr>
              <w:t xml:space="preserve"> From Good To Exceptional Governance.</w:t>
            </w:r>
          </w:p>
          <w:p w14:paraId="5282FC5A" w14:textId="77777777" w:rsidR="00D649FB" w:rsidRDefault="00D649FB" w:rsidP="00F95D8D">
            <w:pPr>
              <w:pStyle w:val="ListParagraph"/>
              <w:spacing w:line="240" w:lineRule="auto"/>
              <w:ind w:left="0"/>
              <w:rPr>
                <w:rFonts w:ascii="Times New Roman" w:hAnsi="Times New Roman" w:cs="Times New Roman"/>
                <w:sz w:val="24"/>
                <w:szCs w:val="24"/>
              </w:rPr>
            </w:pPr>
          </w:p>
        </w:tc>
        <w:tc>
          <w:tcPr>
            <w:tcW w:w="1984" w:type="dxa"/>
          </w:tcPr>
          <w:p w14:paraId="0617EB28" w14:textId="4397C0A1" w:rsidR="00D649FB" w:rsidRDefault="00337244" w:rsidP="00F95D8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Transparansi, akuntability, dimensi pelayanan kesehatan publik</w:t>
            </w:r>
          </w:p>
        </w:tc>
        <w:tc>
          <w:tcPr>
            <w:tcW w:w="2977" w:type="dxa"/>
          </w:tcPr>
          <w:p w14:paraId="5EA50491" w14:textId="516D223D" w:rsidR="00D649FB" w:rsidRPr="00396CE8" w:rsidRDefault="00337244" w:rsidP="00F95D8D">
            <w:pPr>
              <w:tabs>
                <w:tab w:val="left" w:pos="1134"/>
              </w:tabs>
              <w:spacing w:line="240" w:lineRule="auto"/>
              <w:jc w:val="both"/>
              <w:rPr>
                <w:rFonts w:ascii="Times" w:hAnsi="Times" w:cs="Times"/>
                <w:bCs/>
                <w:sz w:val="24"/>
                <w:szCs w:val="24"/>
                <w:lang w:val="en-US"/>
              </w:rPr>
            </w:pPr>
            <w:r w:rsidRPr="00337244">
              <w:rPr>
                <w:rFonts w:ascii="Times" w:hAnsi="Times" w:cs="Times"/>
                <w:bCs/>
                <w:sz w:val="24"/>
                <w:szCs w:val="24"/>
                <w:lang w:val="en-US"/>
              </w:rPr>
              <w:t xml:space="preserve">Rumah sakit pemerintahan didasarkan pada akuntabilitas dan transparansi. Seperti penyediaan pelayanan kesehatan social masing – masing </w:t>
            </w:r>
            <w:proofErr w:type="gramStart"/>
            <w:r w:rsidRPr="00337244">
              <w:rPr>
                <w:rFonts w:ascii="Times" w:hAnsi="Times" w:cs="Times"/>
                <w:bCs/>
                <w:sz w:val="24"/>
                <w:szCs w:val="24"/>
                <w:lang w:val="en-US"/>
              </w:rPr>
              <w:t>stakeholder .</w:t>
            </w:r>
            <w:proofErr w:type="gramEnd"/>
            <w:r w:rsidRPr="00337244">
              <w:rPr>
                <w:rFonts w:ascii="Times" w:hAnsi="Times" w:cs="Times"/>
                <w:bCs/>
                <w:sz w:val="24"/>
                <w:szCs w:val="24"/>
                <w:lang w:val="en-US"/>
              </w:rPr>
              <w:t xml:space="preserve"> Sumber daya adalah salah satu masalah – </w:t>
            </w:r>
            <w:proofErr w:type="gramStart"/>
            <w:r w:rsidRPr="00337244">
              <w:rPr>
                <w:rFonts w:ascii="Times" w:hAnsi="Times" w:cs="Times"/>
                <w:bCs/>
                <w:sz w:val="24"/>
                <w:szCs w:val="24"/>
                <w:lang w:val="en-US"/>
              </w:rPr>
              <w:t>masalah  utama</w:t>
            </w:r>
            <w:proofErr w:type="gramEnd"/>
            <w:r w:rsidRPr="00337244">
              <w:rPr>
                <w:rFonts w:ascii="Times" w:hAnsi="Times" w:cs="Times"/>
                <w:bCs/>
                <w:sz w:val="24"/>
                <w:szCs w:val="24"/>
                <w:lang w:val="en-US"/>
              </w:rPr>
              <w:t xml:space="preserve"> yang mendesak di rumah sakit.  Isu – isu seperti nilai uang, reorganisasi pelayanan kesehatan dan kepuasan pasien telah melayani untuk mendorong proses pemerintahan maju.</w:t>
            </w:r>
          </w:p>
        </w:tc>
      </w:tr>
      <w:tr w:rsidR="00EB5330" w14:paraId="50222BA7" w14:textId="77777777" w:rsidTr="00A82DFA">
        <w:trPr>
          <w:trHeight w:hRule="exact" w:val="8001"/>
        </w:trPr>
        <w:tc>
          <w:tcPr>
            <w:tcW w:w="534" w:type="dxa"/>
          </w:tcPr>
          <w:p w14:paraId="258B2472" w14:textId="7F4D3CDA" w:rsidR="00EB5330" w:rsidRDefault="00EB5330" w:rsidP="00F95D8D">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6</w:t>
            </w:r>
          </w:p>
        </w:tc>
        <w:tc>
          <w:tcPr>
            <w:tcW w:w="1984" w:type="dxa"/>
          </w:tcPr>
          <w:p w14:paraId="512460B2" w14:textId="77777777" w:rsidR="00EB5330" w:rsidRPr="007D2202" w:rsidRDefault="00EB5330" w:rsidP="00F95D8D">
            <w:pPr>
              <w:widowControl w:val="0"/>
              <w:autoSpaceDE w:val="0"/>
              <w:autoSpaceDN w:val="0"/>
              <w:adjustRightInd w:val="0"/>
              <w:spacing w:after="240" w:line="240" w:lineRule="auto"/>
              <w:rPr>
                <w:rFonts w:ascii="Times" w:hAnsi="Times" w:cs="Times"/>
                <w:sz w:val="24"/>
                <w:szCs w:val="24"/>
                <w:lang w:val="en-US"/>
              </w:rPr>
            </w:pPr>
            <w:r w:rsidRPr="007D2202">
              <w:rPr>
                <w:rFonts w:ascii="Times" w:hAnsi="Times" w:cs="Times"/>
                <w:sz w:val="24"/>
                <w:szCs w:val="24"/>
                <w:lang w:val="en-US"/>
              </w:rPr>
              <w:t>Dima Jamali, Mohammad Hallal and Hanin Abdallah (2010)</w:t>
            </w:r>
          </w:p>
          <w:p w14:paraId="6601EEDF" w14:textId="6B7AC369" w:rsidR="00A82DFA" w:rsidRDefault="00A82DFA" w:rsidP="00F95D8D">
            <w:pPr>
              <w:widowControl w:val="0"/>
              <w:autoSpaceDE w:val="0"/>
              <w:autoSpaceDN w:val="0"/>
              <w:adjustRightInd w:val="0"/>
              <w:spacing w:after="240" w:line="240" w:lineRule="auto"/>
              <w:rPr>
                <w:rFonts w:ascii="Times" w:hAnsi="Times" w:cs="Times"/>
                <w:sz w:val="24"/>
                <w:szCs w:val="24"/>
                <w:lang w:val="en-US"/>
              </w:rPr>
            </w:pPr>
          </w:p>
          <w:p w14:paraId="1016D2AE" w14:textId="77777777" w:rsidR="00A82DFA" w:rsidRPr="00A82DFA" w:rsidRDefault="00A82DFA" w:rsidP="00A82DFA">
            <w:pPr>
              <w:rPr>
                <w:rFonts w:ascii="Times" w:hAnsi="Times" w:cs="Times"/>
                <w:sz w:val="24"/>
                <w:szCs w:val="24"/>
                <w:lang w:val="en-US"/>
              </w:rPr>
            </w:pPr>
          </w:p>
          <w:p w14:paraId="651FA461" w14:textId="77777777" w:rsidR="00A82DFA" w:rsidRPr="00A82DFA" w:rsidRDefault="00A82DFA" w:rsidP="00A82DFA">
            <w:pPr>
              <w:rPr>
                <w:rFonts w:ascii="Times" w:hAnsi="Times" w:cs="Times"/>
                <w:sz w:val="24"/>
                <w:szCs w:val="24"/>
                <w:lang w:val="en-US"/>
              </w:rPr>
            </w:pPr>
          </w:p>
          <w:p w14:paraId="26B6DCDD" w14:textId="77777777" w:rsidR="00A82DFA" w:rsidRPr="00A82DFA" w:rsidRDefault="00A82DFA" w:rsidP="00A82DFA">
            <w:pPr>
              <w:rPr>
                <w:rFonts w:ascii="Times" w:hAnsi="Times" w:cs="Times"/>
                <w:sz w:val="24"/>
                <w:szCs w:val="24"/>
                <w:lang w:val="en-US"/>
              </w:rPr>
            </w:pPr>
          </w:p>
          <w:p w14:paraId="56ECB8CC" w14:textId="77777777" w:rsidR="00A82DFA" w:rsidRPr="00A82DFA" w:rsidRDefault="00A82DFA" w:rsidP="00A82DFA">
            <w:pPr>
              <w:rPr>
                <w:rFonts w:ascii="Times" w:hAnsi="Times" w:cs="Times"/>
                <w:sz w:val="24"/>
                <w:szCs w:val="24"/>
                <w:lang w:val="en-US"/>
              </w:rPr>
            </w:pPr>
          </w:p>
          <w:p w14:paraId="38CF8477" w14:textId="77777777" w:rsidR="00A82DFA" w:rsidRPr="00A82DFA" w:rsidRDefault="00A82DFA" w:rsidP="00A82DFA">
            <w:pPr>
              <w:rPr>
                <w:rFonts w:ascii="Times" w:hAnsi="Times" w:cs="Times"/>
                <w:sz w:val="24"/>
                <w:szCs w:val="24"/>
                <w:lang w:val="en-US"/>
              </w:rPr>
            </w:pPr>
          </w:p>
          <w:p w14:paraId="4E527E0E" w14:textId="77777777" w:rsidR="00A82DFA" w:rsidRPr="00A82DFA" w:rsidRDefault="00A82DFA" w:rsidP="00A82DFA">
            <w:pPr>
              <w:rPr>
                <w:rFonts w:ascii="Times" w:hAnsi="Times" w:cs="Times"/>
                <w:sz w:val="24"/>
                <w:szCs w:val="24"/>
                <w:lang w:val="en-US"/>
              </w:rPr>
            </w:pPr>
          </w:p>
          <w:p w14:paraId="115A967E" w14:textId="77777777" w:rsidR="00A82DFA" w:rsidRPr="00A82DFA" w:rsidRDefault="00A82DFA" w:rsidP="00A82DFA">
            <w:pPr>
              <w:rPr>
                <w:rFonts w:ascii="Times" w:hAnsi="Times" w:cs="Times"/>
                <w:sz w:val="24"/>
                <w:szCs w:val="24"/>
                <w:lang w:val="en-US"/>
              </w:rPr>
            </w:pPr>
          </w:p>
          <w:p w14:paraId="0BD81202" w14:textId="77777777" w:rsidR="00A82DFA" w:rsidRPr="00A82DFA" w:rsidRDefault="00A82DFA" w:rsidP="00A82DFA">
            <w:pPr>
              <w:rPr>
                <w:rFonts w:ascii="Times" w:hAnsi="Times" w:cs="Times"/>
                <w:sz w:val="24"/>
                <w:szCs w:val="24"/>
                <w:lang w:val="en-US"/>
              </w:rPr>
            </w:pPr>
          </w:p>
        </w:tc>
        <w:tc>
          <w:tcPr>
            <w:tcW w:w="1985" w:type="dxa"/>
          </w:tcPr>
          <w:p w14:paraId="7B9E5CE9" w14:textId="77777777" w:rsidR="00EB5330" w:rsidRPr="007D2202" w:rsidRDefault="00EB5330" w:rsidP="00F95D8D">
            <w:pPr>
              <w:tabs>
                <w:tab w:val="left" w:pos="1134"/>
              </w:tabs>
              <w:spacing w:line="240" w:lineRule="auto"/>
              <w:jc w:val="both"/>
              <w:rPr>
                <w:rFonts w:ascii="Times" w:hAnsi="Times" w:cs="Times"/>
                <w:i/>
                <w:sz w:val="24"/>
                <w:szCs w:val="24"/>
                <w:lang w:val="en-US"/>
              </w:rPr>
            </w:pPr>
            <w:r w:rsidRPr="007D2202">
              <w:rPr>
                <w:rFonts w:ascii="Times" w:hAnsi="Times" w:cs="Times"/>
                <w:i/>
                <w:sz w:val="24"/>
                <w:szCs w:val="24"/>
                <w:lang w:val="en-US"/>
              </w:rPr>
              <w:t xml:space="preserve">Corporate Governance And Corporate Social Responsibility: Evidence From The Healthcare </w:t>
            </w:r>
            <w:proofErr w:type="gramStart"/>
            <w:r w:rsidRPr="007D2202">
              <w:rPr>
                <w:rFonts w:ascii="Times" w:hAnsi="Times" w:cs="Times"/>
                <w:i/>
                <w:sz w:val="24"/>
                <w:szCs w:val="24"/>
                <w:lang w:val="en-US"/>
              </w:rPr>
              <w:t>Sector .</w:t>
            </w:r>
            <w:proofErr w:type="gramEnd"/>
          </w:p>
          <w:p w14:paraId="7335D4F6" w14:textId="77777777" w:rsidR="00EB5330" w:rsidRPr="007D2202" w:rsidRDefault="00EB5330" w:rsidP="00F95D8D">
            <w:pPr>
              <w:tabs>
                <w:tab w:val="left" w:pos="1134"/>
              </w:tabs>
              <w:spacing w:line="240" w:lineRule="auto"/>
              <w:jc w:val="both"/>
              <w:rPr>
                <w:rFonts w:ascii="Times" w:hAnsi="Times" w:cs="Times"/>
                <w:i/>
                <w:sz w:val="24"/>
                <w:szCs w:val="24"/>
                <w:lang w:val="en-US"/>
              </w:rPr>
            </w:pPr>
          </w:p>
        </w:tc>
        <w:tc>
          <w:tcPr>
            <w:tcW w:w="1984" w:type="dxa"/>
          </w:tcPr>
          <w:p w14:paraId="7337D1C2" w14:textId="7F671AE5" w:rsidR="00A82DFA" w:rsidRDefault="00EB5330" w:rsidP="00F95D8D">
            <w:pPr>
              <w:pStyle w:val="ListParagraph"/>
              <w:spacing w:line="240" w:lineRule="auto"/>
              <w:ind w:left="0"/>
              <w:rPr>
                <w:rFonts w:ascii="Times New Roman" w:hAnsi="Times New Roman" w:cs="Times New Roman"/>
                <w:i/>
                <w:sz w:val="24"/>
                <w:szCs w:val="24"/>
              </w:rPr>
            </w:pPr>
            <w:r w:rsidRPr="007D2202">
              <w:rPr>
                <w:rFonts w:ascii="Times New Roman" w:hAnsi="Times New Roman" w:cs="Times New Roman"/>
                <w:i/>
                <w:sz w:val="24"/>
                <w:szCs w:val="24"/>
              </w:rPr>
              <w:t xml:space="preserve">Good corporate governance, </w:t>
            </w:r>
            <w:r w:rsidRPr="007D2202">
              <w:rPr>
                <w:rFonts w:ascii="Times" w:hAnsi="Times" w:cs="Times"/>
                <w:i/>
                <w:sz w:val="24"/>
                <w:szCs w:val="24"/>
                <w:lang w:val="en-US"/>
              </w:rPr>
              <w:t xml:space="preserve"> Corporate Social Responsibility, healt service sector.</w:t>
            </w:r>
          </w:p>
          <w:p w14:paraId="521DC83E" w14:textId="77777777" w:rsidR="00A82DFA" w:rsidRPr="00A82DFA" w:rsidRDefault="00A82DFA" w:rsidP="00A82DFA"/>
          <w:p w14:paraId="69991CAE" w14:textId="77777777" w:rsidR="00A82DFA" w:rsidRPr="00A82DFA" w:rsidRDefault="00A82DFA" w:rsidP="00A82DFA"/>
          <w:p w14:paraId="183DC2A3" w14:textId="77777777" w:rsidR="00A82DFA" w:rsidRPr="00A82DFA" w:rsidRDefault="00A82DFA" w:rsidP="00A82DFA"/>
          <w:p w14:paraId="5994048A" w14:textId="77777777" w:rsidR="00A82DFA" w:rsidRPr="00A82DFA" w:rsidRDefault="00A82DFA" w:rsidP="00A82DFA"/>
          <w:p w14:paraId="0B52B194" w14:textId="77777777" w:rsidR="00A82DFA" w:rsidRPr="00A82DFA" w:rsidRDefault="00A82DFA" w:rsidP="00A82DFA"/>
          <w:p w14:paraId="227A20F1" w14:textId="77777777" w:rsidR="00A82DFA" w:rsidRPr="00A82DFA" w:rsidRDefault="00A82DFA" w:rsidP="00A82DFA"/>
          <w:p w14:paraId="57ABDBB2" w14:textId="77777777" w:rsidR="00A82DFA" w:rsidRPr="00A82DFA" w:rsidRDefault="00A82DFA" w:rsidP="00A82DFA"/>
          <w:p w14:paraId="728D8111" w14:textId="77777777" w:rsidR="00A82DFA" w:rsidRPr="00A82DFA" w:rsidRDefault="00A82DFA" w:rsidP="00A82DFA"/>
          <w:p w14:paraId="317FAECA" w14:textId="6404C9C4" w:rsidR="00EB5330" w:rsidRPr="00A82DFA" w:rsidRDefault="00EB5330" w:rsidP="00A82DFA">
            <w:pPr>
              <w:rPr>
                <w:lang w:val="en-US"/>
              </w:rPr>
            </w:pPr>
          </w:p>
        </w:tc>
        <w:tc>
          <w:tcPr>
            <w:tcW w:w="2977" w:type="dxa"/>
          </w:tcPr>
          <w:p w14:paraId="756CBA9B" w14:textId="49B9475A" w:rsidR="00F95D8D" w:rsidRDefault="00EB5330" w:rsidP="00A82DFA">
            <w:pPr>
              <w:tabs>
                <w:tab w:val="left" w:pos="1134"/>
              </w:tabs>
              <w:spacing w:line="240" w:lineRule="auto"/>
              <w:jc w:val="both"/>
              <w:rPr>
                <w:rFonts w:ascii="Times" w:hAnsi="Times" w:cs="Times"/>
                <w:sz w:val="24"/>
                <w:szCs w:val="24"/>
                <w:lang w:val="en-US"/>
              </w:rPr>
            </w:pPr>
            <w:r w:rsidRPr="007D2202">
              <w:rPr>
                <w:rFonts w:ascii="Times" w:hAnsi="Times" w:cs="Times"/>
                <w:sz w:val="24"/>
                <w:szCs w:val="24"/>
                <w:lang w:val="en-US"/>
              </w:rPr>
              <w:t xml:space="preserve">Hasil penelitian menyarankan beberapa dasar pemerintahan perbedaan antara profit dan non profit rumah sakit dalam hal struktur manajerial, kepemikiran dan peran dewan direksi, serta orientasi yang berbeda terhadap tangung jawab social perusahaan. Penelitian ini menyajikan wawasan tentang penerapan tata kelola perusahaan atau </w:t>
            </w:r>
            <w:r w:rsidRPr="007D2202">
              <w:rPr>
                <w:rFonts w:ascii="Times" w:hAnsi="Times" w:cs="Times"/>
                <w:i/>
                <w:sz w:val="24"/>
                <w:szCs w:val="24"/>
                <w:lang w:val="en-US"/>
              </w:rPr>
              <w:t>Good Corporate Governance</w:t>
            </w:r>
            <w:r w:rsidRPr="007D2202">
              <w:rPr>
                <w:rFonts w:ascii="Times" w:hAnsi="Times" w:cs="Times"/>
                <w:sz w:val="24"/>
                <w:szCs w:val="24"/>
                <w:lang w:val="en-US"/>
              </w:rPr>
              <w:t xml:space="preserve"> dan prinsip – prinsip tangung jawab social di sektor yang sangat penting yang belum mendapat perhatian yang sistematis d</w:t>
            </w:r>
            <w:r w:rsidR="00396CE8">
              <w:rPr>
                <w:rFonts w:ascii="Times" w:hAnsi="Times" w:cs="Times"/>
                <w:sz w:val="24"/>
                <w:szCs w:val="24"/>
                <w:lang w:val="en-US"/>
              </w:rPr>
              <w:t>an pertimbangan dalam literatur.</w:t>
            </w:r>
          </w:p>
          <w:p w14:paraId="4CDD83FA" w14:textId="77777777" w:rsidR="00A82DFA" w:rsidRDefault="00A82DFA" w:rsidP="00F95D8D">
            <w:pPr>
              <w:rPr>
                <w:rFonts w:ascii="Times" w:hAnsi="Times" w:cs="Times"/>
                <w:sz w:val="24"/>
                <w:szCs w:val="24"/>
                <w:lang w:val="en-US"/>
              </w:rPr>
            </w:pPr>
          </w:p>
          <w:p w14:paraId="691CE542" w14:textId="77777777" w:rsidR="00A82DFA" w:rsidRDefault="00A82DFA" w:rsidP="00F95D8D">
            <w:pPr>
              <w:rPr>
                <w:rFonts w:ascii="Times" w:hAnsi="Times" w:cs="Times"/>
                <w:sz w:val="24"/>
                <w:szCs w:val="24"/>
                <w:lang w:val="en-US"/>
              </w:rPr>
            </w:pPr>
          </w:p>
          <w:p w14:paraId="14941435" w14:textId="77777777" w:rsidR="00A82DFA" w:rsidRDefault="00A82DFA" w:rsidP="00F95D8D">
            <w:pPr>
              <w:rPr>
                <w:rFonts w:ascii="Times" w:hAnsi="Times" w:cs="Times"/>
                <w:sz w:val="24"/>
                <w:szCs w:val="24"/>
                <w:lang w:val="en-US"/>
              </w:rPr>
            </w:pPr>
          </w:p>
          <w:p w14:paraId="673FC7DD" w14:textId="77777777" w:rsidR="00F95D8D" w:rsidRDefault="00F95D8D" w:rsidP="00F95D8D">
            <w:pPr>
              <w:rPr>
                <w:rFonts w:ascii="Times" w:hAnsi="Times" w:cs="Times"/>
                <w:sz w:val="24"/>
                <w:szCs w:val="24"/>
                <w:lang w:val="en-US"/>
              </w:rPr>
            </w:pPr>
          </w:p>
          <w:p w14:paraId="14E3575C" w14:textId="77777777" w:rsidR="00F95D8D" w:rsidRDefault="00F95D8D" w:rsidP="00F95D8D">
            <w:pPr>
              <w:rPr>
                <w:rFonts w:ascii="Times" w:hAnsi="Times" w:cs="Times"/>
                <w:sz w:val="24"/>
                <w:szCs w:val="24"/>
                <w:lang w:val="en-US"/>
              </w:rPr>
            </w:pPr>
          </w:p>
          <w:p w14:paraId="709B1160" w14:textId="77777777" w:rsidR="00F95D8D" w:rsidRDefault="00F95D8D" w:rsidP="00F95D8D">
            <w:pPr>
              <w:rPr>
                <w:rFonts w:ascii="Times" w:hAnsi="Times" w:cs="Times"/>
                <w:sz w:val="24"/>
                <w:szCs w:val="24"/>
                <w:lang w:val="en-US"/>
              </w:rPr>
            </w:pPr>
          </w:p>
          <w:p w14:paraId="6B5F0411" w14:textId="77777777" w:rsidR="00F95D8D" w:rsidRPr="00F95D8D" w:rsidRDefault="00F95D8D" w:rsidP="00F95D8D">
            <w:pPr>
              <w:rPr>
                <w:rFonts w:ascii="Times" w:hAnsi="Times" w:cs="Times"/>
                <w:sz w:val="24"/>
                <w:szCs w:val="24"/>
                <w:lang w:val="en-US"/>
              </w:rPr>
            </w:pPr>
          </w:p>
        </w:tc>
      </w:tr>
      <w:tr w:rsidR="00FC7662" w14:paraId="447730D9" w14:textId="77777777" w:rsidTr="00A82DFA">
        <w:trPr>
          <w:trHeight w:val="257"/>
        </w:trPr>
        <w:tc>
          <w:tcPr>
            <w:tcW w:w="534" w:type="dxa"/>
          </w:tcPr>
          <w:p w14:paraId="4E2353DE" w14:textId="4FBF0232" w:rsidR="00FC7662" w:rsidRDefault="00FC7662" w:rsidP="00A82DF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7</w:t>
            </w:r>
          </w:p>
        </w:tc>
        <w:tc>
          <w:tcPr>
            <w:tcW w:w="1984" w:type="dxa"/>
          </w:tcPr>
          <w:p w14:paraId="3C55524D" w14:textId="049A52A9" w:rsidR="00FC7662" w:rsidRDefault="00FC7662" w:rsidP="00F95D8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Muhammad Hasan, Dumilah Ayuningtyas, </w:t>
            </w:r>
            <w:r>
              <w:rPr>
                <w:rFonts w:ascii="Times New Roman" w:hAnsi="Times New Roman" w:cs="Times New Roman"/>
                <w:sz w:val="24"/>
                <w:szCs w:val="24"/>
              </w:rPr>
              <w:lastRenderedPageBreak/>
              <w:t>misnaniarti (2016)</w:t>
            </w:r>
          </w:p>
        </w:tc>
        <w:tc>
          <w:tcPr>
            <w:tcW w:w="1985" w:type="dxa"/>
          </w:tcPr>
          <w:p w14:paraId="304327F8" w14:textId="16411E8C" w:rsidR="00FC7662" w:rsidRPr="00EB5330" w:rsidRDefault="00FC7662" w:rsidP="00F95D8D">
            <w:pPr>
              <w:pStyle w:val="ListParagraph"/>
              <w:spacing w:line="240" w:lineRule="auto"/>
              <w:ind w:left="0"/>
              <w:rPr>
                <w:rFonts w:ascii="Times New Roman" w:hAnsi="Times New Roman" w:cs="Times New Roman"/>
                <w:i/>
                <w:sz w:val="24"/>
                <w:szCs w:val="24"/>
              </w:rPr>
            </w:pPr>
            <w:r w:rsidRPr="00EB5330">
              <w:rPr>
                <w:rFonts w:ascii="Times New Roman" w:hAnsi="Times New Roman" w:cs="Times New Roman"/>
                <w:i/>
                <w:sz w:val="24"/>
                <w:szCs w:val="24"/>
              </w:rPr>
              <w:lastRenderedPageBreak/>
              <w:t xml:space="preserve">Good Corporate Governance Implementation </w:t>
            </w:r>
            <w:r w:rsidRPr="00EB5330">
              <w:rPr>
                <w:rFonts w:ascii="Times New Roman" w:hAnsi="Times New Roman" w:cs="Times New Roman"/>
                <w:i/>
                <w:sz w:val="24"/>
                <w:szCs w:val="24"/>
              </w:rPr>
              <w:lastRenderedPageBreak/>
              <w:t>an performance of civil servant</w:t>
            </w:r>
          </w:p>
        </w:tc>
        <w:tc>
          <w:tcPr>
            <w:tcW w:w="1984" w:type="dxa"/>
          </w:tcPr>
          <w:p w14:paraId="1B612053" w14:textId="5B3D97C8" w:rsidR="00FC7662" w:rsidRDefault="00FC7662" w:rsidP="00F95D8D">
            <w:pPr>
              <w:pStyle w:val="ListParagraph"/>
              <w:spacing w:line="240" w:lineRule="auto"/>
              <w:ind w:left="0"/>
              <w:rPr>
                <w:rFonts w:ascii="Times New Roman" w:hAnsi="Times New Roman" w:cs="Times New Roman"/>
                <w:i/>
                <w:sz w:val="24"/>
                <w:szCs w:val="24"/>
              </w:rPr>
            </w:pPr>
            <w:r>
              <w:rPr>
                <w:rFonts w:ascii="Times New Roman" w:hAnsi="Times New Roman" w:cs="Times New Roman"/>
                <w:i/>
                <w:sz w:val="24"/>
                <w:szCs w:val="24"/>
              </w:rPr>
              <w:lastRenderedPageBreak/>
              <w:t xml:space="preserve">Principles of Good Corporate Governance : </w:t>
            </w:r>
            <w:r>
              <w:rPr>
                <w:rFonts w:ascii="Times New Roman" w:hAnsi="Times New Roman" w:cs="Times New Roman"/>
                <w:i/>
                <w:sz w:val="24"/>
                <w:szCs w:val="24"/>
              </w:rPr>
              <w:lastRenderedPageBreak/>
              <w:t>performance, Fairness, Transparency, Accountability, Responsibility. And Performance of civil servant</w:t>
            </w:r>
          </w:p>
        </w:tc>
        <w:tc>
          <w:tcPr>
            <w:tcW w:w="2977" w:type="dxa"/>
          </w:tcPr>
          <w:p w14:paraId="7821D1B6" w14:textId="64F4B2F7" w:rsidR="00FC7662" w:rsidRDefault="00FC7662" w:rsidP="00F95D8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lastRenderedPageBreak/>
              <w:t xml:space="preserve">Penelitian ini menemukan dua variabel yang signifikan berhubungan dengan kinerja </w:t>
            </w:r>
            <w:r>
              <w:rPr>
                <w:rFonts w:ascii="Times New Roman" w:hAnsi="Times New Roman" w:cs="Times New Roman"/>
                <w:sz w:val="24"/>
                <w:szCs w:val="24"/>
              </w:rPr>
              <w:lastRenderedPageBreak/>
              <w:t>pegawai negeri sipil, yaitu penerapan prinsip  Fairness dan penerapan prinsip Transparancy. Keduanya merupakan variabel yang paling berhubungan dengan kinerja pegawai negeri sipil.</w:t>
            </w:r>
          </w:p>
        </w:tc>
      </w:tr>
      <w:tr w:rsidR="00863869" w14:paraId="5541D655" w14:textId="77777777" w:rsidTr="00A82DFA">
        <w:trPr>
          <w:trHeight w:val="699"/>
        </w:trPr>
        <w:tc>
          <w:tcPr>
            <w:tcW w:w="534" w:type="dxa"/>
          </w:tcPr>
          <w:p w14:paraId="647A1692" w14:textId="59C858D6" w:rsidR="00863869" w:rsidRDefault="00863869" w:rsidP="00F95D8D">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984" w:type="dxa"/>
          </w:tcPr>
          <w:p w14:paraId="3AC0C611" w14:textId="335A8A2F" w:rsidR="00863869" w:rsidRPr="00E646D2" w:rsidRDefault="00863869" w:rsidP="00F95D8D">
            <w:pPr>
              <w:pStyle w:val="ListParagraph"/>
              <w:spacing w:line="240" w:lineRule="auto"/>
              <w:ind w:left="0"/>
              <w:rPr>
                <w:rFonts w:ascii="Times New Roman" w:hAnsi="Times New Roman" w:cs="Times New Roman"/>
                <w:sz w:val="24"/>
                <w:szCs w:val="24"/>
              </w:rPr>
            </w:pPr>
            <w:r w:rsidRPr="00E646D2">
              <w:rPr>
                <w:rFonts w:ascii="Times New Roman" w:eastAsia="Times New Roman" w:hAnsi="Times New Roman" w:cs="Times New Roman"/>
                <w:sz w:val="24"/>
                <w:szCs w:val="24"/>
              </w:rPr>
              <w:t>Lia G. Partakusuma</w:t>
            </w:r>
            <w:r w:rsidR="00C41DE6">
              <w:rPr>
                <w:rFonts w:ascii="Times New Roman" w:eastAsia="Times New Roman" w:hAnsi="Times New Roman" w:cs="Times New Roman"/>
                <w:sz w:val="24"/>
                <w:szCs w:val="24"/>
              </w:rPr>
              <w:t xml:space="preserve"> (2014)</w:t>
            </w:r>
          </w:p>
        </w:tc>
        <w:tc>
          <w:tcPr>
            <w:tcW w:w="1985" w:type="dxa"/>
          </w:tcPr>
          <w:p w14:paraId="576E39F8" w14:textId="77777777" w:rsidR="00863869" w:rsidRPr="00E646D2" w:rsidRDefault="00863869" w:rsidP="00F95D8D">
            <w:pPr>
              <w:spacing w:after="0" w:line="240" w:lineRule="auto"/>
              <w:rPr>
                <w:rFonts w:ascii="Times New Roman" w:eastAsia="Times New Roman" w:hAnsi="Times New Roman" w:cs="Times New Roman"/>
                <w:sz w:val="24"/>
                <w:szCs w:val="24"/>
                <w:lang w:val="en-US"/>
              </w:rPr>
            </w:pPr>
            <w:r w:rsidRPr="00E646D2">
              <w:rPr>
                <w:rFonts w:ascii="Times New Roman" w:eastAsia="Times New Roman" w:hAnsi="Times New Roman" w:cs="Times New Roman"/>
                <w:sz w:val="24"/>
                <w:szCs w:val="24"/>
                <w:lang w:val="en-US"/>
              </w:rPr>
              <w:t xml:space="preserve">Evaluasi Tata Kelola Rumah Sakit Badan Layanan Umum pada 4 Rumah </w:t>
            </w:r>
          </w:p>
          <w:p w14:paraId="3AB2C9B8" w14:textId="77777777" w:rsidR="00863869" w:rsidRPr="00E646D2" w:rsidRDefault="00863869" w:rsidP="00F95D8D">
            <w:pPr>
              <w:spacing w:after="0" w:line="240" w:lineRule="auto"/>
              <w:rPr>
                <w:rFonts w:ascii="Times New Roman" w:eastAsia="Times New Roman" w:hAnsi="Times New Roman" w:cs="Times New Roman"/>
                <w:sz w:val="24"/>
                <w:szCs w:val="24"/>
                <w:lang w:val="en-US"/>
              </w:rPr>
            </w:pPr>
            <w:r w:rsidRPr="00E646D2">
              <w:rPr>
                <w:rFonts w:ascii="Times New Roman" w:eastAsia="Times New Roman" w:hAnsi="Times New Roman" w:cs="Times New Roman"/>
                <w:sz w:val="24"/>
                <w:szCs w:val="24"/>
                <w:lang w:val="en-US"/>
              </w:rPr>
              <w:t>Sakit Vertikal Kelas A di Jawa dan Bali</w:t>
            </w:r>
          </w:p>
          <w:p w14:paraId="107B4AA7" w14:textId="77777777" w:rsidR="00863869" w:rsidRDefault="00863869" w:rsidP="00F95D8D">
            <w:pPr>
              <w:pStyle w:val="ListParagraph"/>
              <w:spacing w:line="240" w:lineRule="auto"/>
              <w:ind w:left="0"/>
              <w:rPr>
                <w:rFonts w:ascii="Times New Roman" w:hAnsi="Times New Roman" w:cs="Times New Roman"/>
                <w:i/>
                <w:sz w:val="24"/>
                <w:szCs w:val="24"/>
              </w:rPr>
            </w:pPr>
          </w:p>
        </w:tc>
        <w:tc>
          <w:tcPr>
            <w:tcW w:w="1984" w:type="dxa"/>
          </w:tcPr>
          <w:p w14:paraId="253D7F1A" w14:textId="560F0DAD" w:rsidR="00561038" w:rsidRPr="00317E4F" w:rsidRDefault="00561038" w:rsidP="00F95D8D">
            <w:pPr>
              <w:spacing w:after="0" w:line="240" w:lineRule="auto"/>
              <w:rPr>
                <w:rFonts w:ascii="Times New Roman" w:eastAsia="Times New Roman" w:hAnsi="Times New Roman" w:cs="Times New Roman"/>
                <w:sz w:val="24"/>
                <w:szCs w:val="24"/>
                <w:lang w:val="en-US"/>
              </w:rPr>
            </w:pPr>
            <w:r w:rsidRPr="00317E4F">
              <w:rPr>
                <w:rFonts w:ascii="Times New Roman" w:eastAsia="Times New Roman" w:hAnsi="Times New Roman" w:cs="Times New Roman"/>
                <w:sz w:val="24"/>
                <w:szCs w:val="24"/>
              </w:rPr>
              <w:t xml:space="preserve">Kelengkapan dokumen input, proses, dan output. Faktor yang Berpengaruh terhadap Tata Kelola RS BLU. </w:t>
            </w:r>
            <w:r w:rsidRPr="00317E4F">
              <w:rPr>
                <w:rFonts w:ascii="Times New Roman" w:eastAsia="Times New Roman" w:hAnsi="Times New Roman" w:cs="Times New Roman"/>
                <w:sz w:val="24"/>
                <w:szCs w:val="24"/>
                <w:lang w:val="en-US"/>
              </w:rPr>
              <w:t xml:space="preserve">Faktor yang Berpengaruh Terhadap </w:t>
            </w:r>
          </w:p>
          <w:p w14:paraId="4341E009" w14:textId="77777777" w:rsidR="00561038" w:rsidRPr="00317E4F" w:rsidRDefault="00561038" w:rsidP="00F95D8D">
            <w:pPr>
              <w:spacing w:after="0" w:line="240" w:lineRule="auto"/>
              <w:rPr>
                <w:rFonts w:ascii="Times New Roman" w:eastAsia="Times New Roman" w:hAnsi="Times New Roman" w:cs="Times New Roman"/>
                <w:sz w:val="24"/>
                <w:szCs w:val="24"/>
                <w:lang w:val="en-US"/>
              </w:rPr>
            </w:pPr>
            <w:r w:rsidRPr="00317E4F">
              <w:rPr>
                <w:rFonts w:ascii="Times New Roman" w:eastAsia="Times New Roman" w:hAnsi="Times New Roman" w:cs="Times New Roman"/>
                <w:sz w:val="24"/>
                <w:szCs w:val="24"/>
                <w:lang w:val="en-US"/>
              </w:rPr>
              <w:t>Perbedaan Impementasi</w:t>
            </w:r>
          </w:p>
          <w:p w14:paraId="513CA012" w14:textId="77777777" w:rsidR="00561038" w:rsidRPr="00317E4F" w:rsidRDefault="00561038" w:rsidP="00F95D8D">
            <w:pPr>
              <w:spacing w:after="0" w:line="240" w:lineRule="auto"/>
              <w:rPr>
                <w:rFonts w:ascii="Times New Roman" w:eastAsia="Times New Roman" w:hAnsi="Times New Roman" w:cs="Times New Roman"/>
                <w:sz w:val="24"/>
                <w:szCs w:val="24"/>
                <w:lang w:val="en-US"/>
              </w:rPr>
            </w:pPr>
            <w:r w:rsidRPr="00317E4F">
              <w:rPr>
                <w:rFonts w:ascii="Times New Roman" w:eastAsia="Times New Roman" w:hAnsi="Times New Roman" w:cs="Times New Roman"/>
                <w:sz w:val="24"/>
                <w:szCs w:val="24"/>
                <w:lang w:val="en-US"/>
              </w:rPr>
              <w:t>Tata Kelola RS BLU</w:t>
            </w:r>
          </w:p>
          <w:p w14:paraId="64EB9F4A" w14:textId="26289E70" w:rsidR="00863869" w:rsidRDefault="00863869" w:rsidP="00F95D8D">
            <w:pPr>
              <w:pStyle w:val="ListParagraph"/>
              <w:spacing w:line="240" w:lineRule="auto"/>
              <w:ind w:left="0"/>
              <w:rPr>
                <w:rFonts w:ascii="Times New Roman" w:hAnsi="Times New Roman" w:cs="Times New Roman"/>
                <w:sz w:val="24"/>
                <w:szCs w:val="24"/>
              </w:rPr>
            </w:pPr>
          </w:p>
        </w:tc>
        <w:tc>
          <w:tcPr>
            <w:tcW w:w="2977" w:type="dxa"/>
          </w:tcPr>
          <w:p w14:paraId="13BA8C66" w14:textId="7818F18B" w:rsidR="004306A1" w:rsidRPr="004306A1" w:rsidRDefault="004306A1" w:rsidP="00F95D8D">
            <w:pPr>
              <w:spacing w:after="0" w:line="240" w:lineRule="auto"/>
              <w:jc w:val="both"/>
              <w:rPr>
                <w:rFonts w:ascii="Times New Roman" w:eastAsia="Times New Roman" w:hAnsi="Times New Roman" w:cs="Times New Roman"/>
                <w:sz w:val="24"/>
                <w:szCs w:val="24"/>
                <w:lang w:val="en-US"/>
              </w:rPr>
            </w:pPr>
            <w:r w:rsidRPr="004306A1">
              <w:rPr>
                <w:rFonts w:ascii="Times New Roman" w:eastAsia="Times New Roman" w:hAnsi="Times New Roman" w:cs="Times New Roman"/>
                <w:sz w:val="24"/>
                <w:szCs w:val="24"/>
                <w:lang w:val="en-US"/>
              </w:rPr>
              <w:t>Terdapat perbedaan implementasi pada ke 4 (empat) RS Vertikal tipe A di Jawa dan Bali yang diteliti. Perbedaan tersebut adalah perbed</w:t>
            </w:r>
            <w:r w:rsidR="00561038">
              <w:rPr>
                <w:rFonts w:ascii="Times New Roman" w:eastAsia="Times New Roman" w:hAnsi="Times New Roman" w:cs="Times New Roman"/>
                <w:sz w:val="24"/>
                <w:szCs w:val="24"/>
                <w:lang w:val="en-US"/>
              </w:rPr>
              <w:t xml:space="preserve">aan pencapaian </w:t>
            </w:r>
            <w:r>
              <w:rPr>
                <w:rFonts w:ascii="Times New Roman" w:eastAsia="Times New Roman" w:hAnsi="Times New Roman" w:cs="Times New Roman"/>
                <w:sz w:val="24"/>
                <w:szCs w:val="24"/>
                <w:lang w:val="en-US"/>
              </w:rPr>
              <w:t xml:space="preserve">kelengkapan </w:t>
            </w:r>
            <w:r w:rsidRPr="004306A1">
              <w:rPr>
                <w:rFonts w:ascii="Times New Roman" w:eastAsia="Times New Roman" w:hAnsi="Times New Roman" w:cs="Times New Roman"/>
                <w:sz w:val="24"/>
                <w:szCs w:val="24"/>
                <w:lang w:val="en-US"/>
              </w:rPr>
              <w:t xml:space="preserve">persyaratan dokumen tata kelola serta perbedaan pada 4 (empat) unsur tata kelola BLU sesuai PP 23/2005 yang meliputi 12 (dua belas) faktor </w:t>
            </w:r>
          </w:p>
          <w:p w14:paraId="1999A20D" w14:textId="316003B3" w:rsidR="004306A1" w:rsidRPr="004306A1" w:rsidRDefault="004306A1" w:rsidP="00F95D8D">
            <w:pPr>
              <w:spacing w:after="0" w:line="240" w:lineRule="auto"/>
              <w:jc w:val="both"/>
              <w:rPr>
                <w:rFonts w:ascii="Times New Roman" w:eastAsia="Times New Roman" w:hAnsi="Times New Roman" w:cs="Times New Roman"/>
                <w:sz w:val="24"/>
                <w:szCs w:val="24"/>
                <w:lang w:val="en-US"/>
              </w:rPr>
            </w:pPr>
            <w:r w:rsidRPr="004306A1">
              <w:rPr>
                <w:rFonts w:ascii="Times New Roman" w:eastAsia="Times New Roman" w:hAnsi="Times New Roman" w:cs="Times New Roman"/>
                <w:sz w:val="24"/>
                <w:szCs w:val="24"/>
                <w:lang w:val="en-US"/>
              </w:rPr>
              <w:t>ter</w:t>
            </w:r>
            <w:r>
              <w:rPr>
                <w:rFonts w:ascii="Times New Roman" w:eastAsia="Times New Roman" w:hAnsi="Times New Roman" w:cs="Times New Roman"/>
                <w:sz w:val="24"/>
                <w:szCs w:val="24"/>
                <w:lang w:val="en-US"/>
              </w:rPr>
              <w:t xml:space="preserve">kait peningkatan mutu pelayanan </w:t>
            </w:r>
            <w:r w:rsidRPr="004306A1">
              <w:rPr>
                <w:rFonts w:ascii="Times New Roman" w:eastAsia="Times New Roman" w:hAnsi="Times New Roman" w:cs="Times New Roman"/>
                <w:sz w:val="24"/>
                <w:szCs w:val="24"/>
                <w:lang w:val="en-US"/>
              </w:rPr>
              <w:t>menurut skema Donabedian</w:t>
            </w:r>
            <w:r w:rsidR="00F95D8D">
              <w:rPr>
                <w:rFonts w:ascii="Times New Roman" w:eastAsia="Times New Roman" w:hAnsi="Times New Roman" w:cs="Times New Roman"/>
                <w:sz w:val="24"/>
                <w:szCs w:val="24"/>
                <w:lang w:val="en-US"/>
              </w:rPr>
              <w:t xml:space="preserve"> dan </w:t>
            </w:r>
            <w:r w:rsidRPr="004306A1">
              <w:rPr>
                <w:rFonts w:ascii="Times New Roman" w:eastAsia="Times New Roman" w:hAnsi="Times New Roman" w:cs="Times New Roman"/>
                <w:sz w:val="24"/>
                <w:szCs w:val="24"/>
                <w:lang w:val="en-US"/>
              </w:rPr>
              <w:t xml:space="preserve">Glickman, yaitu budaya korporat, </w:t>
            </w:r>
          </w:p>
          <w:p w14:paraId="32CD6415" w14:textId="246933D6" w:rsidR="004306A1" w:rsidRPr="004306A1" w:rsidRDefault="00684A9D" w:rsidP="00F95D8D">
            <w:pPr>
              <w:spacing w:after="0" w:line="240" w:lineRule="auto"/>
              <w:jc w:val="both"/>
              <w:rPr>
                <w:rFonts w:ascii="Times New Roman" w:eastAsia="Times New Roman" w:hAnsi="Times New Roman" w:cs="Times New Roman"/>
                <w:sz w:val="24"/>
                <w:szCs w:val="24"/>
                <w:lang w:val="en-US"/>
              </w:rPr>
            </w:pPr>
            <w:proofErr w:type="gramStart"/>
            <w:r>
              <w:rPr>
                <w:rFonts w:ascii="Times New Roman" w:eastAsia="Times New Roman" w:hAnsi="Times New Roman" w:cs="Times New Roman"/>
                <w:sz w:val="24"/>
                <w:szCs w:val="24"/>
                <w:lang w:val="en-US"/>
              </w:rPr>
              <w:t>penetapan</w:t>
            </w:r>
            <w:proofErr w:type="gramEnd"/>
            <w:r>
              <w:rPr>
                <w:rFonts w:ascii="Times New Roman" w:eastAsia="Times New Roman" w:hAnsi="Times New Roman" w:cs="Times New Roman"/>
                <w:sz w:val="24"/>
                <w:szCs w:val="24"/>
                <w:lang w:val="en-US"/>
              </w:rPr>
              <w:t xml:space="preserve"> BLU</w:t>
            </w:r>
            <w:r w:rsidR="004306A1" w:rsidRPr="004306A1">
              <w:rPr>
                <w:rFonts w:ascii="Times New Roman" w:eastAsia="Times New Roman" w:hAnsi="Times New Roman" w:cs="Times New Roman"/>
                <w:sz w:val="24"/>
                <w:szCs w:val="24"/>
                <w:lang w:val="en-US"/>
              </w:rPr>
              <w:t>, pengembangan layanan, pengadaan barang dan jasa, standar pelayanan, penetapan tarif, pejabat pengelola, pen</w:t>
            </w:r>
            <w:r w:rsidR="004306A1">
              <w:rPr>
                <w:rFonts w:ascii="Times New Roman" w:eastAsia="Times New Roman" w:hAnsi="Times New Roman" w:cs="Times New Roman"/>
                <w:sz w:val="24"/>
                <w:szCs w:val="24"/>
                <w:lang w:val="en-US"/>
              </w:rPr>
              <w:t xml:space="preserve">etapan remunerasi, kepegawaian, </w:t>
            </w:r>
            <w:r w:rsidR="004306A1" w:rsidRPr="004306A1">
              <w:rPr>
                <w:rFonts w:ascii="Times New Roman" w:eastAsia="Times New Roman" w:hAnsi="Times New Roman" w:cs="Times New Roman"/>
                <w:sz w:val="24"/>
                <w:szCs w:val="24"/>
                <w:lang w:val="en-US"/>
              </w:rPr>
              <w:t xml:space="preserve">pembinaan dan pengawasan. </w:t>
            </w:r>
          </w:p>
          <w:p w14:paraId="3E4AC3AF" w14:textId="77777777" w:rsidR="00863869" w:rsidRPr="004710F3" w:rsidRDefault="00863869" w:rsidP="00F95D8D">
            <w:pPr>
              <w:shd w:val="clear" w:color="auto" w:fill="FFFFFF"/>
              <w:spacing w:after="0" w:line="240" w:lineRule="auto"/>
              <w:jc w:val="both"/>
              <w:rPr>
                <w:rFonts w:ascii="Times New Roman" w:eastAsia="Times New Roman" w:hAnsi="Times New Roman" w:cs="Times New Roman"/>
                <w:color w:val="000000" w:themeColor="text1"/>
                <w:sz w:val="24"/>
                <w:szCs w:val="24"/>
              </w:rPr>
            </w:pPr>
          </w:p>
        </w:tc>
      </w:tr>
      <w:tr w:rsidR="00863869" w14:paraId="1B34304D" w14:textId="77777777" w:rsidTr="00A82DFA">
        <w:trPr>
          <w:trHeight w:val="530"/>
        </w:trPr>
        <w:tc>
          <w:tcPr>
            <w:tcW w:w="534" w:type="dxa"/>
          </w:tcPr>
          <w:p w14:paraId="4D431A5B" w14:textId="3913A954" w:rsidR="00863869" w:rsidRDefault="00863869" w:rsidP="00F95D8D">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9</w:t>
            </w:r>
          </w:p>
        </w:tc>
        <w:tc>
          <w:tcPr>
            <w:tcW w:w="1984" w:type="dxa"/>
          </w:tcPr>
          <w:p w14:paraId="2256EC47" w14:textId="2F1C4864" w:rsidR="00863869" w:rsidRPr="00E646D2" w:rsidRDefault="00E646D2" w:rsidP="00F95D8D">
            <w:pPr>
              <w:spacing w:after="0" w:line="240" w:lineRule="auto"/>
              <w:rPr>
                <w:rFonts w:ascii="Times New Roman" w:hAnsi="Times New Roman" w:cs="Times New Roman"/>
                <w:sz w:val="24"/>
                <w:szCs w:val="24"/>
              </w:rPr>
            </w:pPr>
            <w:r w:rsidRPr="00E646D2">
              <w:rPr>
                <w:rFonts w:ascii="Times New Roman" w:eastAsia="Times New Roman" w:hAnsi="Times New Roman" w:cs="Times New Roman"/>
                <w:sz w:val="24"/>
                <w:szCs w:val="24"/>
              </w:rPr>
              <w:t>Ferry Fambia Anggriawan</w:t>
            </w:r>
            <w:r w:rsidR="00C41DE6">
              <w:rPr>
                <w:rFonts w:ascii="Times New Roman" w:eastAsia="Times New Roman" w:hAnsi="Times New Roman" w:cs="Times New Roman"/>
                <w:sz w:val="24"/>
                <w:szCs w:val="24"/>
              </w:rPr>
              <w:t xml:space="preserve"> </w:t>
            </w:r>
            <w:r w:rsidR="00317E4F">
              <w:rPr>
                <w:rFonts w:ascii="Times New Roman" w:eastAsia="Times New Roman" w:hAnsi="Times New Roman" w:cs="Times New Roman"/>
                <w:sz w:val="24"/>
                <w:szCs w:val="24"/>
              </w:rPr>
              <w:t>(2014)</w:t>
            </w:r>
          </w:p>
        </w:tc>
        <w:tc>
          <w:tcPr>
            <w:tcW w:w="1985" w:type="dxa"/>
          </w:tcPr>
          <w:p w14:paraId="6678877F" w14:textId="31ACDF12" w:rsidR="00E646D2" w:rsidRPr="00E646D2" w:rsidRDefault="00E646D2" w:rsidP="00F95D8D">
            <w:pPr>
              <w:spacing w:after="0" w:line="240" w:lineRule="auto"/>
              <w:rPr>
                <w:rFonts w:ascii="Times New Roman" w:eastAsia="Times New Roman" w:hAnsi="Times New Roman" w:cs="Times New Roman"/>
                <w:i/>
                <w:sz w:val="24"/>
                <w:szCs w:val="24"/>
                <w:lang w:val="en-US"/>
              </w:rPr>
            </w:pPr>
            <w:r w:rsidRPr="00E646D2">
              <w:rPr>
                <w:rFonts w:ascii="Times New Roman" w:eastAsia="Times New Roman" w:hAnsi="Times New Roman" w:cs="Times New Roman"/>
                <w:i/>
                <w:sz w:val="24"/>
                <w:szCs w:val="24"/>
                <w:lang w:val="en-US"/>
              </w:rPr>
              <w:t>Good Corporate Governance in the Public Service Agency (Case Study at University of Brawijaya Malang)</w:t>
            </w:r>
          </w:p>
          <w:p w14:paraId="7BB323C0" w14:textId="77777777" w:rsidR="00863869" w:rsidRDefault="00863869" w:rsidP="00F95D8D">
            <w:pPr>
              <w:pStyle w:val="ListParagraph"/>
              <w:spacing w:line="240" w:lineRule="auto"/>
              <w:ind w:left="0"/>
              <w:rPr>
                <w:rFonts w:ascii="Times New Roman" w:hAnsi="Times New Roman" w:cs="Times New Roman"/>
                <w:i/>
                <w:sz w:val="24"/>
                <w:szCs w:val="24"/>
              </w:rPr>
            </w:pPr>
          </w:p>
        </w:tc>
        <w:tc>
          <w:tcPr>
            <w:tcW w:w="1984" w:type="dxa"/>
          </w:tcPr>
          <w:p w14:paraId="71757ECB" w14:textId="4FFEC0D5" w:rsidR="00DB1DB6" w:rsidRPr="00DB1DB6" w:rsidRDefault="00DB1DB6" w:rsidP="00F95D8D">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Transparansi, A</w:t>
            </w:r>
            <w:r w:rsidRPr="00DB1DB6">
              <w:rPr>
                <w:rFonts w:ascii="Times New Roman" w:eastAsia="Times New Roman" w:hAnsi="Times New Roman" w:cs="Times New Roman"/>
                <w:sz w:val="24"/>
                <w:szCs w:val="24"/>
                <w:lang w:val="en-US"/>
              </w:rPr>
              <w:t xml:space="preserve">kuntabilitas, responsibilitas, </w:t>
            </w:r>
          </w:p>
          <w:p w14:paraId="40CE8CA5" w14:textId="2E818992" w:rsidR="00DB1DB6" w:rsidRPr="00DB1DB6" w:rsidRDefault="00DB1DB6" w:rsidP="00F95D8D">
            <w:pPr>
              <w:spacing w:line="240" w:lineRule="auto"/>
              <w:rPr>
                <w:rFonts w:ascii="Times New Roman" w:eastAsia="Times New Roman" w:hAnsi="Times New Roman" w:cs="Times New Roman"/>
                <w:sz w:val="24"/>
                <w:szCs w:val="24"/>
                <w:lang w:val="en-US"/>
              </w:rPr>
            </w:pPr>
            <w:r w:rsidRPr="00DB1DB6">
              <w:rPr>
                <w:rFonts w:ascii="Times New Roman" w:eastAsia="Times New Roman" w:hAnsi="Times New Roman" w:cs="Times New Roman"/>
                <w:sz w:val="24"/>
                <w:szCs w:val="24"/>
                <w:lang w:val="en-US"/>
              </w:rPr>
              <w:t>Fairness</w:t>
            </w:r>
            <w:r>
              <w:rPr>
                <w:rFonts w:ascii="Times New Roman" w:eastAsia="Times New Roman" w:hAnsi="Times New Roman" w:cs="Times New Roman"/>
                <w:sz w:val="24"/>
                <w:szCs w:val="24"/>
                <w:lang w:val="en-US"/>
              </w:rPr>
              <w:t xml:space="preserve"> </w:t>
            </w:r>
            <w:r w:rsidRPr="00DB1DB6">
              <w:rPr>
                <w:rFonts w:ascii="Times New Roman" w:eastAsia="Times New Roman" w:hAnsi="Times New Roman" w:cs="Times New Roman"/>
                <w:sz w:val="24"/>
                <w:szCs w:val="24"/>
                <w:lang w:val="en-US"/>
              </w:rPr>
              <w:t>dan independensi</w:t>
            </w:r>
            <w:r>
              <w:rPr>
                <w:rFonts w:ascii="Times New Roman" w:eastAsia="Times New Roman" w:hAnsi="Times New Roman" w:cs="Times New Roman"/>
                <w:sz w:val="24"/>
                <w:szCs w:val="24"/>
                <w:lang w:val="en-US"/>
              </w:rPr>
              <w:t>. K</w:t>
            </w:r>
            <w:r w:rsidRPr="00DB1DB6">
              <w:rPr>
                <w:rFonts w:ascii="Times New Roman" w:eastAsia="Times New Roman" w:hAnsi="Times New Roman" w:cs="Times New Roman"/>
                <w:sz w:val="24"/>
                <w:szCs w:val="24"/>
                <w:lang w:val="en-US"/>
              </w:rPr>
              <w:t>onsekuen</w:t>
            </w:r>
            <w:r>
              <w:rPr>
                <w:rFonts w:ascii="Times New Roman" w:eastAsia="Times New Roman" w:hAnsi="Times New Roman" w:cs="Times New Roman"/>
                <w:sz w:val="24"/>
                <w:szCs w:val="24"/>
                <w:lang w:val="en-US"/>
              </w:rPr>
              <w:t xml:space="preserve">si perubahan UB setelah menjadi BLU. </w:t>
            </w:r>
            <w:r w:rsidRPr="00DB1DB6">
              <w:rPr>
                <w:rFonts w:ascii="Times New Roman" w:eastAsia="Times New Roman" w:hAnsi="Times New Roman" w:cs="Times New Roman"/>
                <w:sz w:val="24"/>
                <w:szCs w:val="24"/>
                <w:lang w:val="en-US"/>
              </w:rPr>
              <w:t>Akuntansi dan sistem manajemen keuangan</w:t>
            </w:r>
            <w:r>
              <w:rPr>
                <w:rFonts w:ascii="Times New Roman" w:eastAsia="Times New Roman" w:hAnsi="Times New Roman" w:cs="Times New Roman"/>
                <w:sz w:val="24"/>
                <w:szCs w:val="24"/>
                <w:lang w:val="en-US"/>
              </w:rPr>
              <w:t xml:space="preserve"> BLU UB</w:t>
            </w:r>
            <w:r w:rsidR="00BB1873">
              <w:rPr>
                <w:rFonts w:ascii="Times New Roman" w:eastAsia="Times New Roman" w:hAnsi="Times New Roman" w:cs="Times New Roman"/>
                <w:sz w:val="24"/>
                <w:szCs w:val="24"/>
                <w:lang w:val="en-US"/>
              </w:rPr>
              <w:t>.</w:t>
            </w:r>
          </w:p>
          <w:p w14:paraId="226F734A" w14:textId="48BDC2D9" w:rsidR="00863869" w:rsidRDefault="00863869" w:rsidP="00F95D8D">
            <w:pPr>
              <w:pStyle w:val="ListParagraph"/>
              <w:spacing w:line="240" w:lineRule="auto"/>
              <w:ind w:left="0"/>
              <w:rPr>
                <w:rFonts w:ascii="Times New Roman" w:hAnsi="Times New Roman" w:cs="Times New Roman"/>
                <w:sz w:val="24"/>
                <w:szCs w:val="24"/>
              </w:rPr>
            </w:pPr>
          </w:p>
        </w:tc>
        <w:tc>
          <w:tcPr>
            <w:tcW w:w="2981" w:type="dxa"/>
          </w:tcPr>
          <w:p w14:paraId="28A69F26" w14:textId="0D81BB1A" w:rsidR="00863869" w:rsidRPr="00A82DFA" w:rsidRDefault="004306A1" w:rsidP="00A8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lang w:val="en-US"/>
              </w:rPr>
            </w:pPr>
            <w:r w:rsidRPr="000461E7">
              <w:rPr>
                <w:rFonts w:ascii="Times New Roman" w:hAnsi="Times New Roman" w:cs="Times New Roman"/>
                <w:sz w:val="24"/>
                <w:szCs w:val="24"/>
              </w:rPr>
              <w:t>Hasiln</w:t>
            </w:r>
            <w:r w:rsidRPr="004306A1">
              <w:rPr>
                <w:rFonts w:ascii="Times New Roman" w:hAnsi="Times New Roman" w:cs="Times New Roman"/>
                <w:sz w:val="24"/>
                <w:szCs w:val="24"/>
              </w:rPr>
              <w:t xml:space="preserve">ya </w:t>
            </w:r>
            <w:r w:rsidRPr="000461E7">
              <w:rPr>
                <w:rFonts w:ascii="Times New Roman" w:hAnsi="Times New Roman" w:cs="Times New Roman"/>
                <w:sz w:val="24"/>
                <w:szCs w:val="24"/>
              </w:rPr>
              <w:t xml:space="preserve">menunjukkan </w:t>
            </w:r>
            <w:r w:rsidRPr="004306A1">
              <w:rPr>
                <w:rFonts w:ascii="Times New Roman" w:hAnsi="Times New Roman" w:cs="Times New Roman"/>
                <w:sz w:val="24"/>
                <w:szCs w:val="24"/>
              </w:rPr>
              <w:t>bahwa</w:t>
            </w:r>
            <w:r w:rsidRPr="000461E7">
              <w:rPr>
                <w:rFonts w:ascii="Times New Roman" w:hAnsi="Times New Roman" w:cs="Times New Roman"/>
                <w:sz w:val="24"/>
                <w:szCs w:val="24"/>
              </w:rPr>
              <w:t xml:space="preserve"> prinsip - prinsip Tata Kelola yang Baik di </w:t>
            </w:r>
            <w:r w:rsidRPr="004306A1">
              <w:rPr>
                <w:rFonts w:ascii="Times New Roman" w:hAnsi="Times New Roman" w:cs="Times New Roman"/>
                <w:sz w:val="24"/>
                <w:szCs w:val="24"/>
              </w:rPr>
              <w:t>Universitas Br</w:t>
            </w:r>
            <w:r w:rsidRPr="000461E7">
              <w:rPr>
                <w:rFonts w:ascii="Times New Roman" w:hAnsi="Times New Roman" w:cs="Times New Roman"/>
                <w:sz w:val="24"/>
                <w:szCs w:val="24"/>
              </w:rPr>
              <w:t>awijaya Malang te</w:t>
            </w:r>
            <w:r w:rsidRPr="004306A1">
              <w:rPr>
                <w:rFonts w:ascii="Times New Roman" w:hAnsi="Times New Roman" w:cs="Times New Roman"/>
                <w:sz w:val="24"/>
                <w:szCs w:val="24"/>
              </w:rPr>
              <w:t>lah baik pelaksanaan . Namun disini ada</w:t>
            </w:r>
            <w:r w:rsidRPr="000461E7">
              <w:rPr>
                <w:rFonts w:ascii="Times New Roman" w:hAnsi="Times New Roman" w:cs="Times New Roman"/>
                <w:sz w:val="24"/>
                <w:szCs w:val="24"/>
              </w:rPr>
              <w:t xml:space="preserve"> beberapa kend</w:t>
            </w:r>
            <w:r w:rsidRPr="004306A1">
              <w:rPr>
                <w:rFonts w:ascii="Times New Roman" w:hAnsi="Times New Roman" w:cs="Times New Roman"/>
                <w:sz w:val="24"/>
                <w:szCs w:val="24"/>
              </w:rPr>
              <w:t>ala dalam pelaksanaan , misalnya seperti</w:t>
            </w:r>
            <w:r w:rsidRPr="000461E7">
              <w:rPr>
                <w:rFonts w:ascii="Times New Roman" w:hAnsi="Times New Roman" w:cs="Times New Roman"/>
                <w:sz w:val="24"/>
                <w:szCs w:val="24"/>
              </w:rPr>
              <w:t xml:space="preserve"> pengelolaan dari Univ</w:t>
            </w:r>
            <w:r w:rsidRPr="004306A1">
              <w:rPr>
                <w:rFonts w:ascii="Times New Roman" w:hAnsi="Times New Roman" w:cs="Times New Roman"/>
                <w:sz w:val="24"/>
                <w:szCs w:val="24"/>
              </w:rPr>
              <w:t>ersitas Brawijaya kurang baik ,</w:t>
            </w:r>
            <w:r w:rsidRPr="000461E7">
              <w:rPr>
                <w:rFonts w:ascii="Times New Roman" w:hAnsi="Times New Roman" w:cs="Times New Roman"/>
                <w:sz w:val="24"/>
                <w:szCs w:val="24"/>
              </w:rPr>
              <w:t xml:space="preserve">kurangnya </w:t>
            </w:r>
            <w:r w:rsidRPr="004306A1">
              <w:rPr>
                <w:rFonts w:ascii="Times New Roman" w:hAnsi="Times New Roman" w:cs="Times New Roman"/>
                <w:sz w:val="24"/>
                <w:szCs w:val="24"/>
              </w:rPr>
              <w:t xml:space="preserve"> </w:t>
            </w:r>
            <w:r w:rsidRPr="000461E7">
              <w:rPr>
                <w:rFonts w:ascii="Times New Roman" w:hAnsi="Times New Roman" w:cs="Times New Roman"/>
                <w:sz w:val="24"/>
                <w:szCs w:val="24"/>
              </w:rPr>
              <w:t xml:space="preserve">pemahaman tentang karakteristik GCG itu sendiri, dan Beberapa orang masih menganggap penerapan GCG itu kurang </w:t>
            </w:r>
            <w:r w:rsidRPr="000461E7">
              <w:rPr>
                <w:rFonts w:ascii="Times New Roman" w:hAnsi="Times New Roman" w:cs="Times New Roman"/>
                <w:sz w:val="24"/>
                <w:szCs w:val="24"/>
              </w:rPr>
              <w:lastRenderedPageBreak/>
              <w:t>penting.</w:t>
            </w:r>
          </w:p>
        </w:tc>
      </w:tr>
      <w:tr w:rsidR="00D649FB" w14:paraId="3B30E6B4" w14:textId="77777777" w:rsidTr="00A82DFA">
        <w:trPr>
          <w:trHeight w:val="257"/>
        </w:trPr>
        <w:tc>
          <w:tcPr>
            <w:tcW w:w="534" w:type="dxa"/>
          </w:tcPr>
          <w:p w14:paraId="3BD2B798" w14:textId="7511E333" w:rsidR="00D649FB" w:rsidRDefault="00863869" w:rsidP="00F95D8D">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984" w:type="dxa"/>
          </w:tcPr>
          <w:p w14:paraId="1DDA1F0F" w14:textId="0E79DDFC" w:rsidR="00D649FB" w:rsidRDefault="00FC7662" w:rsidP="00F95D8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Abdul Rahim Memiyanty, </w:t>
            </w:r>
            <w:r w:rsidR="0023544A">
              <w:rPr>
                <w:rFonts w:ascii="Times New Roman" w:hAnsi="Times New Roman" w:cs="Times New Roman"/>
                <w:sz w:val="24"/>
                <w:szCs w:val="24"/>
              </w:rPr>
              <w:t>Mohamed Shith Putera, Kalsom Salleh (2010)</w:t>
            </w:r>
          </w:p>
        </w:tc>
        <w:tc>
          <w:tcPr>
            <w:tcW w:w="1985" w:type="dxa"/>
          </w:tcPr>
          <w:p w14:paraId="53E637F2" w14:textId="23418CBB" w:rsidR="00D649FB" w:rsidRPr="00EB5330" w:rsidRDefault="0023544A" w:rsidP="00F95D8D">
            <w:pPr>
              <w:pStyle w:val="ListParagraph"/>
              <w:spacing w:line="240" w:lineRule="auto"/>
              <w:ind w:left="0"/>
              <w:rPr>
                <w:rFonts w:ascii="Times New Roman" w:hAnsi="Times New Roman" w:cs="Times New Roman"/>
                <w:i/>
                <w:sz w:val="24"/>
                <w:szCs w:val="24"/>
              </w:rPr>
            </w:pPr>
            <w:r>
              <w:rPr>
                <w:rFonts w:ascii="Times New Roman" w:hAnsi="Times New Roman" w:cs="Times New Roman"/>
                <w:i/>
                <w:sz w:val="24"/>
                <w:szCs w:val="24"/>
              </w:rPr>
              <w:t>Ethical leadership and employee trust : Governance Perspective</w:t>
            </w:r>
          </w:p>
        </w:tc>
        <w:tc>
          <w:tcPr>
            <w:tcW w:w="1984" w:type="dxa"/>
          </w:tcPr>
          <w:p w14:paraId="41FD3347" w14:textId="593B15F2" w:rsidR="00D649FB" w:rsidRPr="007D2202" w:rsidRDefault="0023544A" w:rsidP="00F95D8D">
            <w:pPr>
              <w:pStyle w:val="ListParagraph"/>
              <w:spacing w:line="240" w:lineRule="auto"/>
              <w:ind w:left="0"/>
              <w:rPr>
                <w:rFonts w:ascii="Times New Roman" w:hAnsi="Times New Roman" w:cs="Times New Roman"/>
                <w:i/>
                <w:sz w:val="24"/>
                <w:szCs w:val="24"/>
              </w:rPr>
            </w:pPr>
            <w:r>
              <w:rPr>
                <w:rFonts w:ascii="Times New Roman" w:hAnsi="Times New Roman" w:cs="Times New Roman"/>
                <w:sz w:val="24"/>
                <w:szCs w:val="24"/>
              </w:rPr>
              <w:t>dimensi kepimimpinan ,</w:t>
            </w:r>
            <w:r w:rsidRPr="00466986">
              <w:rPr>
                <w:rFonts w:ascii="Times New Roman" w:hAnsi="Times New Roman" w:cs="Times New Roman"/>
                <w:sz w:val="24"/>
                <w:szCs w:val="24"/>
              </w:rPr>
              <w:t xml:space="preserve"> kepercayaa</w:t>
            </w:r>
            <w:r>
              <w:rPr>
                <w:rFonts w:ascii="Times New Roman" w:hAnsi="Times New Roman" w:cs="Times New Roman"/>
                <w:sz w:val="24"/>
                <w:szCs w:val="24"/>
              </w:rPr>
              <w:t>n karyawan,</w:t>
            </w:r>
            <w:r w:rsidRPr="00466986">
              <w:rPr>
                <w:rFonts w:ascii="Times New Roman" w:hAnsi="Times New Roman" w:cs="Times New Roman"/>
                <w:sz w:val="24"/>
                <w:szCs w:val="24"/>
              </w:rPr>
              <w:t xml:space="preserve"> tata kelola perusahaan atau </w:t>
            </w:r>
            <w:r w:rsidRPr="00466986">
              <w:rPr>
                <w:rFonts w:ascii="Times New Roman" w:hAnsi="Times New Roman" w:cs="Times New Roman"/>
                <w:i/>
                <w:sz w:val="24"/>
                <w:szCs w:val="24"/>
              </w:rPr>
              <w:t>Good Corporate Governance</w:t>
            </w:r>
          </w:p>
        </w:tc>
        <w:tc>
          <w:tcPr>
            <w:tcW w:w="2981" w:type="dxa"/>
          </w:tcPr>
          <w:p w14:paraId="29A50801" w14:textId="35319C2F" w:rsidR="00D649FB" w:rsidRDefault="004710F3" w:rsidP="00F95D8D">
            <w:pPr>
              <w:shd w:val="clear" w:color="auto" w:fill="FFFFFF"/>
              <w:spacing w:after="0" w:line="240" w:lineRule="auto"/>
              <w:jc w:val="both"/>
              <w:rPr>
                <w:rFonts w:ascii="Times New Roman" w:hAnsi="Times New Roman" w:cs="Times New Roman"/>
                <w:sz w:val="24"/>
                <w:szCs w:val="24"/>
              </w:rPr>
            </w:pPr>
            <w:r w:rsidRPr="004710F3">
              <w:rPr>
                <w:rFonts w:ascii="Times New Roman" w:eastAsia="Times New Roman" w:hAnsi="Times New Roman" w:cs="Times New Roman"/>
                <w:color w:val="000000" w:themeColor="text1"/>
                <w:sz w:val="24"/>
                <w:szCs w:val="24"/>
              </w:rPr>
              <w:t xml:space="preserve">Dari hasil statistik melalui analisis regresi, ini menunjukkan bahwa keduanya yaitu kesadaran akan masalah etika dan akuntabilitas memiliki efek positif dan sangat signify terhadap kepercayaan karyawan (pada 1% uji signifikan) tetapi integritas pengetahuan pemimpin juga memiliki pengaruh yang positif dan moderat untuk meningkatkan kepercayaan Karyawan dalam good corporate. </w:t>
            </w:r>
          </w:p>
        </w:tc>
      </w:tr>
    </w:tbl>
    <w:p w14:paraId="1F2E4FE9" w14:textId="77777777" w:rsidR="00396CE8" w:rsidRDefault="00396CE8" w:rsidP="00396CE8">
      <w:pPr>
        <w:tabs>
          <w:tab w:val="left" w:pos="1134"/>
        </w:tabs>
        <w:spacing w:line="480" w:lineRule="auto"/>
        <w:rPr>
          <w:rFonts w:ascii="Times New Roman" w:hAnsi="Times New Roman" w:cs="Times New Roman"/>
          <w:b/>
          <w:sz w:val="24"/>
          <w:szCs w:val="24"/>
        </w:rPr>
      </w:pPr>
    </w:p>
    <w:p w14:paraId="76812B94" w14:textId="77777777" w:rsidR="00AD0B96" w:rsidRPr="00396CE8" w:rsidRDefault="00AD0B96" w:rsidP="00396CE8">
      <w:pPr>
        <w:tabs>
          <w:tab w:val="left" w:pos="1134"/>
        </w:tabs>
        <w:spacing w:line="480" w:lineRule="auto"/>
        <w:rPr>
          <w:rFonts w:ascii="Times New Roman" w:hAnsi="Times New Roman" w:cs="Times New Roman"/>
          <w:b/>
          <w:sz w:val="24"/>
          <w:szCs w:val="24"/>
        </w:rPr>
      </w:pPr>
    </w:p>
    <w:p w14:paraId="3B81A809" w14:textId="77777777" w:rsidR="00F208F8" w:rsidRPr="00F208F8" w:rsidRDefault="00F208F8" w:rsidP="00EA1521">
      <w:pPr>
        <w:pStyle w:val="ListParagraph"/>
        <w:numPr>
          <w:ilvl w:val="0"/>
          <w:numId w:val="17"/>
        </w:numPr>
        <w:tabs>
          <w:tab w:val="left" w:pos="1134"/>
        </w:tabs>
        <w:spacing w:line="480" w:lineRule="auto"/>
        <w:ind w:left="1560"/>
        <w:rPr>
          <w:rFonts w:ascii="Times New Roman" w:hAnsi="Times New Roman" w:cs="Times New Roman"/>
          <w:b/>
          <w:sz w:val="24"/>
          <w:szCs w:val="24"/>
        </w:rPr>
      </w:pPr>
      <w:r w:rsidRPr="00F208F8">
        <w:rPr>
          <w:rFonts w:ascii="Times" w:hAnsi="Times" w:cs="Times"/>
          <w:b/>
          <w:bCs/>
          <w:sz w:val="24"/>
          <w:szCs w:val="24"/>
          <w:lang w:val="en-US"/>
        </w:rPr>
        <w:t>Heri Setiyawati dan Mutiah Nengzih</w:t>
      </w:r>
      <w:r>
        <w:rPr>
          <w:rFonts w:ascii="Times" w:hAnsi="Times" w:cs="Times"/>
          <w:b/>
          <w:bCs/>
          <w:sz w:val="24"/>
          <w:szCs w:val="24"/>
          <w:lang w:val="en-US"/>
        </w:rPr>
        <w:t xml:space="preserve"> (2014)</w:t>
      </w:r>
    </w:p>
    <w:p w14:paraId="7DFAA38D" w14:textId="09635A79" w:rsidR="00F208F8" w:rsidRDefault="00F208F8" w:rsidP="00F208F8">
      <w:pPr>
        <w:spacing w:line="480" w:lineRule="auto"/>
        <w:ind w:left="1560" w:hanging="420"/>
        <w:jc w:val="both"/>
        <w:rPr>
          <w:rFonts w:ascii="Times" w:hAnsi="Times" w:cs="Times"/>
          <w:b/>
          <w:bCs/>
          <w:i/>
          <w:sz w:val="24"/>
          <w:szCs w:val="24"/>
          <w:lang w:val="en-US"/>
        </w:rPr>
      </w:pPr>
      <w:r>
        <w:rPr>
          <w:rFonts w:ascii="Times" w:hAnsi="Times" w:cs="Times"/>
          <w:bCs/>
          <w:sz w:val="24"/>
          <w:szCs w:val="24"/>
          <w:lang w:val="en-US"/>
        </w:rPr>
        <w:tab/>
      </w:r>
      <w:r>
        <w:rPr>
          <w:rFonts w:ascii="Times" w:hAnsi="Times" w:cs="Times"/>
          <w:bCs/>
          <w:sz w:val="24"/>
          <w:szCs w:val="24"/>
          <w:lang w:val="en-US"/>
        </w:rPr>
        <w:tab/>
      </w:r>
      <w:r w:rsidRPr="00F208F8">
        <w:rPr>
          <w:rFonts w:ascii="Times" w:hAnsi="Times" w:cs="Times"/>
          <w:bCs/>
          <w:sz w:val="24"/>
          <w:szCs w:val="24"/>
          <w:lang w:val="en-US"/>
        </w:rPr>
        <w:t>Dalam</w:t>
      </w:r>
      <w:r w:rsidRPr="00F208F8">
        <w:rPr>
          <w:rFonts w:ascii="Times" w:hAnsi="Times" w:cs="Times"/>
          <w:bCs/>
          <w:i/>
          <w:sz w:val="24"/>
          <w:szCs w:val="24"/>
          <w:lang w:val="en-US"/>
        </w:rPr>
        <w:t xml:space="preserve"> </w:t>
      </w:r>
      <w:r w:rsidRPr="00F208F8">
        <w:rPr>
          <w:rFonts w:ascii="Times" w:hAnsi="Times" w:cs="Times"/>
          <w:bCs/>
          <w:sz w:val="24"/>
          <w:szCs w:val="24"/>
          <w:lang w:val="en-US"/>
        </w:rPr>
        <w:t xml:space="preserve">penelitiannya yang </w:t>
      </w:r>
      <w:proofErr w:type="gramStart"/>
      <w:r w:rsidRPr="00F208F8">
        <w:rPr>
          <w:rFonts w:ascii="Times" w:hAnsi="Times" w:cs="Times"/>
          <w:bCs/>
          <w:sz w:val="24"/>
          <w:szCs w:val="24"/>
          <w:lang w:val="en-US"/>
        </w:rPr>
        <w:t>berjudul :</w:t>
      </w:r>
      <w:proofErr w:type="gramEnd"/>
      <w:r w:rsidRPr="00F208F8">
        <w:rPr>
          <w:rFonts w:ascii="Times" w:hAnsi="Times" w:cs="Times"/>
          <w:bCs/>
          <w:sz w:val="24"/>
          <w:szCs w:val="24"/>
          <w:lang w:val="en-US"/>
        </w:rPr>
        <w:t xml:space="preserve"> “</w:t>
      </w:r>
      <w:r w:rsidRPr="00F208F8">
        <w:rPr>
          <w:rFonts w:ascii="Times" w:hAnsi="Times" w:cs="Times"/>
          <w:b/>
          <w:bCs/>
          <w:i/>
          <w:sz w:val="24"/>
          <w:szCs w:val="24"/>
          <w:lang w:val="en-US"/>
        </w:rPr>
        <w:t>The effect of the implementation of good corporate governance principles and the effectiveness of internal control system disclosure of environmental accounting and its implications on the company performance (studies in state-owned and private hospitals in jakarta)”</w:t>
      </w:r>
    </w:p>
    <w:p w14:paraId="4EEA8C3D" w14:textId="2B30A403" w:rsidR="006F18A9" w:rsidRDefault="00F208F8" w:rsidP="006F18A9">
      <w:pPr>
        <w:spacing w:line="480" w:lineRule="auto"/>
        <w:ind w:left="1560" w:hanging="420"/>
        <w:jc w:val="both"/>
        <w:rPr>
          <w:rFonts w:ascii="Times" w:hAnsi="Times" w:cs="Times"/>
          <w:bCs/>
          <w:sz w:val="24"/>
          <w:szCs w:val="24"/>
          <w:lang w:val="en-US"/>
        </w:rPr>
      </w:pPr>
      <w:r>
        <w:rPr>
          <w:rFonts w:ascii="Times" w:hAnsi="Times" w:cs="Times"/>
          <w:bCs/>
          <w:sz w:val="24"/>
          <w:szCs w:val="24"/>
          <w:lang w:val="en-US"/>
        </w:rPr>
        <w:tab/>
      </w:r>
      <w:r>
        <w:rPr>
          <w:rFonts w:ascii="Times" w:hAnsi="Times" w:cs="Times"/>
          <w:bCs/>
          <w:sz w:val="24"/>
          <w:szCs w:val="24"/>
          <w:lang w:val="en-US"/>
        </w:rPr>
        <w:tab/>
      </w:r>
      <w:proofErr w:type="gramStart"/>
      <w:r>
        <w:rPr>
          <w:rFonts w:ascii="Times" w:hAnsi="Times" w:cs="Times"/>
          <w:bCs/>
          <w:sz w:val="24"/>
          <w:szCs w:val="24"/>
          <w:lang w:val="en-US"/>
        </w:rPr>
        <w:t>Penelitian ini bertujuan untuk menjelaskan hubungan konsep lingkungan akuntansi dalam membangun tata kelola perusahaan (</w:t>
      </w:r>
      <w:r w:rsidRPr="00B366D7">
        <w:rPr>
          <w:rFonts w:ascii="Times" w:hAnsi="Times" w:cs="Times"/>
          <w:bCs/>
          <w:i/>
          <w:sz w:val="24"/>
          <w:szCs w:val="24"/>
          <w:lang w:val="en-US"/>
        </w:rPr>
        <w:t>Good Corporat</w:t>
      </w:r>
      <w:r w:rsidR="006F18A9" w:rsidRPr="00B366D7">
        <w:rPr>
          <w:rFonts w:ascii="Times" w:hAnsi="Times" w:cs="Times"/>
          <w:bCs/>
          <w:i/>
          <w:sz w:val="24"/>
          <w:szCs w:val="24"/>
          <w:lang w:val="en-US"/>
        </w:rPr>
        <w:t>e Governance</w:t>
      </w:r>
      <w:r w:rsidR="006F18A9">
        <w:rPr>
          <w:rFonts w:ascii="Times" w:hAnsi="Times" w:cs="Times"/>
          <w:bCs/>
          <w:sz w:val="24"/>
          <w:szCs w:val="24"/>
          <w:lang w:val="en-US"/>
        </w:rPr>
        <w:t>) pada sektor publi</w:t>
      </w:r>
      <w:r>
        <w:rPr>
          <w:rFonts w:ascii="Times" w:hAnsi="Times" w:cs="Times"/>
          <w:bCs/>
          <w:sz w:val="24"/>
          <w:szCs w:val="24"/>
          <w:lang w:val="en-US"/>
        </w:rPr>
        <w:t>k terutama rumah s</w:t>
      </w:r>
      <w:r w:rsidR="006F18A9">
        <w:rPr>
          <w:rFonts w:ascii="Times" w:hAnsi="Times" w:cs="Times"/>
          <w:bCs/>
          <w:sz w:val="24"/>
          <w:szCs w:val="24"/>
          <w:lang w:val="en-US"/>
        </w:rPr>
        <w:t>akit untuk membangun kinerja sek</w:t>
      </w:r>
      <w:r>
        <w:rPr>
          <w:rFonts w:ascii="Times" w:hAnsi="Times" w:cs="Times"/>
          <w:bCs/>
          <w:sz w:val="24"/>
          <w:szCs w:val="24"/>
          <w:lang w:val="en-US"/>
        </w:rPr>
        <w:t>tor publik dan memberikan bukti-bukti empiris dalam mengid</w:t>
      </w:r>
      <w:r w:rsidR="00B366D7">
        <w:rPr>
          <w:rFonts w:ascii="Times" w:hAnsi="Times" w:cs="Times"/>
          <w:bCs/>
          <w:sz w:val="24"/>
          <w:szCs w:val="24"/>
          <w:lang w:val="en-US"/>
        </w:rPr>
        <w:t xml:space="preserve">entifikasi variabel – variabel </w:t>
      </w:r>
      <w:r>
        <w:rPr>
          <w:rFonts w:ascii="Times" w:hAnsi="Times" w:cs="Times"/>
          <w:bCs/>
          <w:sz w:val="24"/>
          <w:szCs w:val="24"/>
          <w:lang w:val="en-US"/>
        </w:rPr>
        <w:t xml:space="preserve">yang </w:t>
      </w:r>
      <w:r w:rsidR="00C71CFB">
        <w:rPr>
          <w:rFonts w:ascii="Times" w:hAnsi="Times" w:cs="Times"/>
          <w:bCs/>
          <w:sz w:val="24"/>
          <w:szCs w:val="24"/>
          <w:lang w:val="en-US"/>
        </w:rPr>
        <w:t xml:space="preserve">di </w:t>
      </w:r>
      <w:r w:rsidR="006F18A9" w:rsidRPr="006F18A9">
        <w:rPr>
          <w:rFonts w:ascii="Times" w:hAnsi="Times" w:cs="Times"/>
          <w:bCs/>
          <w:color w:val="000000" w:themeColor="text1"/>
          <w:sz w:val="24"/>
          <w:szCs w:val="24"/>
          <w:lang w:val="en-US"/>
        </w:rPr>
        <w:t>perti</w:t>
      </w:r>
      <w:r w:rsidR="00C71CFB" w:rsidRPr="006F18A9">
        <w:rPr>
          <w:rFonts w:ascii="Times" w:hAnsi="Times" w:cs="Times"/>
          <w:bCs/>
          <w:color w:val="000000" w:themeColor="text1"/>
          <w:sz w:val="24"/>
          <w:szCs w:val="24"/>
          <w:lang w:val="en-US"/>
        </w:rPr>
        <w:t>mbangkan</w:t>
      </w:r>
      <w:r w:rsidR="00C71CFB">
        <w:rPr>
          <w:rFonts w:ascii="Times" w:hAnsi="Times" w:cs="Times"/>
          <w:bCs/>
          <w:sz w:val="24"/>
          <w:szCs w:val="24"/>
          <w:lang w:val="en-US"/>
        </w:rPr>
        <w:t xml:space="preserve"> dalam mencapai GCG dan kinerja institusi.</w:t>
      </w:r>
      <w:proofErr w:type="gramEnd"/>
      <w:r w:rsidR="006F18A9">
        <w:rPr>
          <w:rFonts w:ascii="Times" w:hAnsi="Times" w:cs="Times"/>
          <w:bCs/>
          <w:sz w:val="24"/>
          <w:szCs w:val="24"/>
          <w:lang w:val="en-US"/>
        </w:rPr>
        <w:t xml:space="preserve"> </w:t>
      </w:r>
    </w:p>
    <w:p w14:paraId="15859CF5" w14:textId="1A95B366" w:rsidR="006F18A9" w:rsidRDefault="006F18A9" w:rsidP="006F18A9">
      <w:pPr>
        <w:spacing w:line="480" w:lineRule="auto"/>
        <w:ind w:left="1560" w:firstLine="600"/>
        <w:jc w:val="both"/>
        <w:rPr>
          <w:rFonts w:ascii="Times" w:hAnsi="Times" w:cs="Times"/>
          <w:bCs/>
          <w:sz w:val="24"/>
          <w:szCs w:val="24"/>
          <w:lang w:val="en-US"/>
        </w:rPr>
      </w:pPr>
      <w:r>
        <w:rPr>
          <w:rFonts w:ascii="Times" w:hAnsi="Times" w:cs="Times"/>
          <w:bCs/>
          <w:sz w:val="24"/>
          <w:szCs w:val="24"/>
          <w:lang w:val="en-US"/>
        </w:rPr>
        <w:lastRenderedPageBreak/>
        <w:t>Study penelitian in</w:t>
      </w:r>
      <w:r w:rsidR="00B366D7">
        <w:rPr>
          <w:rFonts w:ascii="Times" w:hAnsi="Times" w:cs="Times"/>
          <w:bCs/>
          <w:sz w:val="24"/>
          <w:szCs w:val="24"/>
          <w:lang w:val="en-US"/>
        </w:rPr>
        <w:t xml:space="preserve">i adalah penjelasan penelitian </w:t>
      </w:r>
      <w:r>
        <w:rPr>
          <w:rFonts w:ascii="Times" w:hAnsi="Times" w:cs="Times"/>
          <w:bCs/>
          <w:sz w:val="24"/>
          <w:szCs w:val="24"/>
          <w:lang w:val="en-US"/>
        </w:rPr>
        <w:t>yang bermaksud untk menjelaskan hubungan kausal antar variable melalui pengujian hipotesis. Metode analisis yang digunakan dalam penelitian ini adalah anali</w:t>
      </w:r>
      <w:r w:rsidR="00150386">
        <w:rPr>
          <w:rFonts w:ascii="Times" w:hAnsi="Times" w:cs="Times"/>
          <w:bCs/>
          <w:sz w:val="24"/>
          <w:szCs w:val="24"/>
          <w:lang w:val="en-US"/>
        </w:rPr>
        <w:t>sis</w:t>
      </w:r>
      <w:r>
        <w:rPr>
          <w:rFonts w:ascii="Times" w:hAnsi="Times" w:cs="Times"/>
          <w:bCs/>
          <w:sz w:val="24"/>
          <w:szCs w:val="24"/>
          <w:lang w:val="en-US"/>
        </w:rPr>
        <w:t xml:space="preserve"> regresi atas dasar bahwa pola hubungan antara variable independen dalam stud iini mempunyai</w:t>
      </w:r>
      <w:r w:rsidR="00B96175">
        <w:rPr>
          <w:rFonts w:ascii="Times" w:hAnsi="Times" w:cs="Times"/>
          <w:bCs/>
          <w:sz w:val="24"/>
          <w:szCs w:val="24"/>
          <w:lang w:val="en-US"/>
        </w:rPr>
        <w:t xml:space="preserve"> sifat kausalitas. </w:t>
      </w:r>
    </w:p>
    <w:p w14:paraId="593B93B7" w14:textId="77777777" w:rsidR="00B96175" w:rsidRDefault="00B96175" w:rsidP="006F18A9">
      <w:pPr>
        <w:spacing w:line="480" w:lineRule="auto"/>
        <w:ind w:left="1560" w:firstLine="600"/>
        <w:jc w:val="both"/>
        <w:rPr>
          <w:rFonts w:ascii="Times" w:hAnsi="Times" w:cs="Times"/>
          <w:bCs/>
          <w:sz w:val="24"/>
          <w:szCs w:val="24"/>
          <w:lang w:val="en-US"/>
        </w:rPr>
      </w:pPr>
      <w:r>
        <w:rPr>
          <w:rFonts w:ascii="Times" w:hAnsi="Times" w:cs="Times"/>
          <w:bCs/>
          <w:sz w:val="24"/>
          <w:szCs w:val="24"/>
          <w:lang w:val="en-US"/>
        </w:rPr>
        <w:t xml:space="preserve">Kajian ini diharapkan dapat mengembangkan teori lingkungan akutansi yang dihasilkan dari analisi para stakeholder pada sector publik yang sebagai penyedia layanan </w:t>
      </w:r>
      <w:proofErr w:type="gramStart"/>
      <w:r>
        <w:rPr>
          <w:rFonts w:ascii="Times" w:hAnsi="Times" w:cs="Times"/>
          <w:bCs/>
          <w:sz w:val="24"/>
          <w:szCs w:val="24"/>
          <w:lang w:val="en-US"/>
        </w:rPr>
        <w:t>kesehatan  sehingga</w:t>
      </w:r>
      <w:proofErr w:type="gramEnd"/>
      <w:r>
        <w:rPr>
          <w:rFonts w:ascii="Times" w:hAnsi="Times" w:cs="Times"/>
          <w:bCs/>
          <w:sz w:val="24"/>
          <w:szCs w:val="24"/>
          <w:lang w:val="en-US"/>
        </w:rPr>
        <w:t xml:space="preserve"> pelayanan kesehatan pada masyarakat dapat dipertanggung jawabkan .</w:t>
      </w:r>
    </w:p>
    <w:p w14:paraId="081B8123" w14:textId="77777777" w:rsidR="00F9322C" w:rsidRDefault="00B96175" w:rsidP="00F9322C">
      <w:pPr>
        <w:spacing w:line="480" w:lineRule="auto"/>
        <w:ind w:left="1560" w:firstLine="600"/>
        <w:jc w:val="both"/>
        <w:rPr>
          <w:rFonts w:ascii="Times" w:hAnsi="Times" w:cs="Times"/>
          <w:bCs/>
          <w:sz w:val="24"/>
          <w:szCs w:val="24"/>
          <w:lang w:val="en-US"/>
        </w:rPr>
      </w:pPr>
      <w:r>
        <w:rPr>
          <w:rFonts w:ascii="Times" w:hAnsi="Times" w:cs="Times"/>
          <w:bCs/>
          <w:sz w:val="24"/>
          <w:szCs w:val="24"/>
          <w:lang w:val="en-US"/>
        </w:rPr>
        <w:t xml:space="preserve">Hasil pengujian hipotesis bahwa implementasi prinsip-prinsip </w:t>
      </w:r>
      <w:r w:rsidRPr="00B96175">
        <w:rPr>
          <w:rFonts w:ascii="Times" w:hAnsi="Times" w:cs="Times"/>
          <w:bCs/>
          <w:i/>
          <w:sz w:val="24"/>
          <w:szCs w:val="24"/>
          <w:lang w:val="en-US"/>
        </w:rPr>
        <w:t xml:space="preserve">Good Corporate </w:t>
      </w:r>
      <w:proofErr w:type="gramStart"/>
      <w:r w:rsidRPr="00B96175">
        <w:rPr>
          <w:rFonts w:ascii="Times" w:hAnsi="Times" w:cs="Times"/>
          <w:bCs/>
          <w:i/>
          <w:sz w:val="24"/>
          <w:szCs w:val="24"/>
          <w:lang w:val="en-US"/>
        </w:rPr>
        <w:t>Governance</w:t>
      </w:r>
      <w:r>
        <w:rPr>
          <w:rFonts w:ascii="Times" w:hAnsi="Times" w:cs="Times"/>
          <w:bCs/>
          <w:sz w:val="24"/>
          <w:szCs w:val="24"/>
          <w:lang w:val="en-US"/>
        </w:rPr>
        <w:t xml:space="preserve">  mempengaruhi</w:t>
      </w:r>
      <w:proofErr w:type="gramEnd"/>
      <w:r>
        <w:rPr>
          <w:rFonts w:ascii="Times" w:hAnsi="Times" w:cs="Times"/>
          <w:bCs/>
          <w:sz w:val="24"/>
          <w:szCs w:val="24"/>
          <w:lang w:val="en-US"/>
        </w:rPr>
        <w:t xml:space="preserve"> lingkungan akutansi, efektivitas system pengendalian internal mempengaruhi lingkungan </w:t>
      </w:r>
      <w:r w:rsidR="00150386">
        <w:rPr>
          <w:rFonts w:ascii="Times" w:hAnsi="Times" w:cs="Times"/>
          <w:bCs/>
          <w:sz w:val="24"/>
          <w:szCs w:val="24"/>
          <w:lang w:val="en-US"/>
        </w:rPr>
        <w:t>a</w:t>
      </w:r>
      <w:r>
        <w:rPr>
          <w:rFonts w:ascii="Times" w:hAnsi="Times" w:cs="Times"/>
          <w:bCs/>
          <w:sz w:val="24"/>
          <w:szCs w:val="24"/>
          <w:lang w:val="en-US"/>
        </w:rPr>
        <w:t>kutansi, sedangan lingkungan akutansi tidak mempengaruhi kinerja perusahaan.</w:t>
      </w:r>
      <w:r w:rsidR="00903724">
        <w:rPr>
          <w:rFonts w:ascii="Times" w:hAnsi="Times" w:cs="Times"/>
          <w:bCs/>
          <w:sz w:val="24"/>
          <w:szCs w:val="24"/>
          <w:lang w:val="en-US"/>
        </w:rPr>
        <w:t xml:space="preserve"> </w:t>
      </w:r>
    </w:p>
    <w:p w14:paraId="0A9D0439" w14:textId="253D4E19" w:rsidR="00B366D7" w:rsidRPr="00F9322C" w:rsidRDefault="00B366D7" w:rsidP="00F9322C">
      <w:pPr>
        <w:spacing w:line="480" w:lineRule="auto"/>
        <w:ind w:left="1560" w:firstLine="600"/>
        <w:jc w:val="both"/>
        <w:rPr>
          <w:rFonts w:ascii="Times" w:hAnsi="Times" w:cs="Times"/>
          <w:bCs/>
          <w:sz w:val="24"/>
          <w:szCs w:val="24"/>
          <w:lang w:val="en-US"/>
        </w:rPr>
      </w:pPr>
      <w:r w:rsidRPr="00F9322C">
        <w:rPr>
          <w:rFonts w:ascii="Times" w:hAnsi="Times" w:cs="Times"/>
          <w:bCs/>
          <w:sz w:val="24"/>
          <w:szCs w:val="24"/>
          <w:lang w:val="en-US"/>
        </w:rPr>
        <w:t xml:space="preserve">Kesamaan dengan penelitian </w:t>
      </w:r>
      <w:r w:rsidR="00F9322C">
        <w:rPr>
          <w:rFonts w:ascii="Times" w:hAnsi="Times" w:cs="Times"/>
          <w:bCs/>
          <w:sz w:val="24"/>
          <w:szCs w:val="24"/>
          <w:lang w:val="en-US"/>
        </w:rPr>
        <w:t>(</w:t>
      </w:r>
      <w:r w:rsidR="00F9322C" w:rsidRPr="00F9322C">
        <w:rPr>
          <w:rFonts w:ascii="Times" w:hAnsi="Times" w:cs="Times"/>
          <w:bCs/>
          <w:sz w:val="24"/>
          <w:szCs w:val="24"/>
          <w:lang w:val="en-US"/>
        </w:rPr>
        <w:t>Heri Setiyawati dan Mutiah Nengzih</w:t>
      </w:r>
      <w:r w:rsidR="00F9322C">
        <w:rPr>
          <w:rFonts w:ascii="Times" w:hAnsi="Times" w:cs="Times"/>
          <w:bCs/>
          <w:sz w:val="24"/>
          <w:szCs w:val="24"/>
          <w:lang w:val="en-US"/>
        </w:rPr>
        <w:t xml:space="preserve">, </w:t>
      </w:r>
      <w:r w:rsidR="00F9322C" w:rsidRPr="00F9322C">
        <w:rPr>
          <w:rFonts w:ascii="Times" w:hAnsi="Times" w:cs="Times"/>
          <w:bCs/>
          <w:sz w:val="24"/>
          <w:szCs w:val="24"/>
          <w:lang w:val="en-US"/>
        </w:rPr>
        <w:t>2014)</w:t>
      </w:r>
      <w:r w:rsidRPr="00F9322C">
        <w:rPr>
          <w:rFonts w:ascii="Times" w:hAnsi="Times" w:cs="Times"/>
          <w:bCs/>
          <w:sz w:val="24"/>
          <w:szCs w:val="24"/>
          <w:lang w:val="en-US"/>
        </w:rPr>
        <w:t xml:space="preserve"> dengan penelitian yang akan dilakukan penulis adalah memiliki variabel independen  yang sama yaitu penerapan prinsip - prinsip </w:t>
      </w:r>
      <w:r w:rsidRPr="00F9322C">
        <w:rPr>
          <w:rFonts w:ascii="Times" w:hAnsi="Times" w:cs="Times"/>
          <w:bCs/>
          <w:i/>
          <w:sz w:val="24"/>
          <w:szCs w:val="24"/>
          <w:lang w:val="en-US"/>
        </w:rPr>
        <w:t>Good Corporate Governance</w:t>
      </w:r>
      <w:r w:rsidRPr="00F9322C">
        <w:rPr>
          <w:rFonts w:ascii="Times" w:hAnsi="Times" w:cs="Times"/>
          <w:bCs/>
          <w:sz w:val="24"/>
          <w:szCs w:val="24"/>
          <w:lang w:val="en-US"/>
        </w:rPr>
        <w:t xml:space="preserve"> </w:t>
      </w:r>
      <w:r w:rsidR="00150386" w:rsidRPr="00F9322C">
        <w:rPr>
          <w:rFonts w:ascii="Times" w:hAnsi="Times" w:cs="Times"/>
          <w:bCs/>
          <w:sz w:val="24"/>
          <w:szCs w:val="24"/>
          <w:lang w:val="en-US"/>
        </w:rPr>
        <w:t>yaitu Responbilit</w:t>
      </w:r>
      <w:r w:rsidR="00FB3276" w:rsidRPr="00F9322C">
        <w:rPr>
          <w:rFonts w:ascii="Times" w:hAnsi="Times" w:cs="Times"/>
          <w:bCs/>
          <w:sz w:val="24"/>
          <w:szCs w:val="24"/>
          <w:lang w:val="en-US"/>
        </w:rPr>
        <w:t>y, Accountability, Fairness, namun</w:t>
      </w:r>
      <w:r w:rsidR="00150386" w:rsidRPr="00F9322C">
        <w:rPr>
          <w:rFonts w:ascii="Times" w:hAnsi="Times" w:cs="Times"/>
          <w:bCs/>
          <w:sz w:val="24"/>
          <w:szCs w:val="24"/>
          <w:lang w:val="en-US"/>
        </w:rPr>
        <w:t xml:space="preserve"> menambahkan</w:t>
      </w:r>
      <w:r w:rsidR="00FB3276" w:rsidRPr="00F9322C">
        <w:rPr>
          <w:rFonts w:ascii="Times" w:hAnsi="Times" w:cs="Times"/>
          <w:bCs/>
          <w:sz w:val="24"/>
          <w:szCs w:val="24"/>
          <w:lang w:val="en-US"/>
        </w:rPr>
        <w:t xml:space="preserve"> satu dimensi yaitu idependence dan p</w:t>
      </w:r>
      <w:r w:rsidRPr="00F9322C">
        <w:rPr>
          <w:rFonts w:ascii="Times" w:hAnsi="Times" w:cs="Times"/>
          <w:bCs/>
          <w:sz w:val="24"/>
          <w:szCs w:val="24"/>
          <w:lang w:val="en-US"/>
        </w:rPr>
        <w:t>enelitian ini dilakukan di rumah sakit pemerintah.</w:t>
      </w:r>
      <w:r w:rsidR="00150386" w:rsidRPr="00F9322C">
        <w:rPr>
          <w:rFonts w:ascii="Times" w:hAnsi="Times" w:cs="Times"/>
          <w:bCs/>
          <w:sz w:val="24"/>
          <w:szCs w:val="24"/>
          <w:lang w:val="en-US"/>
        </w:rPr>
        <w:t xml:space="preserve">  </w:t>
      </w:r>
      <w:proofErr w:type="gramStart"/>
      <w:r w:rsidR="00150386" w:rsidRPr="00F9322C">
        <w:rPr>
          <w:rFonts w:ascii="Times" w:hAnsi="Times" w:cs="Times"/>
          <w:bCs/>
          <w:sz w:val="24"/>
          <w:szCs w:val="24"/>
          <w:lang w:val="en-US"/>
        </w:rPr>
        <w:t>P</w:t>
      </w:r>
      <w:r w:rsidR="00FB3276" w:rsidRPr="00F9322C">
        <w:rPr>
          <w:rFonts w:ascii="Times" w:hAnsi="Times" w:cs="Times"/>
          <w:bCs/>
          <w:sz w:val="24"/>
          <w:szCs w:val="24"/>
          <w:lang w:val="en-US"/>
        </w:rPr>
        <w:t xml:space="preserve">erbedaan lainnya </w:t>
      </w:r>
      <w:r w:rsidR="00150386" w:rsidRPr="00F9322C">
        <w:rPr>
          <w:rFonts w:ascii="Times" w:hAnsi="Times" w:cs="Times"/>
          <w:bCs/>
          <w:sz w:val="24"/>
          <w:szCs w:val="24"/>
          <w:lang w:val="en-US"/>
        </w:rPr>
        <w:t xml:space="preserve">yaitu terdapat pada </w:t>
      </w:r>
      <w:r w:rsidR="00FB3276" w:rsidRPr="00F9322C">
        <w:rPr>
          <w:rFonts w:ascii="Times" w:hAnsi="Times" w:cs="Times"/>
          <w:bCs/>
          <w:sz w:val="24"/>
          <w:szCs w:val="24"/>
          <w:lang w:val="en-US"/>
        </w:rPr>
        <w:t>variabel</w:t>
      </w:r>
      <w:r w:rsidR="00150386" w:rsidRPr="00F9322C">
        <w:rPr>
          <w:rFonts w:ascii="Times" w:hAnsi="Times" w:cs="Times"/>
          <w:bCs/>
          <w:sz w:val="24"/>
          <w:szCs w:val="24"/>
          <w:lang w:val="en-US"/>
        </w:rPr>
        <w:t xml:space="preserve"> independen yang </w:t>
      </w:r>
      <w:r w:rsidR="00FB3276" w:rsidRPr="00F9322C">
        <w:rPr>
          <w:rFonts w:ascii="Times" w:hAnsi="Times" w:cs="Times"/>
          <w:bCs/>
          <w:sz w:val="24"/>
          <w:szCs w:val="24"/>
          <w:lang w:val="en-US"/>
        </w:rPr>
        <w:t xml:space="preserve">dimana penelitian tersebut </w:t>
      </w:r>
      <w:r w:rsidR="00150386" w:rsidRPr="00F9322C">
        <w:rPr>
          <w:rFonts w:ascii="Times" w:hAnsi="Times" w:cs="Times"/>
          <w:bCs/>
          <w:sz w:val="24"/>
          <w:szCs w:val="24"/>
          <w:lang w:val="en-US"/>
        </w:rPr>
        <w:t xml:space="preserve">meneliti mengenai </w:t>
      </w:r>
      <w:r w:rsidR="00FB3276" w:rsidRPr="00F9322C">
        <w:rPr>
          <w:rFonts w:ascii="Times" w:hAnsi="Times" w:cs="Times"/>
          <w:bCs/>
          <w:sz w:val="24"/>
          <w:szCs w:val="24"/>
          <w:lang w:val="en-US"/>
        </w:rPr>
        <w:t>kinerja perusahaan dengan variabel intervening lingkungan akutansi.</w:t>
      </w:r>
      <w:proofErr w:type="gramEnd"/>
      <w:r w:rsidR="00FB3276" w:rsidRPr="00F9322C">
        <w:rPr>
          <w:rFonts w:ascii="Times" w:hAnsi="Times" w:cs="Times"/>
          <w:bCs/>
          <w:sz w:val="24"/>
          <w:szCs w:val="24"/>
          <w:lang w:val="en-US"/>
        </w:rPr>
        <w:t xml:space="preserve"> </w:t>
      </w:r>
      <w:proofErr w:type="gramStart"/>
      <w:r w:rsidR="00FB3276" w:rsidRPr="00F9322C">
        <w:rPr>
          <w:rFonts w:ascii="Times" w:hAnsi="Times" w:cs="Times"/>
          <w:bCs/>
          <w:sz w:val="24"/>
          <w:szCs w:val="24"/>
          <w:lang w:val="en-US"/>
        </w:rPr>
        <w:t xml:space="preserve">Sedangakn penelitian ini yakni meneliti dengan variabel dependen loyalitas </w:t>
      </w:r>
      <w:r w:rsidR="00FB3276" w:rsidRPr="00F9322C">
        <w:rPr>
          <w:rFonts w:ascii="Times" w:hAnsi="Times" w:cs="Times"/>
          <w:bCs/>
          <w:sz w:val="24"/>
          <w:szCs w:val="24"/>
          <w:lang w:val="en-US"/>
        </w:rPr>
        <w:lastRenderedPageBreak/>
        <w:t>karyawan dengan mediator kepercayaan pada organisasi.</w:t>
      </w:r>
      <w:proofErr w:type="gramEnd"/>
      <w:r w:rsidR="00FB3276" w:rsidRPr="00F9322C">
        <w:rPr>
          <w:rFonts w:ascii="Times" w:hAnsi="Times" w:cs="Times"/>
          <w:bCs/>
          <w:sz w:val="24"/>
          <w:szCs w:val="24"/>
          <w:lang w:val="en-US"/>
        </w:rPr>
        <w:t xml:space="preserve"> Pada objek penelitian, </w:t>
      </w:r>
      <w:proofErr w:type="gramStart"/>
      <w:r w:rsidR="00FB3276" w:rsidRPr="00F9322C">
        <w:rPr>
          <w:rFonts w:ascii="Times" w:hAnsi="Times" w:cs="Times"/>
          <w:bCs/>
          <w:sz w:val="24"/>
          <w:szCs w:val="24"/>
          <w:lang w:val="en-US"/>
        </w:rPr>
        <w:t>sama</w:t>
      </w:r>
      <w:proofErr w:type="gramEnd"/>
      <w:r w:rsidR="00FB3276" w:rsidRPr="00F9322C">
        <w:rPr>
          <w:rFonts w:ascii="Times" w:hAnsi="Times" w:cs="Times"/>
          <w:bCs/>
          <w:sz w:val="24"/>
          <w:szCs w:val="24"/>
          <w:lang w:val="en-US"/>
        </w:rPr>
        <w:t xml:space="preserve"> - sama meneliti seluruh pegawai rumah sakit yang terkait.</w:t>
      </w:r>
    </w:p>
    <w:p w14:paraId="7A981F1F" w14:textId="5CFCD54B" w:rsidR="001B1F63" w:rsidRPr="00B96175" w:rsidRDefault="001B1F63" w:rsidP="00EA1521">
      <w:pPr>
        <w:pStyle w:val="ListParagraph"/>
        <w:numPr>
          <w:ilvl w:val="0"/>
          <w:numId w:val="17"/>
        </w:numPr>
        <w:spacing w:line="480" w:lineRule="auto"/>
        <w:ind w:left="1560"/>
        <w:jc w:val="both"/>
        <w:rPr>
          <w:rFonts w:ascii="Times" w:hAnsi="Times" w:cs="Times"/>
          <w:bCs/>
          <w:sz w:val="24"/>
          <w:szCs w:val="24"/>
          <w:lang w:val="en-US"/>
        </w:rPr>
      </w:pPr>
      <w:r w:rsidRPr="00B96175">
        <w:rPr>
          <w:rFonts w:ascii="Times New Roman" w:hAnsi="Times New Roman" w:cs="Times New Roman"/>
          <w:b/>
          <w:sz w:val="24"/>
          <w:szCs w:val="24"/>
        </w:rPr>
        <w:t>Nur Samsiyah (2011)</w:t>
      </w:r>
    </w:p>
    <w:p w14:paraId="38EEE864" w14:textId="30E88815" w:rsidR="001B1F63" w:rsidRPr="00D33B0A" w:rsidRDefault="001B1F63" w:rsidP="001B1F63">
      <w:pPr>
        <w:pStyle w:val="ListParagraph"/>
        <w:tabs>
          <w:tab w:val="left" w:pos="1134"/>
        </w:tabs>
        <w:spacing w:line="480" w:lineRule="auto"/>
        <w:ind w:left="1500"/>
        <w:jc w:val="both"/>
        <w:rPr>
          <w:rFonts w:ascii="Times New Roman" w:hAnsi="Times New Roman" w:cs="Times New Roman"/>
          <w:b/>
          <w:sz w:val="24"/>
          <w:szCs w:val="24"/>
        </w:rPr>
      </w:pPr>
      <w:r w:rsidRPr="00D33B0A">
        <w:rPr>
          <w:rFonts w:ascii="Times New Roman" w:hAnsi="Times New Roman" w:cs="Times New Roman"/>
          <w:sz w:val="24"/>
          <w:szCs w:val="24"/>
        </w:rPr>
        <w:tab/>
        <w:t>Dalam penelitiannya yang berjudul :</w:t>
      </w:r>
      <w:r w:rsidRPr="00D33B0A">
        <w:rPr>
          <w:rFonts w:ascii="Times New Roman" w:hAnsi="Times New Roman" w:cs="Times New Roman"/>
          <w:b/>
          <w:sz w:val="24"/>
          <w:szCs w:val="24"/>
        </w:rPr>
        <w:t xml:space="preserve"> “Implikasi Penerapan </w:t>
      </w:r>
      <w:r w:rsidRPr="00E579F9">
        <w:rPr>
          <w:rFonts w:ascii="Times New Roman" w:hAnsi="Times New Roman" w:cs="Times New Roman"/>
          <w:b/>
          <w:i/>
          <w:sz w:val="24"/>
          <w:szCs w:val="24"/>
        </w:rPr>
        <w:t>Good Corporate Governance</w:t>
      </w:r>
      <w:r w:rsidRPr="00D33B0A">
        <w:rPr>
          <w:rFonts w:ascii="Times New Roman" w:hAnsi="Times New Roman" w:cs="Times New Roman"/>
          <w:b/>
          <w:sz w:val="24"/>
          <w:szCs w:val="24"/>
        </w:rPr>
        <w:t xml:space="preserve"> Terhadap Loyalitas dan</w:t>
      </w:r>
      <w:r w:rsidR="00046E61">
        <w:rPr>
          <w:rFonts w:ascii="Times New Roman" w:hAnsi="Times New Roman" w:cs="Times New Roman"/>
          <w:b/>
          <w:sz w:val="24"/>
          <w:szCs w:val="24"/>
        </w:rPr>
        <w:t xml:space="preserve"> Kinerja Pegawai di Pengadilan N</w:t>
      </w:r>
      <w:r w:rsidRPr="00D33B0A">
        <w:rPr>
          <w:rFonts w:ascii="Times New Roman" w:hAnsi="Times New Roman" w:cs="Times New Roman"/>
          <w:b/>
          <w:sz w:val="24"/>
          <w:szCs w:val="24"/>
        </w:rPr>
        <w:t>egeri Surakarta”</w:t>
      </w:r>
    </w:p>
    <w:p w14:paraId="735EE6C9" w14:textId="77777777" w:rsidR="00046E61" w:rsidRDefault="001B1F63" w:rsidP="00046E61">
      <w:pPr>
        <w:pStyle w:val="ListParagraph"/>
        <w:tabs>
          <w:tab w:val="left" w:pos="1134"/>
        </w:tabs>
        <w:spacing w:line="480" w:lineRule="auto"/>
        <w:ind w:left="1500"/>
        <w:jc w:val="both"/>
        <w:rPr>
          <w:rFonts w:ascii="Times New Roman" w:hAnsi="Times New Roman" w:cs="Times New Roman"/>
          <w:sz w:val="24"/>
          <w:szCs w:val="24"/>
        </w:rPr>
      </w:pPr>
      <w:r w:rsidRPr="00D33B0A">
        <w:rPr>
          <w:rFonts w:ascii="Times New Roman" w:hAnsi="Times New Roman" w:cs="Times New Roman"/>
          <w:b/>
          <w:sz w:val="24"/>
          <w:szCs w:val="24"/>
        </w:rPr>
        <w:tab/>
      </w:r>
      <w:r w:rsidRPr="00D33B0A">
        <w:rPr>
          <w:rFonts w:ascii="Times New Roman" w:hAnsi="Times New Roman" w:cs="Times New Roman"/>
          <w:sz w:val="24"/>
          <w:szCs w:val="24"/>
        </w:rPr>
        <w:t xml:space="preserve">Di era globalisasi seperti ini seharusnya suatu organisasi lebih meningkatkan </w:t>
      </w:r>
      <w:r w:rsidRPr="00E579F9">
        <w:rPr>
          <w:rFonts w:ascii="Times New Roman" w:hAnsi="Times New Roman" w:cs="Times New Roman"/>
          <w:i/>
          <w:sz w:val="24"/>
          <w:szCs w:val="24"/>
        </w:rPr>
        <w:t>Good Corporate governace</w:t>
      </w:r>
      <w:r w:rsidRPr="00D33B0A">
        <w:rPr>
          <w:rFonts w:ascii="Times New Roman" w:hAnsi="Times New Roman" w:cs="Times New Roman"/>
          <w:sz w:val="24"/>
          <w:szCs w:val="24"/>
        </w:rPr>
        <w:t xml:space="preserve"> untuk memperbaiki loyalitas pegawai terhadap organisasinya. Dengan adanya loyalitas yang baik di suatu  organisasi maka akan meningkatkan kinerja pegawai. Maka tesis yang diambil adalah </w:t>
      </w:r>
      <w:r w:rsidRPr="00D33B0A">
        <w:rPr>
          <w:rFonts w:ascii="Times New Roman" w:hAnsi="Times New Roman" w:cs="Times New Roman"/>
          <w:b/>
          <w:sz w:val="24"/>
          <w:szCs w:val="24"/>
        </w:rPr>
        <w:t xml:space="preserve">“Implikasi Penerapan </w:t>
      </w:r>
      <w:r w:rsidRPr="00E579F9">
        <w:rPr>
          <w:rFonts w:ascii="Times New Roman" w:hAnsi="Times New Roman" w:cs="Times New Roman"/>
          <w:b/>
          <w:i/>
          <w:sz w:val="24"/>
          <w:szCs w:val="24"/>
        </w:rPr>
        <w:t>Good Corporate Governance</w:t>
      </w:r>
      <w:r w:rsidRPr="00D33B0A">
        <w:rPr>
          <w:rFonts w:ascii="Times New Roman" w:hAnsi="Times New Roman" w:cs="Times New Roman"/>
          <w:b/>
          <w:sz w:val="24"/>
          <w:szCs w:val="24"/>
        </w:rPr>
        <w:t xml:space="preserve"> Terhadap Loyalitas dan Kinerja Pegawai di Pengadilan negeri Surakarta” , </w:t>
      </w:r>
      <w:r w:rsidRPr="00D33B0A">
        <w:rPr>
          <w:rFonts w:ascii="Times New Roman" w:hAnsi="Times New Roman" w:cs="Times New Roman"/>
          <w:sz w:val="24"/>
          <w:szCs w:val="24"/>
        </w:rPr>
        <w:t>tujuan utama dari penelitian ini adalah untuk mengetahui penerapan Good Corporate Governance di Pengadilan Negeri Surakarta. Dengan menggunakan empat faktor yaitu : a) wawasan kedepan, b) keterbukaan, c) Tanggung jawab, dan d) keadilian/kesetaraan.</w:t>
      </w:r>
    </w:p>
    <w:p w14:paraId="5A110048" w14:textId="6E1FC915" w:rsidR="00046E61" w:rsidRDefault="00046E61" w:rsidP="00F129EE">
      <w:pPr>
        <w:pStyle w:val="ListParagraph"/>
        <w:tabs>
          <w:tab w:val="left" w:pos="1134"/>
        </w:tabs>
        <w:spacing w:line="480" w:lineRule="auto"/>
        <w:ind w:left="1500"/>
        <w:jc w:val="both"/>
        <w:rPr>
          <w:rFonts w:ascii="Times New Roman" w:hAnsi="Times New Roman" w:cs="Times New Roman"/>
          <w:sz w:val="24"/>
          <w:szCs w:val="24"/>
        </w:rPr>
      </w:pPr>
      <w:r>
        <w:rPr>
          <w:rFonts w:ascii="Times New Roman" w:hAnsi="Times New Roman" w:cs="Times New Roman"/>
          <w:sz w:val="24"/>
          <w:szCs w:val="24"/>
        </w:rPr>
        <w:tab/>
      </w:r>
      <w:r w:rsidRPr="00466986">
        <w:rPr>
          <w:rFonts w:ascii="Times New Roman" w:hAnsi="Times New Roman" w:cs="Times New Roman"/>
          <w:sz w:val="24"/>
          <w:szCs w:val="24"/>
        </w:rPr>
        <w:t>Berdasarkan hasil penelitian yang telah diuraikan, ditarik beberapa kesimpulan yaitu , berdasarkan analisi</w:t>
      </w:r>
      <w:r>
        <w:rPr>
          <w:rFonts w:ascii="Times New Roman" w:hAnsi="Times New Roman" w:cs="Times New Roman"/>
          <w:sz w:val="24"/>
          <w:szCs w:val="24"/>
        </w:rPr>
        <w:t>s</w:t>
      </w:r>
      <w:r w:rsidRPr="00466986">
        <w:rPr>
          <w:rFonts w:ascii="Times New Roman" w:hAnsi="Times New Roman" w:cs="Times New Roman"/>
          <w:sz w:val="24"/>
          <w:szCs w:val="24"/>
        </w:rPr>
        <w:t xml:space="preserve"> descriptive diketahui bahwa</w:t>
      </w:r>
      <w:r>
        <w:rPr>
          <w:rFonts w:ascii="Times New Roman" w:hAnsi="Times New Roman" w:cs="Times New Roman"/>
          <w:sz w:val="24"/>
          <w:szCs w:val="24"/>
        </w:rPr>
        <w:t xml:space="preserve"> adanya</w:t>
      </w:r>
      <w:r w:rsidRPr="00466986">
        <w:rPr>
          <w:rFonts w:ascii="Times New Roman" w:hAnsi="Times New Roman" w:cs="Times New Roman"/>
          <w:sz w:val="24"/>
          <w:szCs w:val="24"/>
        </w:rPr>
        <w:t xml:space="preserve"> Pengaruh Good Corporate Governance </w:t>
      </w:r>
      <w:r>
        <w:rPr>
          <w:rFonts w:ascii="Times New Roman" w:hAnsi="Times New Roman" w:cs="Times New Roman"/>
          <w:sz w:val="24"/>
          <w:szCs w:val="24"/>
        </w:rPr>
        <w:t xml:space="preserve">positif </w:t>
      </w:r>
      <w:r w:rsidRPr="00466986">
        <w:rPr>
          <w:rFonts w:ascii="Times New Roman" w:hAnsi="Times New Roman" w:cs="Times New Roman"/>
          <w:sz w:val="24"/>
          <w:szCs w:val="24"/>
        </w:rPr>
        <w:t xml:space="preserve">terhadap Loyalitas </w:t>
      </w:r>
      <w:r>
        <w:rPr>
          <w:rFonts w:ascii="Times New Roman" w:hAnsi="Times New Roman" w:cs="Times New Roman"/>
          <w:sz w:val="24"/>
          <w:szCs w:val="24"/>
        </w:rPr>
        <w:t xml:space="preserve">karyawan dan tingkat kinerja sebesar 94,7 persen. </w:t>
      </w:r>
    </w:p>
    <w:p w14:paraId="34716DE6" w14:textId="45A84946" w:rsidR="00F9322C" w:rsidRPr="00F9322C" w:rsidRDefault="00F9322C" w:rsidP="00F9322C">
      <w:pPr>
        <w:pStyle w:val="ListParagraph"/>
        <w:spacing w:line="480" w:lineRule="auto"/>
        <w:ind w:left="1560"/>
        <w:jc w:val="both"/>
        <w:rPr>
          <w:rFonts w:ascii="Times" w:hAnsi="Times" w:cs="Times"/>
          <w:bCs/>
          <w:sz w:val="24"/>
          <w:szCs w:val="24"/>
          <w:lang w:val="en-US"/>
        </w:rPr>
      </w:pPr>
      <w:r>
        <w:rPr>
          <w:rFonts w:ascii="Times New Roman" w:hAnsi="Times New Roman" w:cs="Times New Roman"/>
          <w:sz w:val="24"/>
          <w:szCs w:val="24"/>
        </w:rPr>
        <w:tab/>
        <w:t xml:space="preserve">Kesamaan dengan penelitian (Nur Samsiyah, </w:t>
      </w:r>
      <w:r w:rsidRPr="00F9322C">
        <w:rPr>
          <w:rFonts w:ascii="Times New Roman" w:hAnsi="Times New Roman" w:cs="Times New Roman"/>
          <w:sz w:val="24"/>
          <w:szCs w:val="24"/>
        </w:rPr>
        <w:t>2011</w:t>
      </w:r>
      <w:r>
        <w:rPr>
          <w:rFonts w:ascii="Times New Roman" w:hAnsi="Times New Roman" w:cs="Times New Roman"/>
          <w:sz w:val="24"/>
          <w:szCs w:val="24"/>
        </w:rPr>
        <w:t xml:space="preserve">) </w:t>
      </w:r>
      <w:r w:rsidR="00B54C66" w:rsidRPr="00F9322C">
        <w:rPr>
          <w:rFonts w:ascii="Times New Roman" w:hAnsi="Times New Roman" w:cs="Times New Roman"/>
          <w:sz w:val="24"/>
          <w:szCs w:val="24"/>
        </w:rPr>
        <w:t xml:space="preserve">adalah memiliki variabel independen yang sama yaitu penerapan Good Corporate Governance yang terdiri dari dimensi wawasan kedepan, </w:t>
      </w:r>
      <w:r w:rsidR="00B54C66" w:rsidRPr="00F9322C">
        <w:rPr>
          <w:rFonts w:ascii="Times New Roman" w:hAnsi="Times New Roman" w:cs="Times New Roman"/>
          <w:sz w:val="24"/>
          <w:szCs w:val="24"/>
        </w:rPr>
        <w:lastRenderedPageBreak/>
        <w:t xml:space="preserve">keterbukaan, tanggung jawab dan keadilan. Namun terdapat perbedaan pada varibel lainnya yang dimana penelitian tersebut meneliti dengan variabel loyalitas sebagai variabel intervening dan kinerja sebagai variabel </w:t>
      </w:r>
      <w:r w:rsidRPr="00F9322C">
        <w:rPr>
          <w:rFonts w:ascii="Times New Roman" w:hAnsi="Times New Roman" w:cs="Times New Roman"/>
          <w:sz w:val="24"/>
          <w:szCs w:val="24"/>
        </w:rPr>
        <w:t>dependen. Sedangakan p</w:t>
      </w:r>
      <w:r w:rsidR="00B54C66" w:rsidRPr="00F9322C">
        <w:rPr>
          <w:rFonts w:ascii="Times New Roman" w:hAnsi="Times New Roman" w:cs="Times New Roman"/>
          <w:sz w:val="24"/>
          <w:szCs w:val="24"/>
        </w:rPr>
        <w:t>enelitian ini menggunakan loyalitas sebagai variabel independen</w:t>
      </w:r>
      <w:r w:rsidRPr="00F9322C">
        <w:rPr>
          <w:rFonts w:ascii="Times New Roman" w:hAnsi="Times New Roman" w:cs="Times New Roman"/>
          <w:sz w:val="24"/>
          <w:szCs w:val="24"/>
        </w:rPr>
        <w:t xml:space="preserve"> dan kepercayaan pada organisasi sebagai variabel intervening atau mediator</w:t>
      </w:r>
      <w:r w:rsidR="00B54C66" w:rsidRPr="00F9322C">
        <w:rPr>
          <w:rFonts w:ascii="Times New Roman" w:hAnsi="Times New Roman" w:cs="Times New Roman"/>
          <w:sz w:val="24"/>
          <w:szCs w:val="24"/>
        </w:rPr>
        <w:t>.</w:t>
      </w:r>
      <w:r w:rsidRPr="00F9322C">
        <w:rPr>
          <w:rFonts w:ascii="Times New Roman" w:hAnsi="Times New Roman" w:cs="Times New Roman"/>
          <w:sz w:val="24"/>
          <w:szCs w:val="24"/>
        </w:rPr>
        <w:t xml:space="preserve"> Perbedaan lainnya adalah objek penelitian yang dilakukan penelitian tersebut yaitu di Pengadilan Negeri Surakarta, sedangan penelitian ini mengambil objek penelitian di Rumah Sakit Jogja.</w:t>
      </w:r>
    </w:p>
    <w:p w14:paraId="71FA82F8" w14:textId="77777777" w:rsidR="0009351F" w:rsidRDefault="0009351F" w:rsidP="00EA1521">
      <w:pPr>
        <w:pStyle w:val="ListParagraph"/>
        <w:numPr>
          <w:ilvl w:val="0"/>
          <w:numId w:val="17"/>
        </w:numPr>
        <w:tabs>
          <w:tab w:val="left" w:pos="1134"/>
        </w:tabs>
        <w:spacing w:line="480" w:lineRule="auto"/>
        <w:ind w:left="1560"/>
        <w:jc w:val="both"/>
        <w:rPr>
          <w:rFonts w:ascii="Times New Roman" w:hAnsi="Times New Roman" w:cs="Times New Roman"/>
          <w:b/>
          <w:sz w:val="24"/>
          <w:szCs w:val="24"/>
        </w:rPr>
      </w:pPr>
      <w:r w:rsidRPr="0009351F">
        <w:rPr>
          <w:rFonts w:ascii="Times New Roman" w:hAnsi="Times New Roman" w:cs="Times New Roman"/>
          <w:b/>
          <w:sz w:val="24"/>
          <w:szCs w:val="24"/>
        </w:rPr>
        <w:t>Cristina Brandao, Guilhermina Rego, Ivone Duarte, and Rui Nunes</w:t>
      </w:r>
      <w:r>
        <w:rPr>
          <w:rFonts w:ascii="Times New Roman" w:hAnsi="Times New Roman" w:cs="Times New Roman"/>
          <w:b/>
          <w:sz w:val="24"/>
          <w:szCs w:val="24"/>
        </w:rPr>
        <w:t xml:space="preserve"> (2013)</w:t>
      </w:r>
    </w:p>
    <w:p w14:paraId="3077EEED" w14:textId="51BF488D" w:rsidR="0009351F" w:rsidRPr="00F83A7A" w:rsidRDefault="0009351F" w:rsidP="0009351F">
      <w:pPr>
        <w:pStyle w:val="ListParagraph"/>
        <w:tabs>
          <w:tab w:val="left" w:pos="1134"/>
        </w:tabs>
        <w:spacing w:line="480" w:lineRule="auto"/>
        <w:ind w:left="1560"/>
        <w:jc w:val="both"/>
        <w:rPr>
          <w:rFonts w:ascii="Times New Roman" w:hAnsi="Times New Roman" w:cs="Times New Roman"/>
          <w:b/>
          <w:i/>
          <w:sz w:val="24"/>
          <w:szCs w:val="24"/>
          <w:lang w:val="en-US"/>
        </w:rPr>
      </w:pPr>
      <w:r>
        <w:rPr>
          <w:rFonts w:ascii="Times New Roman" w:hAnsi="Times New Roman" w:cs="Times New Roman"/>
          <w:b/>
          <w:sz w:val="24"/>
          <w:szCs w:val="24"/>
        </w:rPr>
        <w:tab/>
      </w:r>
      <w:r w:rsidRPr="0009351F">
        <w:rPr>
          <w:rFonts w:ascii="Times New Roman" w:hAnsi="Times New Roman" w:cs="Times New Roman"/>
          <w:sz w:val="24"/>
          <w:szCs w:val="24"/>
        </w:rPr>
        <w:t>Dalam penelitiannya yan</w:t>
      </w:r>
      <w:r w:rsidR="0010448D">
        <w:rPr>
          <w:rFonts w:ascii="Times New Roman" w:hAnsi="Times New Roman" w:cs="Times New Roman"/>
          <w:sz w:val="24"/>
          <w:szCs w:val="24"/>
        </w:rPr>
        <w:t>g ber</w:t>
      </w:r>
      <w:r w:rsidR="00E91432">
        <w:rPr>
          <w:rFonts w:ascii="Times New Roman" w:hAnsi="Times New Roman" w:cs="Times New Roman"/>
          <w:sz w:val="24"/>
          <w:szCs w:val="24"/>
        </w:rPr>
        <w:t>judul</w:t>
      </w:r>
      <w:r w:rsidR="0010448D">
        <w:rPr>
          <w:rFonts w:ascii="Times New Roman" w:hAnsi="Times New Roman" w:cs="Times New Roman"/>
          <w:sz w:val="24"/>
          <w:szCs w:val="24"/>
        </w:rPr>
        <w:t xml:space="preserve">, </w:t>
      </w:r>
      <w:r w:rsidR="0010448D" w:rsidRPr="00F83A7A">
        <w:rPr>
          <w:rFonts w:ascii="Times New Roman" w:hAnsi="Times New Roman" w:cs="Times New Roman"/>
          <w:b/>
          <w:i/>
          <w:sz w:val="24"/>
          <w:szCs w:val="24"/>
        </w:rPr>
        <w:t>Sosial Responsibility : A New Paradigma Of Hospital Governance.</w:t>
      </w:r>
    </w:p>
    <w:p w14:paraId="49F9AD22" w14:textId="06C98096" w:rsidR="0009351F" w:rsidRDefault="0009351F" w:rsidP="0009351F">
      <w:pPr>
        <w:pStyle w:val="ListParagraph"/>
        <w:tabs>
          <w:tab w:val="left" w:pos="1134"/>
        </w:tabs>
        <w:spacing w:line="480" w:lineRule="auto"/>
        <w:ind w:left="1560"/>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Perubahan dalam masyarakat modern berasal dari persepsi bahwa perilaku etika sangat penting dalam praktek – </w:t>
      </w:r>
      <w:proofErr w:type="gramStart"/>
      <w:r>
        <w:rPr>
          <w:rFonts w:ascii="Times New Roman" w:hAnsi="Times New Roman" w:cs="Times New Roman"/>
          <w:sz w:val="24"/>
          <w:szCs w:val="24"/>
          <w:lang w:val="en-US"/>
        </w:rPr>
        <w:t>praktek  organisasi</w:t>
      </w:r>
      <w:proofErr w:type="gramEnd"/>
      <w:r>
        <w:rPr>
          <w:rFonts w:ascii="Times New Roman" w:hAnsi="Times New Roman" w:cs="Times New Roman"/>
          <w:sz w:val="24"/>
          <w:szCs w:val="24"/>
          <w:lang w:val="en-US"/>
        </w:rPr>
        <w:t xml:space="preserve"> terutama pada cara mereka  menangani aspek seperti manusia.  </w:t>
      </w:r>
      <w:proofErr w:type="gramStart"/>
      <w:r>
        <w:rPr>
          <w:rFonts w:ascii="Times New Roman" w:hAnsi="Times New Roman" w:cs="Times New Roman"/>
          <w:sz w:val="24"/>
          <w:szCs w:val="24"/>
          <w:lang w:val="en-US"/>
        </w:rPr>
        <w:t>Masalah ini biasanya berada dibawah payung konsep tangung jawab sosial.</w:t>
      </w:r>
      <w:proofErr w:type="gramEnd"/>
      <w:r>
        <w:rPr>
          <w:rFonts w:ascii="Times New Roman" w:hAnsi="Times New Roman" w:cs="Times New Roman"/>
          <w:sz w:val="24"/>
          <w:szCs w:val="24"/>
          <w:lang w:val="en-US"/>
        </w:rPr>
        <w:t xml:space="preserve"> Laporan komite bio-etik insternatinal UVESCO pada tangung jawab social dan kesehatan telah menjawab konsep tangung jawab social</w:t>
      </w:r>
      <w:r w:rsidR="00CF2500">
        <w:rPr>
          <w:rFonts w:ascii="Times New Roman" w:hAnsi="Times New Roman" w:cs="Times New Roman"/>
          <w:sz w:val="24"/>
          <w:szCs w:val="24"/>
          <w:lang w:val="en-US"/>
        </w:rPr>
        <w:t xml:space="preserve"> ini dalam konteks penyediaan layanan kesehatan yang menyarankan konsep tangung jawab social ini pada </w:t>
      </w:r>
      <w:proofErr w:type="gramStart"/>
      <w:r w:rsidR="00CF2500">
        <w:rPr>
          <w:rFonts w:ascii="Times New Roman" w:hAnsi="Times New Roman" w:cs="Times New Roman"/>
          <w:sz w:val="24"/>
          <w:szCs w:val="24"/>
          <w:lang w:val="en-US"/>
        </w:rPr>
        <w:t>paradigma  di</w:t>
      </w:r>
      <w:proofErr w:type="gramEnd"/>
      <w:r w:rsidR="00CF2500">
        <w:rPr>
          <w:rFonts w:ascii="Times New Roman" w:hAnsi="Times New Roman" w:cs="Times New Roman"/>
          <w:sz w:val="24"/>
          <w:szCs w:val="24"/>
          <w:lang w:val="en-US"/>
        </w:rPr>
        <w:t xml:space="preserve"> rumah sakit pemerintahan.</w:t>
      </w:r>
    </w:p>
    <w:p w14:paraId="7D27049D" w14:textId="77777777" w:rsidR="00CF2500" w:rsidRDefault="00CF2500" w:rsidP="00CF2500">
      <w:pPr>
        <w:pStyle w:val="ListParagraph"/>
        <w:tabs>
          <w:tab w:val="left" w:pos="1134"/>
        </w:tabs>
        <w:spacing w:line="480" w:lineRule="auto"/>
        <w:ind w:left="1560"/>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Tujuan penelitian ini adalah untuk mengatasi masalah  tangung jawab sosial perusahaan dalam pelayanan kesehatan , yaitu di lingkungan rumah sakit, menekankan pengaturan khusus  organisasi – </w:t>
      </w:r>
      <w:r>
        <w:rPr>
          <w:rFonts w:ascii="Times New Roman" w:hAnsi="Times New Roman" w:cs="Times New Roman"/>
          <w:sz w:val="24"/>
          <w:szCs w:val="24"/>
          <w:lang w:val="en-US"/>
        </w:rPr>
        <w:lastRenderedPageBreak/>
        <w:t xml:space="preserve">organisasi  pemerintahan secara kompleks dan mengevaluasi jika model – model  baru manajemen rumah sakit akan memerlukan mechanisme </w:t>
      </w:r>
      <w:r w:rsidRPr="00804E38">
        <w:rPr>
          <w:rFonts w:ascii="Times New Roman" w:hAnsi="Times New Roman" w:cs="Times New Roman"/>
          <w:i/>
          <w:sz w:val="24"/>
          <w:szCs w:val="24"/>
          <w:lang w:val="en-US"/>
        </w:rPr>
        <w:t>Good Corporate Governance</w:t>
      </w:r>
      <w:r>
        <w:rPr>
          <w:rFonts w:ascii="Times New Roman" w:hAnsi="Times New Roman" w:cs="Times New Roman"/>
          <w:sz w:val="24"/>
          <w:szCs w:val="24"/>
          <w:lang w:val="en-US"/>
        </w:rPr>
        <w:t xml:space="preserve">  untuk memenuhi tangung jawab social yang kuat.</w:t>
      </w:r>
    </w:p>
    <w:p w14:paraId="4805FDB1" w14:textId="77777777" w:rsidR="008C586B" w:rsidRDefault="00CF2500" w:rsidP="008C586B">
      <w:pPr>
        <w:pStyle w:val="ListParagraph"/>
        <w:tabs>
          <w:tab w:val="left" w:pos="1134"/>
        </w:tabs>
        <w:spacing w:line="480" w:lineRule="auto"/>
        <w:ind w:left="1560"/>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sidRPr="00804E38">
        <w:rPr>
          <w:rFonts w:ascii="Times New Roman" w:hAnsi="Times New Roman" w:cs="Times New Roman"/>
          <w:i/>
          <w:sz w:val="24"/>
          <w:szCs w:val="24"/>
          <w:lang w:val="en-US"/>
        </w:rPr>
        <w:t>Good Corporate Governance</w:t>
      </w:r>
      <w:r>
        <w:rPr>
          <w:rFonts w:ascii="Times New Roman" w:hAnsi="Times New Roman" w:cs="Times New Roman"/>
          <w:sz w:val="24"/>
          <w:szCs w:val="24"/>
          <w:lang w:val="en-US"/>
        </w:rPr>
        <w:t xml:space="preserve"> yang memasai dan strategi perusahaan adalah standar utama tanggung jawab social dalam pasar ya</w:t>
      </w:r>
      <w:r w:rsidR="00E91432">
        <w:rPr>
          <w:rFonts w:ascii="Times New Roman" w:hAnsi="Times New Roman" w:cs="Times New Roman"/>
          <w:sz w:val="24"/>
          <w:szCs w:val="24"/>
          <w:lang w:val="en-US"/>
        </w:rPr>
        <w:t>ng kompetitif.</w:t>
      </w:r>
      <w:proofErr w:type="gramEnd"/>
      <w:r w:rsidR="00E91432">
        <w:rPr>
          <w:rFonts w:ascii="Times New Roman" w:hAnsi="Times New Roman" w:cs="Times New Roman"/>
          <w:sz w:val="24"/>
          <w:szCs w:val="24"/>
          <w:lang w:val="en-US"/>
        </w:rPr>
        <w:t xml:space="preserve"> Rumah sakit </w:t>
      </w:r>
      <w:proofErr w:type="gramStart"/>
      <w:r w:rsidR="00E91432">
        <w:rPr>
          <w:rFonts w:ascii="Times New Roman" w:hAnsi="Times New Roman" w:cs="Times New Roman"/>
          <w:sz w:val="24"/>
          <w:szCs w:val="24"/>
          <w:lang w:val="en-US"/>
        </w:rPr>
        <w:t>peme</w:t>
      </w:r>
      <w:r>
        <w:rPr>
          <w:rFonts w:ascii="Times New Roman" w:hAnsi="Times New Roman" w:cs="Times New Roman"/>
          <w:sz w:val="24"/>
          <w:szCs w:val="24"/>
          <w:lang w:val="en-US"/>
        </w:rPr>
        <w:t xml:space="preserve">rintah </w:t>
      </w:r>
      <w:r w:rsidR="00D7371D">
        <w:rPr>
          <w:rFonts w:ascii="Times New Roman" w:hAnsi="Times New Roman" w:cs="Times New Roman"/>
          <w:sz w:val="24"/>
          <w:szCs w:val="24"/>
          <w:lang w:val="en-US"/>
        </w:rPr>
        <w:t xml:space="preserve"> akan</w:t>
      </w:r>
      <w:proofErr w:type="gramEnd"/>
      <w:r w:rsidR="00D7371D">
        <w:rPr>
          <w:rFonts w:ascii="Times New Roman" w:hAnsi="Times New Roman" w:cs="Times New Roman"/>
          <w:sz w:val="24"/>
          <w:szCs w:val="24"/>
          <w:lang w:val="en-US"/>
        </w:rPr>
        <w:t xml:space="preserve"> dioptimalkan  jika budaya organisasi dimasukkan  untuk memenuhi tuntutan stakeholder  untuk jaminan perusahaan pada perilaku etika. Organisasi kesehatan harus mematuhi </w:t>
      </w:r>
      <w:proofErr w:type="gramStart"/>
      <w:r w:rsidR="00D7371D">
        <w:rPr>
          <w:rFonts w:ascii="Times New Roman" w:hAnsi="Times New Roman" w:cs="Times New Roman"/>
          <w:sz w:val="24"/>
          <w:szCs w:val="24"/>
          <w:lang w:val="en-US"/>
        </w:rPr>
        <w:t xml:space="preserve">pendekatan  </w:t>
      </w:r>
      <w:r w:rsidR="00D7371D" w:rsidRPr="00804E38">
        <w:rPr>
          <w:rFonts w:ascii="Times New Roman" w:hAnsi="Times New Roman" w:cs="Times New Roman"/>
          <w:i/>
          <w:sz w:val="24"/>
          <w:szCs w:val="24"/>
          <w:lang w:val="en-US"/>
        </w:rPr>
        <w:t>Good</w:t>
      </w:r>
      <w:proofErr w:type="gramEnd"/>
      <w:r w:rsidR="00D7371D" w:rsidRPr="00804E38">
        <w:rPr>
          <w:rFonts w:ascii="Times New Roman" w:hAnsi="Times New Roman" w:cs="Times New Roman"/>
          <w:i/>
          <w:sz w:val="24"/>
          <w:szCs w:val="24"/>
          <w:lang w:val="en-US"/>
        </w:rPr>
        <w:t xml:space="preserve"> Corporate Governance </w:t>
      </w:r>
      <w:r w:rsidR="00D7371D" w:rsidRPr="00780DFB">
        <w:rPr>
          <w:rFonts w:ascii="Times New Roman" w:hAnsi="Times New Roman" w:cs="Times New Roman"/>
          <w:sz w:val="24"/>
          <w:szCs w:val="24"/>
          <w:lang w:val="en-US"/>
        </w:rPr>
        <w:t>baru</w:t>
      </w:r>
      <w:r w:rsidR="00D7371D">
        <w:rPr>
          <w:rFonts w:ascii="Times New Roman" w:hAnsi="Times New Roman" w:cs="Times New Roman"/>
          <w:sz w:val="24"/>
          <w:szCs w:val="24"/>
          <w:lang w:val="en-US"/>
        </w:rPr>
        <w:t>, yang akan menciptakan nilai organisasi melalui  kinerja, kesesuaian, dan tanggung jawab.</w:t>
      </w:r>
      <w:r w:rsidRPr="00D7371D">
        <w:rPr>
          <w:rFonts w:ascii="Times New Roman" w:hAnsi="Times New Roman" w:cs="Times New Roman"/>
          <w:sz w:val="24"/>
          <w:szCs w:val="24"/>
          <w:lang w:val="en-US"/>
        </w:rPr>
        <w:t xml:space="preserve"> </w:t>
      </w:r>
    </w:p>
    <w:p w14:paraId="3DE19A4C" w14:textId="5891D580" w:rsidR="00F9322C" w:rsidRPr="008C586B" w:rsidRDefault="008C586B" w:rsidP="008C586B">
      <w:pPr>
        <w:pStyle w:val="ListParagraph"/>
        <w:tabs>
          <w:tab w:val="left" w:pos="1134"/>
        </w:tabs>
        <w:spacing w:line="480" w:lineRule="auto"/>
        <w:ind w:left="1560"/>
        <w:jc w:val="both"/>
        <w:rPr>
          <w:rFonts w:ascii="Times New Roman" w:hAnsi="Times New Roman" w:cs="Times New Roman"/>
          <w:sz w:val="24"/>
          <w:szCs w:val="24"/>
          <w:lang w:val="en-US"/>
        </w:rPr>
      </w:pPr>
      <w:r>
        <w:rPr>
          <w:rFonts w:ascii="Times New Roman" w:hAnsi="Times New Roman" w:cs="Times New Roman"/>
          <w:i/>
          <w:sz w:val="24"/>
          <w:szCs w:val="24"/>
          <w:lang w:val="en-US"/>
        </w:rPr>
        <w:tab/>
      </w:r>
      <w:r w:rsidR="00F9322C" w:rsidRPr="008C586B">
        <w:rPr>
          <w:rFonts w:ascii="Times New Roman" w:hAnsi="Times New Roman" w:cs="Times New Roman"/>
          <w:sz w:val="24"/>
          <w:szCs w:val="24"/>
          <w:lang w:val="en-US"/>
        </w:rPr>
        <w:t>K</w:t>
      </w:r>
      <w:r w:rsidRPr="008C586B">
        <w:rPr>
          <w:rFonts w:ascii="Times New Roman" w:hAnsi="Times New Roman" w:cs="Times New Roman"/>
          <w:sz w:val="24"/>
          <w:szCs w:val="24"/>
          <w:lang w:val="en-US"/>
        </w:rPr>
        <w:t xml:space="preserve">esamaan dengan penelitian </w:t>
      </w:r>
      <w:r>
        <w:rPr>
          <w:rFonts w:ascii="Times New Roman" w:hAnsi="Times New Roman" w:cs="Times New Roman"/>
          <w:sz w:val="24"/>
          <w:szCs w:val="24"/>
          <w:lang w:val="en-US"/>
        </w:rPr>
        <w:t>(</w:t>
      </w:r>
      <w:r w:rsidRPr="008C586B">
        <w:rPr>
          <w:rFonts w:ascii="Times New Roman" w:hAnsi="Times New Roman" w:cs="Times New Roman"/>
          <w:sz w:val="24"/>
          <w:szCs w:val="24"/>
        </w:rPr>
        <w:t>Cristina Brandao, Guilhermina Rego, Ivone Duarte, and Rui Nunes</w:t>
      </w:r>
      <w:r>
        <w:rPr>
          <w:rFonts w:ascii="Times New Roman" w:hAnsi="Times New Roman" w:cs="Times New Roman"/>
          <w:sz w:val="24"/>
          <w:szCs w:val="24"/>
        </w:rPr>
        <w:t xml:space="preserve">, </w:t>
      </w:r>
      <w:r w:rsidRPr="008C586B">
        <w:rPr>
          <w:rFonts w:ascii="Times New Roman" w:hAnsi="Times New Roman" w:cs="Times New Roman"/>
          <w:sz w:val="24"/>
          <w:szCs w:val="24"/>
        </w:rPr>
        <w:t>2013)</w:t>
      </w:r>
      <w:r w:rsidR="00E91432" w:rsidRPr="008C586B">
        <w:rPr>
          <w:rFonts w:ascii="Times New Roman" w:hAnsi="Times New Roman" w:cs="Times New Roman"/>
          <w:sz w:val="24"/>
          <w:szCs w:val="24"/>
          <w:lang w:val="en-US"/>
        </w:rPr>
        <w:t xml:space="preserve"> adalah memiliki variable independen penerapan </w:t>
      </w:r>
      <w:r w:rsidR="00E91432" w:rsidRPr="008C586B">
        <w:rPr>
          <w:rFonts w:ascii="Times New Roman" w:hAnsi="Times New Roman" w:cs="Times New Roman"/>
          <w:i/>
          <w:sz w:val="24"/>
          <w:szCs w:val="24"/>
          <w:lang w:val="en-US"/>
        </w:rPr>
        <w:t>Good Corporate governanance</w:t>
      </w:r>
      <w:r w:rsidR="00E91432" w:rsidRPr="008C586B">
        <w:rPr>
          <w:rFonts w:ascii="Times New Roman" w:hAnsi="Times New Roman" w:cs="Times New Roman"/>
          <w:sz w:val="24"/>
          <w:szCs w:val="24"/>
          <w:lang w:val="en-US"/>
        </w:rPr>
        <w:t xml:space="preserve"> dengan objek penelitian di rumah sakit pemerintah. </w:t>
      </w:r>
      <w:proofErr w:type="gramStart"/>
      <w:r w:rsidR="00E91432" w:rsidRPr="008C586B">
        <w:rPr>
          <w:rFonts w:ascii="Times New Roman" w:hAnsi="Times New Roman" w:cs="Times New Roman"/>
          <w:sz w:val="24"/>
          <w:szCs w:val="24"/>
          <w:lang w:val="en-US"/>
        </w:rPr>
        <w:t xml:space="preserve">Akan tetapi, </w:t>
      </w:r>
      <w:r w:rsidR="00804E38" w:rsidRPr="008C586B">
        <w:rPr>
          <w:rFonts w:ascii="Times New Roman" w:hAnsi="Times New Roman" w:cs="Times New Roman"/>
          <w:sz w:val="24"/>
          <w:szCs w:val="24"/>
          <w:lang w:val="en-US"/>
        </w:rPr>
        <w:t xml:space="preserve">penelitian tersebut hanya menggunakan dua dimensi yaitu </w:t>
      </w:r>
      <w:r w:rsidR="00804E38" w:rsidRPr="008C586B">
        <w:rPr>
          <w:rFonts w:ascii="Times New Roman" w:hAnsi="Times New Roman" w:cs="Times New Roman"/>
          <w:i/>
          <w:sz w:val="24"/>
          <w:szCs w:val="24"/>
          <w:lang w:val="en-US"/>
        </w:rPr>
        <w:t>responsibility</w:t>
      </w:r>
      <w:r w:rsidR="00804E38" w:rsidRPr="008C586B">
        <w:rPr>
          <w:rFonts w:ascii="Times New Roman" w:hAnsi="Times New Roman" w:cs="Times New Roman"/>
          <w:sz w:val="24"/>
          <w:szCs w:val="24"/>
          <w:lang w:val="en-US"/>
        </w:rPr>
        <w:t xml:space="preserve"> dan </w:t>
      </w:r>
      <w:r w:rsidR="00804E38" w:rsidRPr="008C586B">
        <w:rPr>
          <w:rFonts w:ascii="Times New Roman" w:hAnsi="Times New Roman" w:cs="Times New Roman"/>
          <w:i/>
          <w:sz w:val="24"/>
          <w:szCs w:val="24"/>
          <w:lang w:val="en-US"/>
        </w:rPr>
        <w:t>responsiveness</w:t>
      </w:r>
      <w:r w:rsidR="00804E38" w:rsidRPr="008C586B">
        <w:rPr>
          <w:rFonts w:ascii="Times New Roman" w:hAnsi="Times New Roman" w:cs="Times New Roman"/>
          <w:sz w:val="24"/>
          <w:szCs w:val="24"/>
          <w:lang w:val="en-US"/>
        </w:rPr>
        <w:t xml:space="preserve"> dari beberapa dimensi atau prinsip - prinsip </w:t>
      </w:r>
      <w:r w:rsidR="00804E38" w:rsidRPr="008C586B">
        <w:rPr>
          <w:rFonts w:ascii="Times New Roman" w:hAnsi="Times New Roman" w:cs="Times New Roman"/>
          <w:i/>
          <w:sz w:val="24"/>
          <w:szCs w:val="24"/>
          <w:lang w:val="en-US"/>
        </w:rPr>
        <w:t>Good Corporate Governance</w:t>
      </w:r>
      <w:r w:rsidR="00804E38" w:rsidRPr="008C586B">
        <w:rPr>
          <w:rFonts w:ascii="Times New Roman" w:hAnsi="Times New Roman" w:cs="Times New Roman"/>
          <w:sz w:val="24"/>
          <w:szCs w:val="24"/>
          <w:lang w:val="en-US"/>
        </w:rPr>
        <w:t>.</w:t>
      </w:r>
      <w:proofErr w:type="gramEnd"/>
      <w:r w:rsidR="00804E38" w:rsidRPr="008C586B">
        <w:rPr>
          <w:rFonts w:ascii="Times New Roman" w:hAnsi="Times New Roman" w:cs="Times New Roman"/>
          <w:sz w:val="24"/>
          <w:szCs w:val="24"/>
          <w:lang w:val="en-US"/>
        </w:rPr>
        <w:t xml:space="preserve"> </w:t>
      </w:r>
      <w:proofErr w:type="gramStart"/>
      <w:r w:rsidR="00804E38" w:rsidRPr="008C586B">
        <w:rPr>
          <w:rFonts w:ascii="Times New Roman" w:hAnsi="Times New Roman" w:cs="Times New Roman"/>
          <w:sz w:val="24"/>
          <w:szCs w:val="24"/>
          <w:lang w:val="en-US"/>
        </w:rPr>
        <w:t xml:space="preserve">Perbedaan lainya yaitu terdapat pada variabel dependen </w:t>
      </w:r>
      <w:r w:rsidR="006050D7" w:rsidRPr="008C586B">
        <w:rPr>
          <w:rFonts w:ascii="Times New Roman" w:hAnsi="Times New Roman" w:cs="Times New Roman"/>
          <w:sz w:val="24"/>
          <w:szCs w:val="24"/>
          <w:lang w:val="en-US"/>
        </w:rPr>
        <w:t>yaitu</w:t>
      </w:r>
      <w:r w:rsidR="00804E38" w:rsidRPr="008C586B">
        <w:rPr>
          <w:rFonts w:ascii="Times New Roman" w:hAnsi="Times New Roman" w:cs="Times New Roman"/>
          <w:sz w:val="24"/>
          <w:szCs w:val="24"/>
          <w:lang w:val="en-US"/>
        </w:rPr>
        <w:t xml:space="preserve"> kinerja karyawan dilihat dari kesesuaian da</w:t>
      </w:r>
      <w:r w:rsidR="006050D7" w:rsidRPr="008C586B">
        <w:rPr>
          <w:rFonts w:ascii="Times New Roman" w:hAnsi="Times New Roman" w:cs="Times New Roman"/>
          <w:sz w:val="24"/>
          <w:szCs w:val="24"/>
          <w:lang w:val="en-US"/>
        </w:rPr>
        <w:t>n</w:t>
      </w:r>
      <w:r w:rsidR="00804E38" w:rsidRPr="008C586B">
        <w:rPr>
          <w:rFonts w:ascii="Times New Roman" w:hAnsi="Times New Roman" w:cs="Times New Roman"/>
          <w:sz w:val="24"/>
          <w:szCs w:val="24"/>
          <w:lang w:val="en-US"/>
        </w:rPr>
        <w:t xml:space="preserve"> tangung jawab.</w:t>
      </w:r>
      <w:proofErr w:type="gramEnd"/>
    </w:p>
    <w:p w14:paraId="36E663AB" w14:textId="387631BD" w:rsidR="001B1F63" w:rsidRPr="0009351F" w:rsidRDefault="001B1F63" w:rsidP="00EA1521">
      <w:pPr>
        <w:pStyle w:val="ListParagraph"/>
        <w:numPr>
          <w:ilvl w:val="0"/>
          <w:numId w:val="17"/>
        </w:numPr>
        <w:tabs>
          <w:tab w:val="left" w:pos="1134"/>
        </w:tabs>
        <w:spacing w:line="480" w:lineRule="auto"/>
        <w:ind w:left="1560"/>
        <w:jc w:val="both"/>
        <w:rPr>
          <w:rFonts w:ascii="Times New Roman" w:hAnsi="Times New Roman" w:cs="Times New Roman"/>
          <w:b/>
          <w:sz w:val="24"/>
          <w:szCs w:val="24"/>
        </w:rPr>
      </w:pPr>
      <w:r w:rsidRPr="0009351F">
        <w:rPr>
          <w:rFonts w:ascii="Times New Roman" w:hAnsi="Times New Roman" w:cs="Times New Roman"/>
          <w:b/>
          <w:sz w:val="24"/>
          <w:szCs w:val="24"/>
          <w:lang w:val="en-US"/>
        </w:rPr>
        <w:t>Ovidiu</w:t>
      </w:r>
      <w:r w:rsidR="0009351F" w:rsidRPr="0009351F">
        <w:rPr>
          <w:rFonts w:ascii="Times New Roman" w:hAnsi="Times New Roman" w:cs="Times New Roman"/>
          <w:b/>
          <w:sz w:val="24"/>
          <w:szCs w:val="24"/>
          <w:lang w:val="en-US"/>
        </w:rPr>
        <w:t xml:space="preserve"> and</w:t>
      </w:r>
      <w:r w:rsidRPr="0009351F">
        <w:rPr>
          <w:rFonts w:ascii="Times New Roman" w:hAnsi="Times New Roman" w:cs="Times New Roman"/>
          <w:b/>
          <w:sz w:val="24"/>
          <w:szCs w:val="24"/>
          <w:lang w:val="en-US"/>
        </w:rPr>
        <w:t xml:space="preserve"> Iliuta Dobre (2013</w:t>
      </w:r>
      <w:r w:rsidR="00D7371D">
        <w:rPr>
          <w:rFonts w:ascii="Times New Roman" w:hAnsi="Times New Roman" w:cs="Times New Roman"/>
          <w:b/>
          <w:sz w:val="24"/>
          <w:szCs w:val="24"/>
          <w:lang w:val="en-US"/>
        </w:rPr>
        <w:t>)</w:t>
      </w:r>
    </w:p>
    <w:p w14:paraId="3F8A6E90" w14:textId="43EE5389" w:rsidR="001B1F63" w:rsidRPr="006049D1" w:rsidRDefault="001B1F63" w:rsidP="001B1F63">
      <w:pPr>
        <w:pStyle w:val="ListParagraph"/>
        <w:tabs>
          <w:tab w:val="left" w:pos="1134"/>
        </w:tabs>
        <w:spacing w:line="480" w:lineRule="auto"/>
        <w:ind w:left="1560"/>
        <w:jc w:val="both"/>
        <w:rPr>
          <w:rFonts w:ascii="Times New Roman" w:hAnsi="Times New Roman" w:cs="Times New Roman"/>
          <w:b/>
          <w:i/>
          <w:sz w:val="24"/>
          <w:szCs w:val="24"/>
          <w:lang w:val="en-US"/>
        </w:rPr>
      </w:pPr>
      <w:r>
        <w:rPr>
          <w:rFonts w:ascii="Times New Roman" w:hAnsi="Times New Roman" w:cs="Times New Roman"/>
          <w:sz w:val="24"/>
          <w:szCs w:val="24"/>
        </w:rPr>
        <w:tab/>
      </w:r>
      <w:r w:rsidRPr="0041492F">
        <w:rPr>
          <w:rFonts w:ascii="Times New Roman" w:hAnsi="Times New Roman" w:cs="Times New Roman"/>
          <w:sz w:val="24"/>
          <w:szCs w:val="24"/>
        </w:rPr>
        <w:t xml:space="preserve">Dalam penelitiannya yang berjudul : </w:t>
      </w:r>
      <w:r w:rsidRPr="006049D1">
        <w:rPr>
          <w:rFonts w:ascii="Times" w:hAnsi="Times" w:cs="Times"/>
          <w:b/>
          <w:bCs/>
          <w:i/>
          <w:sz w:val="24"/>
          <w:szCs w:val="24"/>
          <w:lang w:val="en-US"/>
        </w:rPr>
        <w:t>Employee Motivation And Organizational Performance</w:t>
      </w:r>
      <w:r w:rsidR="000B450C">
        <w:rPr>
          <w:rFonts w:ascii="Times New Roman" w:hAnsi="Times New Roman" w:cs="Times New Roman"/>
          <w:b/>
          <w:bCs/>
          <w:i/>
          <w:sz w:val="24"/>
          <w:szCs w:val="24"/>
          <w:lang w:val="en-US"/>
        </w:rPr>
        <w:t>.</w:t>
      </w:r>
    </w:p>
    <w:p w14:paraId="3CC0632E" w14:textId="0A898A4D" w:rsidR="001B1F63" w:rsidRPr="0041492F" w:rsidRDefault="001B1F63" w:rsidP="001B1F63">
      <w:pPr>
        <w:pStyle w:val="ListParagraph"/>
        <w:tabs>
          <w:tab w:val="left" w:pos="1134"/>
        </w:tabs>
        <w:spacing w:line="480" w:lineRule="auto"/>
        <w:ind w:left="1560"/>
        <w:jc w:val="both"/>
        <w:rPr>
          <w:rFonts w:ascii="Times New Roman" w:hAnsi="Times New Roman" w:cs="Times New Roman"/>
          <w:b/>
          <w:sz w:val="24"/>
          <w:szCs w:val="24"/>
        </w:rPr>
      </w:pPr>
      <w:r>
        <w:rPr>
          <w:rFonts w:ascii="Times New Roman" w:hAnsi="Times New Roman" w:cs="Times New Roman"/>
          <w:b/>
          <w:sz w:val="24"/>
          <w:szCs w:val="24"/>
          <w:lang w:val="en-US"/>
        </w:rPr>
        <w:lastRenderedPageBreak/>
        <w:tab/>
      </w:r>
      <w:r w:rsidRPr="0041492F">
        <w:rPr>
          <w:rFonts w:ascii="Times New Roman" w:eastAsia="Times New Roman" w:hAnsi="Times New Roman" w:cs="Times New Roman"/>
          <w:sz w:val="24"/>
          <w:szCs w:val="24"/>
        </w:rPr>
        <w:t>Sebagian besar organisasi bersaing untuk bertahan hidup di lingkungan pasar volatile dan sengit ini. Motivasi dan kinerja karyawan adalah alat penting untuk keberhasilan setiap organisasi dalam jangka panjang. Di satu sisi, mengukur kinerja sangat penting untuk manajemen organisasi, karena menyoroti prestasi organisasi dan evolusi. Di sisi lain, ada hubungan yang positif antara motivasi karyawan dan efektivitas organisasi, tercermin dalam berbagai penelitian. Makalah ini bertujuan untuk menganalisis driver motivasi karyawan tingkat tinggi kinerja organisasi. Literatur menunjukkan bahwa faktor-faktor seperti pemberdayaan dan pengakuan meningkatkan motivasi karyawan. Jika pemberdayaan dan pengakuan karyawan meningkat, motivasi mereka untuk bekerja juga akan meningkatkan, serta prestasi mereka dan kinerja organisasi. Namun demikian, ketidakpuasan karyawan yang disebabkan oleh pekerjaan monoton dan tekanan dari klien, mungkin melemahkan kinerja organisasi. Oleh karena itu, absensi tidak masuknya karyawan dapat meningkatkan dan karyawan mungkin meninggalkan organisasi untuk bersama pesaing yang menawarkan insentif lebih tinggi dan kondisi kerja yang lebih baik. Tidak semua individu yang sama, sehingga masing-masing h</w:t>
      </w:r>
      <w:r w:rsidR="00067FBF">
        <w:rPr>
          <w:rFonts w:ascii="Times New Roman" w:eastAsia="Times New Roman" w:hAnsi="Times New Roman" w:cs="Times New Roman"/>
          <w:sz w:val="24"/>
          <w:szCs w:val="24"/>
        </w:rPr>
        <w:t>A</w:t>
      </w:r>
      <w:r w:rsidRPr="0041492F">
        <w:rPr>
          <w:rFonts w:ascii="Times New Roman" w:eastAsia="Times New Roman" w:hAnsi="Times New Roman" w:cs="Times New Roman"/>
          <w:sz w:val="24"/>
          <w:szCs w:val="24"/>
        </w:rPr>
        <w:t xml:space="preserve">arus dimotivasi menggunakan strategi yang berbeda. Sebagai contoh, satu karyawan mungkin didorong oleh Komisi yang lebih tinggi, sementara lain mungkin didorong oleh kepuasan kerja atau lingkungan kerja yang lebih baik. </w:t>
      </w:r>
    </w:p>
    <w:p w14:paraId="3BA99F86" w14:textId="099092D3" w:rsidR="001B1F63" w:rsidRPr="0041492F" w:rsidRDefault="001B1F63" w:rsidP="001B1F63">
      <w:pPr>
        <w:pStyle w:val="ListParagraph"/>
        <w:tabs>
          <w:tab w:val="left" w:pos="1134"/>
        </w:tabs>
        <w:spacing w:line="480" w:lineRule="auto"/>
        <w:ind w:left="1560"/>
        <w:jc w:val="both"/>
        <w:rPr>
          <w:rFonts w:ascii="Times New Roman" w:hAnsi="Times New Roman" w:cs="Times New Roman"/>
          <w:sz w:val="24"/>
          <w:szCs w:val="24"/>
        </w:rPr>
      </w:pPr>
      <w:r w:rsidRPr="0041492F">
        <w:rPr>
          <w:rFonts w:ascii="Times New Roman" w:eastAsia="Times New Roman" w:hAnsi="Times New Roman" w:cs="Times New Roman"/>
          <w:sz w:val="24"/>
          <w:szCs w:val="24"/>
        </w:rPr>
        <w:tab/>
        <w:t xml:space="preserve">Dari penelitian yang dilakukan, dapat di tarik hasil pada kesimpulan bahwa </w:t>
      </w:r>
      <w:r w:rsidRPr="0041492F">
        <w:rPr>
          <w:rFonts w:ascii="Times New Roman" w:hAnsi="Times New Roman" w:cs="Times New Roman"/>
          <w:sz w:val="24"/>
          <w:szCs w:val="24"/>
        </w:rPr>
        <w:t xml:space="preserve">manajemen harus mengevaluasi saran  atau </w:t>
      </w:r>
      <w:r w:rsidRPr="0041492F">
        <w:rPr>
          <w:rFonts w:ascii="Times New Roman" w:hAnsi="Times New Roman" w:cs="Times New Roman"/>
          <w:sz w:val="24"/>
          <w:szCs w:val="24"/>
        </w:rPr>
        <w:lastRenderedPageBreak/>
        <w:t>masukan dari karyawan dan menggunakan umpan balik dari tenaga kerja untuk memperbaiki lingkungan organisasi dan memenuhi kebutuhan keterampilan mereka atau karyawan.  S</w:t>
      </w:r>
      <w:r w:rsidR="000B450C">
        <w:rPr>
          <w:rFonts w:ascii="Times New Roman" w:hAnsi="Times New Roman" w:cs="Times New Roman"/>
          <w:sz w:val="24"/>
          <w:szCs w:val="24"/>
        </w:rPr>
        <w:t>e</w:t>
      </w:r>
      <w:r w:rsidRPr="0041492F">
        <w:rPr>
          <w:rFonts w:ascii="Times New Roman" w:hAnsi="Times New Roman" w:cs="Times New Roman"/>
          <w:sz w:val="24"/>
          <w:szCs w:val="24"/>
        </w:rPr>
        <w:t>tiap orang atau karyawan memiliki karakter yang berbeda dan mereka termotivasi oleh kebutuhan yang beragam, seperti kebutuhan fisiologis, persyaratan keselamatan  dan kebutuhan actualisasi diri. Dengan demikian, harus berfokus pada karyawan pada tiap tingkat dari tenaga kerja atau karyawan dan menganalisis masing-masing devisi atau departemen organisasi tentu akan memberikan informasi yang akurat mengenai kebutuhan karyawan.</w:t>
      </w:r>
    </w:p>
    <w:p w14:paraId="755999EA" w14:textId="13A712A5" w:rsidR="001B1F63" w:rsidRDefault="001B1F63" w:rsidP="001B1F63">
      <w:pPr>
        <w:pStyle w:val="ListParagraph"/>
        <w:tabs>
          <w:tab w:val="left" w:pos="1134"/>
        </w:tabs>
        <w:spacing w:line="480" w:lineRule="auto"/>
        <w:ind w:left="1560"/>
        <w:jc w:val="both"/>
        <w:rPr>
          <w:rFonts w:ascii="Times New Roman" w:eastAsia="Times New Roman" w:hAnsi="Times New Roman" w:cs="Times New Roman"/>
          <w:sz w:val="24"/>
          <w:szCs w:val="24"/>
        </w:rPr>
      </w:pPr>
      <w:r w:rsidRPr="0041492F">
        <w:rPr>
          <w:rFonts w:ascii="Times New Roman" w:hAnsi="Times New Roman" w:cs="Times New Roman"/>
          <w:sz w:val="24"/>
          <w:szCs w:val="24"/>
        </w:rPr>
        <w:tab/>
        <w:t>Ternaga kerja yang termotivasi dan berkualitas sangat penting bagi setiap perusahaan yang ingin meningkatkan productifitas dan kepuasan pelanggan. Dalam konteks ini, motivasi berarti keinginan individu untuk melakukan upaya dan mengambil tindakan terhadap tujuan organisasi. Tantangan manager adalah untuk menemukan cara untuk membuat dan mempertahankan motivasi karyawan. Disatu sisi, manajer</w:t>
      </w:r>
      <w:r w:rsidR="000B450C">
        <w:rPr>
          <w:rFonts w:ascii="Times New Roman" w:hAnsi="Times New Roman" w:cs="Times New Roman"/>
          <w:sz w:val="24"/>
          <w:szCs w:val="24"/>
        </w:rPr>
        <w:t xml:space="preserve"> harus focus pada me</w:t>
      </w:r>
      <w:r w:rsidRPr="0041492F">
        <w:rPr>
          <w:rFonts w:ascii="Times New Roman" w:hAnsi="Times New Roman" w:cs="Times New Roman"/>
          <w:sz w:val="24"/>
          <w:szCs w:val="24"/>
        </w:rPr>
        <w:t xml:space="preserve">gurangi ketidakpuasan pekerjaan (kondisi kerja, gaji, pengawasan, hubungan dengan rekan-rekan), sementara di sisi lain harus menggunakan factor-faktor yang memotifasi seperti prestasi, pengakuan, tangung jawab, dan pekerjaan itu sendiri. </w:t>
      </w:r>
      <w:r w:rsidRPr="0041492F">
        <w:rPr>
          <w:rFonts w:ascii="Times New Roman" w:eastAsia="Times New Roman" w:hAnsi="Times New Roman" w:cs="Times New Roman"/>
          <w:sz w:val="24"/>
          <w:szCs w:val="24"/>
        </w:rPr>
        <w:t xml:space="preserve">Pemberdayaan dan partisipasi karyawan tidak hanya meningkatkan efisiensi, pertumbuhan dan inovasi tetapi mereka juga meningkatkan motivasi karyawan dan kepercayaan dalam organisasi. Jika karyawan merasa dihargai untuk kerja mereka dan terlibat dalam pengambilan keputusan, meningkatkan semangat dan motivasi </w:t>
      </w:r>
      <w:r w:rsidRPr="0041492F">
        <w:rPr>
          <w:rFonts w:ascii="Times New Roman" w:eastAsia="Times New Roman" w:hAnsi="Times New Roman" w:cs="Times New Roman"/>
          <w:sz w:val="24"/>
          <w:szCs w:val="24"/>
        </w:rPr>
        <w:lastRenderedPageBreak/>
        <w:t>mereka akan menyebabkan produktivitas lebih baik dan loyalitas yang tinggi pada karyawan.</w:t>
      </w:r>
    </w:p>
    <w:p w14:paraId="42BAEBDD" w14:textId="6A3F51C1" w:rsidR="00DE10D4" w:rsidRDefault="00DE10D4" w:rsidP="001B1F63">
      <w:pPr>
        <w:pStyle w:val="ListParagraph"/>
        <w:tabs>
          <w:tab w:val="left" w:pos="1134"/>
        </w:tabs>
        <w:spacing w:line="480" w:lineRule="auto"/>
        <w:ind w:left="1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Kesamaan dengan penelitian </w:t>
      </w:r>
      <w:r w:rsidR="008C586B">
        <w:rPr>
          <w:rFonts w:ascii="Times New Roman" w:eastAsia="Times New Roman" w:hAnsi="Times New Roman" w:cs="Times New Roman"/>
          <w:sz w:val="24"/>
          <w:szCs w:val="24"/>
        </w:rPr>
        <w:t>(</w:t>
      </w:r>
      <w:r w:rsidR="008C586B" w:rsidRPr="008C586B">
        <w:rPr>
          <w:rFonts w:ascii="Times New Roman" w:hAnsi="Times New Roman" w:cs="Times New Roman"/>
          <w:sz w:val="24"/>
          <w:szCs w:val="24"/>
          <w:lang w:val="en-US"/>
        </w:rPr>
        <w:t>Ovidiu and</w:t>
      </w:r>
      <w:r w:rsidR="008C586B">
        <w:rPr>
          <w:rFonts w:ascii="Times New Roman" w:hAnsi="Times New Roman" w:cs="Times New Roman"/>
          <w:sz w:val="24"/>
          <w:szCs w:val="24"/>
          <w:lang w:val="en-US"/>
        </w:rPr>
        <w:t xml:space="preserve"> Iliuta Dobre, </w:t>
      </w:r>
      <w:r w:rsidR="008C586B" w:rsidRPr="008C586B">
        <w:rPr>
          <w:rFonts w:ascii="Times New Roman" w:hAnsi="Times New Roman" w:cs="Times New Roman"/>
          <w:sz w:val="24"/>
          <w:szCs w:val="24"/>
          <w:lang w:val="en-US"/>
        </w:rPr>
        <w:t>2013)</w:t>
      </w:r>
      <w:r>
        <w:rPr>
          <w:rFonts w:ascii="Times New Roman" w:eastAsia="Times New Roman" w:hAnsi="Times New Roman" w:cs="Times New Roman"/>
          <w:sz w:val="24"/>
          <w:szCs w:val="24"/>
        </w:rPr>
        <w:t xml:space="preserve"> adalah terletak pada teori yang digunakan peneliti tersebut yaitu adanya teori yang mengungkap pada tingkat motivasi karyawan bahwa diperlukan kepercayaan karyawan pada organisasi. </w:t>
      </w:r>
      <w:r w:rsidRPr="0041492F">
        <w:rPr>
          <w:rFonts w:ascii="Times New Roman" w:eastAsia="Times New Roman" w:hAnsi="Times New Roman" w:cs="Times New Roman"/>
          <w:sz w:val="24"/>
          <w:szCs w:val="24"/>
        </w:rPr>
        <w:t xml:space="preserve">Pemberdayaan dan partisipasi karyawan tidak hanya meningkatkan efisiensi, pertumbuhan dan inovasi tetapi mereka juga meningkatkan motivasi karyawan dan kepercayaan dalam organisasi </w:t>
      </w:r>
      <w:r>
        <w:rPr>
          <w:rFonts w:ascii="Times New Roman" w:eastAsia="Times New Roman" w:hAnsi="Times New Roman" w:cs="Times New Roman"/>
          <w:sz w:val="24"/>
          <w:szCs w:val="24"/>
        </w:rPr>
        <w:t>dengan kata lain, j</w:t>
      </w:r>
      <w:r w:rsidRPr="0041492F">
        <w:rPr>
          <w:rFonts w:ascii="Times New Roman" w:eastAsia="Times New Roman" w:hAnsi="Times New Roman" w:cs="Times New Roman"/>
          <w:sz w:val="24"/>
          <w:szCs w:val="24"/>
        </w:rPr>
        <w:t xml:space="preserve">ika karyawan merasa dihargai </w:t>
      </w:r>
      <w:r>
        <w:rPr>
          <w:rFonts w:ascii="Times New Roman" w:eastAsia="Times New Roman" w:hAnsi="Times New Roman" w:cs="Times New Roman"/>
          <w:sz w:val="24"/>
          <w:szCs w:val="24"/>
        </w:rPr>
        <w:t>dalam</w:t>
      </w:r>
      <w:r w:rsidRPr="0041492F">
        <w:rPr>
          <w:rFonts w:ascii="Times New Roman" w:eastAsia="Times New Roman" w:hAnsi="Times New Roman" w:cs="Times New Roman"/>
          <w:sz w:val="24"/>
          <w:szCs w:val="24"/>
        </w:rPr>
        <w:t xml:space="preserve"> kerja dan terlibat dalam pengambilan keputusan, meningkatkan semangat dan motivasi mereka akan menyebabkan produktivitas lebih baik dan loyalitas yang tinggi pada karyawan.</w:t>
      </w:r>
      <w:r>
        <w:rPr>
          <w:rFonts w:ascii="Times New Roman" w:eastAsia="Times New Roman" w:hAnsi="Times New Roman" w:cs="Times New Roman"/>
          <w:sz w:val="24"/>
          <w:szCs w:val="24"/>
        </w:rPr>
        <w:t xml:space="preserve"> Pada penelitian ini, adanya hubungan antara kepercayaan pada organisasi dengan tingkat loyalitas karyawan di suatu perusahaan. Perbedaan yang ditemukan pada jurnal ini adalah, jurnal ini bersifat teori yang dimana dapat dilakukan di pe</w:t>
      </w:r>
      <w:r w:rsidR="00FE4CE2">
        <w:rPr>
          <w:rFonts w:ascii="Times New Roman" w:eastAsia="Times New Roman" w:hAnsi="Times New Roman" w:cs="Times New Roman"/>
          <w:sz w:val="24"/>
          <w:szCs w:val="24"/>
        </w:rPr>
        <w:t xml:space="preserve">rusahaan manapun yang sedang bersaing secara sengit. Perbedaan lainnya adalah bahwa penelitian tersebut mengangkat varibel independen motivasi karyawan dan varibel independen </w:t>
      </w:r>
      <w:r w:rsidR="00FE4CE2" w:rsidRPr="00FE4CE2">
        <w:rPr>
          <w:rFonts w:ascii="Times New Roman" w:eastAsia="Times New Roman" w:hAnsi="Times New Roman" w:cs="Times New Roman"/>
          <w:i/>
          <w:sz w:val="24"/>
          <w:szCs w:val="24"/>
        </w:rPr>
        <w:t>organizational performace</w:t>
      </w:r>
      <w:r w:rsidR="00FE4CE2">
        <w:rPr>
          <w:rFonts w:ascii="Times New Roman" w:eastAsia="Times New Roman" w:hAnsi="Times New Roman" w:cs="Times New Roman"/>
          <w:sz w:val="24"/>
          <w:szCs w:val="24"/>
        </w:rPr>
        <w:t xml:space="preserve">. </w:t>
      </w:r>
    </w:p>
    <w:p w14:paraId="72074099" w14:textId="77777777" w:rsidR="0010448D" w:rsidRDefault="00D7371D" w:rsidP="00EA1521">
      <w:pPr>
        <w:pStyle w:val="ListParagraph"/>
        <w:numPr>
          <w:ilvl w:val="0"/>
          <w:numId w:val="17"/>
        </w:numPr>
        <w:tabs>
          <w:tab w:val="left" w:pos="1134"/>
        </w:tabs>
        <w:spacing w:line="480" w:lineRule="auto"/>
        <w:ind w:left="1560"/>
        <w:jc w:val="both"/>
        <w:rPr>
          <w:rFonts w:ascii="Times New Roman" w:eastAsia="Times New Roman" w:hAnsi="Times New Roman" w:cs="Times New Roman"/>
          <w:b/>
          <w:sz w:val="24"/>
          <w:szCs w:val="24"/>
        </w:rPr>
      </w:pPr>
      <w:r w:rsidRPr="00D7371D">
        <w:rPr>
          <w:rFonts w:ascii="Times New Roman" w:eastAsia="Times New Roman" w:hAnsi="Times New Roman" w:cs="Times New Roman"/>
          <w:b/>
          <w:sz w:val="24"/>
          <w:szCs w:val="24"/>
        </w:rPr>
        <w:t>Syed Amin Tabish</w:t>
      </w:r>
      <w:r>
        <w:rPr>
          <w:rFonts w:ascii="Times New Roman" w:eastAsia="Times New Roman" w:hAnsi="Times New Roman" w:cs="Times New Roman"/>
          <w:b/>
          <w:sz w:val="24"/>
          <w:szCs w:val="24"/>
        </w:rPr>
        <w:t xml:space="preserve"> (</w:t>
      </w:r>
      <w:r w:rsidR="0010448D">
        <w:rPr>
          <w:rFonts w:ascii="Times New Roman" w:eastAsia="Times New Roman" w:hAnsi="Times New Roman" w:cs="Times New Roman"/>
          <w:b/>
          <w:sz w:val="24"/>
          <w:szCs w:val="24"/>
        </w:rPr>
        <w:t>2012)</w:t>
      </w:r>
    </w:p>
    <w:p w14:paraId="5019C40A" w14:textId="09F20669" w:rsidR="0010448D" w:rsidRDefault="0010448D" w:rsidP="0010448D">
      <w:pPr>
        <w:pStyle w:val="ListParagraph"/>
        <w:tabs>
          <w:tab w:val="left" w:pos="1134"/>
        </w:tabs>
        <w:spacing w:line="480" w:lineRule="auto"/>
        <w:ind w:left="1560"/>
        <w:jc w:val="both"/>
        <w:rPr>
          <w:rFonts w:ascii="Times" w:hAnsi="Times" w:cs="Times"/>
          <w:b/>
          <w:bCs/>
          <w:i/>
          <w:sz w:val="24"/>
          <w:szCs w:val="24"/>
          <w:lang w:val="en-US"/>
        </w:rPr>
      </w:pPr>
      <w:r>
        <w:rPr>
          <w:rFonts w:ascii="Times New Roman" w:eastAsia="Times New Roman" w:hAnsi="Times New Roman" w:cs="Times New Roman"/>
          <w:b/>
          <w:sz w:val="24"/>
          <w:szCs w:val="24"/>
        </w:rPr>
        <w:tab/>
      </w:r>
      <w:r w:rsidRPr="0010448D">
        <w:rPr>
          <w:rFonts w:ascii="Times New Roman" w:hAnsi="Times New Roman" w:cs="Times New Roman"/>
          <w:sz w:val="24"/>
          <w:szCs w:val="24"/>
        </w:rPr>
        <w:t>Dal</w:t>
      </w:r>
      <w:r>
        <w:rPr>
          <w:rFonts w:ascii="Times New Roman" w:hAnsi="Times New Roman" w:cs="Times New Roman"/>
          <w:sz w:val="24"/>
          <w:szCs w:val="24"/>
        </w:rPr>
        <w:t>am penelitiannya yang berjudul,</w:t>
      </w:r>
      <w:r w:rsidRPr="0010448D">
        <w:rPr>
          <w:rFonts w:ascii="Times New Roman" w:hAnsi="Times New Roman" w:cs="Times New Roman"/>
          <w:sz w:val="24"/>
          <w:szCs w:val="24"/>
        </w:rPr>
        <w:t xml:space="preserve"> </w:t>
      </w:r>
      <w:r>
        <w:rPr>
          <w:rFonts w:ascii="Times" w:hAnsi="Times" w:cs="Times"/>
          <w:b/>
          <w:bCs/>
          <w:i/>
          <w:sz w:val="24"/>
          <w:szCs w:val="24"/>
          <w:lang w:val="en-US"/>
        </w:rPr>
        <w:t>Healtcare : From Good To Exceptional Governance.</w:t>
      </w:r>
    </w:p>
    <w:p w14:paraId="24ECA69D" w14:textId="13C6EC04" w:rsidR="0010448D" w:rsidRDefault="0010448D" w:rsidP="0010448D">
      <w:pPr>
        <w:pStyle w:val="ListParagraph"/>
        <w:tabs>
          <w:tab w:val="left" w:pos="1134"/>
        </w:tabs>
        <w:spacing w:line="480" w:lineRule="auto"/>
        <w:ind w:left="1560"/>
        <w:jc w:val="both"/>
        <w:rPr>
          <w:rFonts w:ascii="Times" w:hAnsi="Times" w:cs="Times"/>
          <w:bCs/>
          <w:sz w:val="24"/>
          <w:szCs w:val="24"/>
          <w:lang w:val="en-US"/>
        </w:rPr>
      </w:pPr>
      <w:r>
        <w:rPr>
          <w:rFonts w:ascii="Times" w:hAnsi="Times" w:cs="Times"/>
          <w:b/>
          <w:bCs/>
          <w:i/>
          <w:sz w:val="24"/>
          <w:szCs w:val="24"/>
          <w:lang w:val="en-US"/>
        </w:rPr>
        <w:tab/>
      </w:r>
      <w:r w:rsidRPr="0010448D">
        <w:rPr>
          <w:rFonts w:ascii="Times" w:hAnsi="Times" w:cs="Times"/>
          <w:bCs/>
          <w:sz w:val="24"/>
          <w:szCs w:val="24"/>
          <w:lang w:val="en-US"/>
        </w:rPr>
        <w:t>Rumah</w:t>
      </w:r>
      <w:r w:rsidR="00804E38">
        <w:rPr>
          <w:rFonts w:ascii="Times" w:hAnsi="Times" w:cs="Times"/>
          <w:bCs/>
          <w:sz w:val="24"/>
          <w:szCs w:val="24"/>
          <w:lang w:val="en-US"/>
        </w:rPr>
        <w:t xml:space="preserve"> sakit </w:t>
      </w:r>
      <w:r>
        <w:rPr>
          <w:rFonts w:ascii="Times" w:hAnsi="Times" w:cs="Times"/>
          <w:bCs/>
          <w:sz w:val="24"/>
          <w:szCs w:val="24"/>
          <w:lang w:val="en-US"/>
        </w:rPr>
        <w:t>merupakan bagian sangat penting</w:t>
      </w:r>
      <w:r w:rsidR="00E76AEE">
        <w:rPr>
          <w:rFonts w:ascii="Times" w:hAnsi="Times" w:cs="Times"/>
          <w:bCs/>
          <w:sz w:val="24"/>
          <w:szCs w:val="24"/>
          <w:lang w:val="en-US"/>
        </w:rPr>
        <w:t xml:space="preserve"> dari sector pelayanan </w:t>
      </w:r>
      <w:proofErr w:type="gramStart"/>
      <w:r w:rsidR="00E76AEE">
        <w:rPr>
          <w:rFonts w:ascii="Times" w:hAnsi="Times" w:cs="Times"/>
          <w:bCs/>
          <w:sz w:val="24"/>
          <w:szCs w:val="24"/>
          <w:lang w:val="en-US"/>
        </w:rPr>
        <w:t>kesehatan  keseluruhan</w:t>
      </w:r>
      <w:proofErr w:type="gramEnd"/>
      <w:r w:rsidR="00E76AEE">
        <w:rPr>
          <w:rFonts w:ascii="Times" w:hAnsi="Times" w:cs="Times"/>
          <w:bCs/>
          <w:sz w:val="24"/>
          <w:szCs w:val="24"/>
          <w:lang w:val="en-US"/>
        </w:rPr>
        <w:t xml:space="preserve"> dan memberikan layanan penting </w:t>
      </w:r>
      <w:r w:rsidR="00E76AEE">
        <w:rPr>
          <w:rFonts w:ascii="Times" w:hAnsi="Times" w:cs="Times"/>
          <w:bCs/>
          <w:sz w:val="24"/>
          <w:szCs w:val="24"/>
          <w:lang w:val="en-US"/>
        </w:rPr>
        <w:lastRenderedPageBreak/>
        <w:t>untuk umum. Rumah sakit dan system kesehatan di seluruh Negara dengan isu – isu pemerintahan, terutama ketika standar kesehatan dan peningkatan kualitas membangun jalur komunikasi yang jelas  dan garis akuntabilitas yang jelas  untuk berbagai komite, departemen, fasilitas dan fungsi bisnis pelayanan kesehatan telah terbukti menjadi</w:t>
      </w:r>
      <w:r w:rsidR="009309AC">
        <w:rPr>
          <w:rFonts w:ascii="Times" w:hAnsi="Times" w:cs="Times"/>
          <w:bCs/>
          <w:sz w:val="24"/>
          <w:szCs w:val="24"/>
          <w:lang w:val="en-US"/>
        </w:rPr>
        <w:t xml:space="preserve"> sebuah tantangan berkelanjutan.</w:t>
      </w:r>
    </w:p>
    <w:p w14:paraId="1777CC42" w14:textId="2A0F101F" w:rsidR="009309AC" w:rsidRDefault="009309AC" w:rsidP="0010448D">
      <w:pPr>
        <w:pStyle w:val="ListParagraph"/>
        <w:tabs>
          <w:tab w:val="left" w:pos="1134"/>
        </w:tabs>
        <w:spacing w:line="480" w:lineRule="auto"/>
        <w:ind w:left="1560"/>
        <w:jc w:val="both"/>
        <w:rPr>
          <w:rFonts w:ascii="Times" w:hAnsi="Times" w:cs="Times"/>
          <w:bCs/>
          <w:sz w:val="24"/>
          <w:szCs w:val="24"/>
          <w:lang w:val="en-US"/>
        </w:rPr>
      </w:pPr>
      <w:r>
        <w:rPr>
          <w:rFonts w:ascii="Times" w:hAnsi="Times" w:cs="Times"/>
          <w:bCs/>
          <w:sz w:val="24"/>
          <w:szCs w:val="24"/>
          <w:lang w:val="en-US"/>
        </w:rPr>
        <w:tab/>
      </w:r>
      <w:proofErr w:type="gramStart"/>
      <w:r>
        <w:rPr>
          <w:rFonts w:ascii="Times" w:hAnsi="Times" w:cs="Times"/>
          <w:bCs/>
          <w:sz w:val="24"/>
          <w:szCs w:val="24"/>
          <w:lang w:val="en-US"/>
        </w:rPr>
        <w:t>Sehu</w:t>
      </w:r>
      <w:r w:rsidR="00C84757">
        <w:rPr>
          <w:rFonts w:ascii="Times" w:hAnsi="Times" w:cs="Times"/>
          <w:bCs/>
          <w:sz w:val="24"/>
          <w:szCs w:val="24"/>
          <w:lang w:val="en-US"/>
        </w:rPr>
        <w:t>b</w:t>
      </w:r>
      <w:r>
        <w:rPr>
          <w:rFonts w:ascii="Times" w:hAnsi="Times" w:cs="Times"/>
          <w:bCs/>
          <w:sz w:val="24"/>
          <w:szCs w:val="24"/>
          <w:lang w:val="en-US"/>
        </w:rPr>
        <w:t xml:space="preserve">ungan dengan dimensi </w:t>
      </w:r>
      <w:r w:rsidR="00710C1E">
        <w:rPr>
          <w:rFonts w:ascii="Times" w:hAnsi="Times" w:cs="Times"/>
          <w:bCs/>
          <w:sz w:val="24"/>
          <w:szCs w:val="24"/>
          <w:lang w:val="en-US"/>
        </w:rPr>
        <w:t>pelayanan kesehatan publik</w:t>
      </w:r>
      <w:r w:rsidR="00C84757">
        <w:rPr>
          <w:rFonts w:ascii="Times" w:hAnsi="Times" w:cs="Times"/>
          <w:bCs/>
          <w:sz w:val="24"/>
          <w:szCs w:val="24"/>
          <w:lang w:val="en-US"/>
        </w:rPr>
        <w:t>, kap</w:t>
      </w:r>
      <w:r>
        <w:rPr>
          <w:rFonts w:ascii="Times" w:hAnsi="Times" w:cs="Times"/>
          <w:bCs/>
          <w:sz w:val="24"/>
          <w:szCs w:val="24"/>
          <w:lang w:val="en-US"/>
        </w:rPr>
        <w:t>asitas pemerintah untuk memberikan standar pelayanan kesehatan yang baik dianggap sebagai salah satu elemen yang paling penting yang berkontribusi terhadap standar hidup Negara.</w:t>
      </w:r>
      <w:proofErr w:type="gramEnd"/>
      <w:r>
        <w:rPr>
          <w:rFonts w:ascii="Times" w:hAnsi="Times" w:cs="Times"/>
          <w:bCs/>
          <w:sz w:val="24"/>
          <w:szCs w:val="24"/>
          <w:lang w:val="en-US"/>
        </w:rPr>
        <w:t xml:space="preserve"> Akses universal untuk pelayanan kesehatan, terlepas dari kem</w:t>
      </w:r>
      <w:r w:rsidR="00C84757">
        <w:rPr>
          <w:rFonts w:ascii="Times" w:hAnsi="Times" w:cs="Times"/>
          <w:bCs/>
          <w:sz w:val="24"/>
          <w:szCs w:val="24"/>
          <w:lang w:val="en-US"/>
        </w:rPr>
        <w:t xml:space="preserve">ampuan seseorang </w:t>
      </w:r>
      <w:proofErr w:type="gramStart"/>
      <w:r w:rsidR="00C84757">
        <w:rPr>
          <w:rFonts w:ascii="Times" w:hAnsi="Times" w:cs="Times"/>
          <w:bCs/>
          <w:sz w:val="24"/>
          <w:szCs w:val="24"/>
          <w:lang w:val="en-US"/>
        </w:rPr>
        <w:t>untuk  membayar</w:t>
      </w:r>
      <w:proofErr w:type="gramEnd"/>
      <w:r>
        <w:rPr>
          <w:rFonts w:ascii="Times" w:hAnsi="Times" w:cs="Times"/>
          <w:bCs/>
          <w:sz w:val="24"/>
          <w:szCs w:val="24"/>
          <w:lang w:val="en-US"/>
        </w:rPr>
        <w:t>, dianggap sebagai hak asasi manusia di Negara maju.</w:t>
      </w:r>
    </w:p>
    <w:p w14:paraId="33EEF48E" w14:textId="77777777" w:rsidR="009309AC" w:rsidRDefault="009309AC" w:rsidP="009309AC">
      <w:pPr>
        <w:pStyle w:val="ListParagraph"/>
        <w:tabs>
          <w:tab w:val="left" w:pos="1134"/>
        </w:tabs>
        <w:spacing w:line="480" w:lineRule="auto"/>
        <w:ind w:left="1440"/>
        <w:jc w:val="both"/>
        <w:rPr>
          <w:rFonts w:ascii="Times" w:hAnsi="Times" w:cs="Times"/>
          <w:bCs/>
          <w:sz w:val="24"/>
          <w:szCs w:val="24"/>
          <w:lang w:val="en-US"/>
        </w:rPr>
      </w:pPr>
      <w:r>
        <w:rPr>
          <w:rFonts w:ascii="Times" w:hAnsi="Times" w:cs="Times"/>
          <w:bCs/>
          <w:sz w:val="24"/>
          <w:szCs w:val="24"/>
          <w:lang w:val="en-US"/>
        </w:rPr>
        <w:tab/>
        <w:t xml:space="preserve">Sebagai konsep rumah sakit pemerintahan telah diperluas untuk </w:t>
      </w:r>
      <w:r w:rsidRPr="009309AC">
        <w:rPr>
          <w:rFonts w:ascii="Times" w:hAnsi="Times" w:cs="Times"/>
          <w:bCs/>
          <w:sz w:val="24"/>
          <w:szCs w:val="24"/>
          <w:lang w:val="en-US"/>
        </w:rPr>
        <w:t xml:space="preserve">menyertakan keuangan dan unsur – </w:t>
      </w:r>
      <w:proofErr w:type="gramStart"/>
      <w:r w:rsidRPr="009309AC">
        <w:rPr>
          <w:rFonts w:ascii="Times" w:hAnsi="Times" w:cs="Times"/>
          <w:bCs/>
          <w:sz w:val="24"/>
          <w:szCs w:val="24"/>
          <w:lang w:val="en-US"/>
        </w:rPr>
        <w:t>unsur  non</w:t>
      </w:r>
      <w:proofErr w:type="gramEnd"/>
      <w:r w:rsidRPr="009309AC">
        <w:rPr>
          <w:rFonts w:ascii="Times" w:hAnsi="Times" w:cs="Times"/>
          <w:bCs/>
          <w:sz w:val="24"/>
          <w:szCs w:val="24"/>
          <w:lang w:val="en-US"/>
        </w:rPr>
        <w:t xml:space="preserve"> finansial,  tujuannya adalah untuk memungkinkan  pendekatan yang lebih terintegrasi  dan mengawasi setiap kegiatan rumah sakit termasuk kinerja klinik. </w:t>
      </w:r>
    </w:p>
    <w:p w14:paraId="5AF4D6C9" w14:textId="1F3AF597" w:rsidR="00F542FD" w:rsidRDefault="009309AC" w:rsidP="00862F36">
      <w:pPr>
        <w:pStyle w:val="ListParagraph"/>
        <w:tabs>
          <w:tab w:val="left" w:pos="1134"/>
        </w:tabs>
        <w:spacing w:line="480" w:lineRule="auto"/>
        <w:ind w:left="1440"/>
        <w:jc w:val="both"/>
        <w:rPr>
          <w:rFonts w:ascii="Times" w:hAnsi="Times" w:cs="Times"/>
          <w:bCs/>
          <w:sz w:val="24"/>
          <w:szCs w:val="24"/>
          <w:lang w:val="en-US"/>
        </w:rPr>
      </w:pPr>
      <w:r>
        <w:rPr>
          <w:rFonts w:ascii="Times" w:hAnsi="Times" w:cs="Times"/>
          <w:bCs/>
          <w:sz w:val="24"/>
          <w:szCs w:val="24"/>
          <w:lang w:val="en-US"/>
        </w:rPr>
        <w:tab/>
      </w:r>
      <w:proofErr w:type="gramStart"/>
      <w:r w:rsidRPr="009309AC">
        <w:rPr>
          <w:rFonts w:ascii="Times" w:hAnsi="Times" w:cs="Times"/>
          <w:bCs/>
          <w:sz w:val="24"/>
          <w:szCs w:val="24"/>
          <w:lang w:val="en-US"/>
        </w:rPr>
        <w:t>Rumah sakit pemerintahan did</w:t>
      </w:r>
      <w:r w:rsidR="00C84757">
        <w:rPr>
          <w:rFonts w:ascii="Times" w:hAnsi="Times" w:cs="Times"/>
          <w:bCs/>
          <w:sz w:val="24"/>
          <w:szCs w:val="24"/>
          <w:lang w:val="en-US"/>
        </w:rPr>
        <w:t>a</w:t>
      </w:r>
      <w:r w:rsidRPr="009309AC">
        <w:rPr>
          <w:rFonts w:ascii="Times" w:hAnsi="Times" w:cs="Times"/>
          <w:bCs/>
          <w:sz w:val="24"/>
          <w:szCs w:val="24"/>
          <w:lang w:val="en-US"/>
        </w:rPr>
        <w:t>sarkan pada akuntabilitas dan transparansi.</w:t>
      </w:r>
      <w:proofErr w:type="gramEnd"/>
      <w:r w:rsidRPr="009309AC">
        <w:rPr>
          <w:rFonts w:ascii="Times" w:hAnsi="Times" w:cs="Times"/>
          <w:bCs/>
          <w:sz w:val="24"/>
          <w:szCs w:val="24"/>
          <w:lang w:val="en-US"/>
        </w:rPr>
        <w:t xml:space="preserve"> Seperti</w:t>
      </w:r>
      <w:r>
        <w:rPr>
          <w:rFonts w:ascii="Times" w:hAnsi="Times" w:cs="Times"/>
          <w:bCs/>
          <w:sz w:val="24"/>
          <w:szCs w:val="24"/>
          <w:lang w:val="en-US"/>
        </w:rPr>
        <w:t xml:space="preserve"> pe</w:t>
      </w:r>
      <w:r w:rsidR="00D47964">
        <w:rPr>
          <w:rFonts w:ascii="Times" w:hAnsi="Times" w:cs="Times"/>
          <w:bCs/>
          <w:sz w:val="24"/>
          <w:szCs w:val="24"/>
          <w:lang w:val="en-US"/>
        </w:rPr>
        <w:t>nyediaan pelayanan kesehatan sos</w:t>
      </w:r>
      <w:r>
        <w:rPr>
          <w:rFonts w:ascii="Times" w:hAnsi="Times" w:cs="Times"/>
          <w:bCs/>
          <w:sz w:val="24"/>
          <w:szCs w:val="24"/>
          <w:lang w:val="en-US"/>
        </w:rPr>
        <w:t xml:space="preserve">ial masing – masing </w:t>
      </w:r>
      <w:proofErr w:type="gramStart"/>
      <w:r>
        <w:rPr>
          <w:rFonts w:ascii="Times" w:hAnsi="Times" w:cs="Times"/>
          <w:bCs/>
          <w:sz w:val="24"/>
          <w:szCs w:val="24"/>
          <w:lang w:val="en-US"/>
        </w:rPr>
        <w:t>stakeholder .</w:t>
      </w:r>
      <w:proofErr w:type="gramEnd"/>
      <w:r>
        <w:rPr>
          <w:rFonts w:ascii="Times" w:hAnsi="Times" w:cs="Times"/>
          <w:bCs/>
          <w:sz w:val="24"/>
          <w:szCs w:val="24"/>
          <w:lang w:val="en-US"/>
        </w:rPr>
        <w:t xml:space="preserve"> Sumber daya adalah salah satu masalah – </w:t>
      </w:r>
      <w:proofErr w:type="gramStart"/>
      <w:r>
        <w:rPr>
          <w:rFonts w:ascii="Times" w:hAnsi="Times" w:cs="Times"/>
          <w:bCs/>
          <w:sz w:val="24"/>
          <w:szCs w:val="24"/>
          <w:lang w:val="en-US"/>
        </w:rPr>
        <w:t>masalah  utama</w:t>
      </w:r>
      <w:proofErr w:type="gramEnd"/>
      <w:r>
        <w:rPr>
          <w:rFonts w:ascii="Times" w:hAnsi="Times" w:cs="Times"/>
          <w:bCs/>
          <w:sz w:val="24"/>
          <w:szCs w:val="24"/>
          <w:lang w:val="en-US"/>
        </w:rPr>
        <w:t xml:space="preserve"> yang mendesak di rumah sakit.  Isu – isu seperti nilai uang</w:t>
      </w:r>
      <w:r w:rsidR="00F542FD">
        <w:rPr>
          <w:rFonts w:ascii="Times" w:hAnsi="Times" w:cs="Times"/>
          <w:bCs/>
          <w:sz w:val="24"/>
          <w:szCs w:val="24"/>
          <w:lang w:val="en-US"/>
        </w:rPr>
        <w:t>,</w:t>
      </w:r>
      <w:r>
        <w:rPr>
          <w:rFonts w:ascii="Times" w:hAnsi="Times" w:cs="Times"/>
          <w:bCs/>
          <w:sz w:val="24"/>
          <w:szCs w:val="24"/>
          <w:lang w:val="en-US"/>
        </w:rPr>
        <w:t xml:space="preserve"> reorganisasi pelayanan kesehatan dan kepuasan pasien telah melayani untuk mendorong proses pemerintahan maju.</w:t>
      </w:r>
    </w:p>
    <w:p w14:paraId="41ED64C1" w14:textId="08FFB383" w:rsidR="007E2CC8" w:rsidRPr="005C4A21" w:rsidRDefault="007E2CC8" w:rsidP="007E2CC8">
      <w:pPr>
        <w:pStyle w:val="ListParagraph"/>
        <w:tabs>
          <w:tab w:val="left" w:pos="1134"/>
        </w:tabs>
        <w:spacing w:line="480" w:lineRule="auto"/>
        <w:ind w:left="1560"/>
        <w:jc w:val="both"/>
        <w:rPr>
          <w:rFonts w:ascii="Times New Roman" w:eastAsia="Times New Roman" w:hAnsi="Times New Roman" w:cs="Times New Roman"/>
          <w:sz w:val="24"/>
          <w:szCs w:val="24"/>
        </w:rPr>
      </w:pPr>
      <w:r>
        <w:rPr>
          <w:rFonts w:ascii="Times" w:hAnsi="Times" w:cs="Times"/>
          <w:bCs/>
          <w:sz w:val="24"/>
          <w:szCs w:val="24"/>
          <w:lang w:val="en-US"/>
        </w:rPr>
        <w:tab/>
        <w:t>Kesamaan dengan penelitian (</w:t>
      </w:r>
      <w:r w:rsidRPr="007E2CC8">
        <w:rPr>
          <w:rFonts w:ascii="Times New Roman" w:eastAsia="Times New Roman" w:hAnsi="Times New Roman" w:cs="Times New Roman"/>
          <w:sz w:val="24"/>
          <w:szCs w:val="24"/>
        </w:rPr>
        <w:t>Syed Amin Tabish</w:t>
      </w:r>
      <w:r>
        <w:rPr>
          <w:rFonts w:ascii="Times New Roman" w:eastAsia="Times New Roman" w:hAnsi="Times New Roman" w:cs="Times New Roman"/>
          <w:sz w:val="24"/>
          <w:szCs w:val="24"/>
        </w:rPr>
        <w:t xml:space="preserve">, </w:t>
      </w:r>
      <w:r w:rsidRPr="007E2CC8">
        <w:rPr>
          <w:rFonts w:ascii="Times New Roman" w:eastAsia="Times New Roman" w:hAnsi="Times New Roman" w:cs="Times New Roman"/>
          <w:sz w:val="24"/>
          <w:szCs w:val="24"/>
        </w:rPr>
        <w:t>2012)</w:t>
      </w:r>
      <w:r>
        <w:rPr>
          <w:rFonts w:ascii="Times New Roman" w:eastAsia="Times New Roman" w:hAnsi="Times New Roman" w:cs="Times New Roman"/>
          <w:sz w:val="24"/>
          <w:szCs w:val="24"/>
        </w:rPr>
        <w:t xml:space="preserve"> adalah </w:t>
      </w:r>
      <w:proofErr w:type="gramStart"/>
      <w:r w:rsidR="00D47964">
        <w:rPr>
          <w:rFonts w:ascii="Times New Roman" w:eastAsia="Times New Roman" w:hAnsi="Times New Roman" w:cs="Times New Roman"/>
          <w:sz w:val="24"/>
          <w:szCs w:val="24"/>
        </w:rPr>
        <w:t>sama</w:t>
      </w:r>
      <w:proofErr w:type="gramEnd"/>
      <w:r w:rsidR="00D47964">
        <w:rPr>
          <w:rFonts w:ascii="Times New Roman" w:eastAsia="Times New Roman" w:hAnsi="Times New Roman" w:cs="Times New Roman"/>
          <w:sz w:val="24"/>
          <w:szCs w:val="24"/>
        </w:rPr>
        <w:t xml:space="preserve"> - sama meneliti mengenai</w:t>
      </w:r>
      <w:r w:rsidR="005C4A21">
        <w:rPr>
          <w:rFonts w:ascii="Times New Roman" w:eastAsia="Times New Roman" w:hAnsi="Times New Roman" w:cs="Times New Roman"/>
          <w:sz w:val="24"/>
          <w:szCs w:val="24"/>
        </w:rPr>
        <w:t xml:space="preserve"> </w:t>
      </w:r>
      <w:r w:rsidRPr="005C4A21">
        <w:rPr>
          <w:rFonts w:ascii="Times New Roman" w:eastAsia="Times New Roman" w:hAnsi="Times New Roman" w:cs="Times New Roman"/>
          <w:i/>
          <w:sz w:val="24"/>
          <w:szCs w:val="24"/>
        </w:rPr>
        <w:t>Good Corporate Governance</w:t>
      </w:r>
      <w:r w:rsidR="005C4A21">
        <w:rPr>
          <w:rFonts w:ascii="Times New Roman" w:eastAsia="Times New Roman" w:hAnsi="Times New Roman" w:cs="Times New Roman"/>
          <w:i/>
          <w:sz w:val="24"/>
          <w:szCs w:val="24"/>
        </w:rPr>
        <w:t xml:space="preserve"> </w:t>
      </w:r>
      <w:r w:rsidR="005C4A21">
        <w:rPr>
          <w:rFonts w:ascii="Times New Roman" w:eastAsia="Times New Roman" w:hAnsi="Times New Roman" w:cs="Times New Roman"/>
          <w:sz w:val="24"/>
          <w:szCs w:val="24"/>
        </w:rPr>
        <w:t>yang menerapkan prins</w:t>
      </w:r>
      <w:r w:rsidR="008C586B">
        <w:rPr>
          <w:rFonts w:ascii="Times New Roman" w:eastAsia="Times New Roman" w:hAnsi="Times New Roman" w:cs="Times New Roman"/>
          <w:sz w:val="24"/>
          <w:szCs w:val="24"/>
        </w:rPr>
        <w:t>ip transparansi dan akuntabilitas</w:t>
      </w:r>
      <w:r w:rsidR="005C4A21">
        <w:rPr>
          <w:rFonts w:ascii="Times New Roman" w:eastAsia="Times New Roman" w:hAnsi="Times New Roman" w:cs="Times New Roman"/>
          <w:sz w:val="24"/>
          <w:szCs w:val="24"/>
        </w:rPr>
        <w:t xml:space="preserve">. Objek dan subjek </w:t>
      </w:r>
      <w:r w:rsidR="005C4A21">
        <w:rPr>
          <w:rFonts w:ascii="Times New Roman" w:eastAsia="Times New Roman" w:hAnsi="Times New Roman" w:cs="Times New Roman"/>
          <w:sz w:val="24"/>
          <w:szCs w:val="24"/>
        </w:rPr>
        <w:lastRenderedPageBreak/>
        <w:t>penelitian sama yaitu dilakukan di rumah sakit milik pemerintah dengan sampel seluruh karyawan di rumah sakit tersebut. Akan tetapi, pada penelitia</w:t>
      </w:r>
      <w:r w:rsidR="00D47964">
        <w:rPr>
          <w:rFonts w:ascii="Times New Roman" w:eastAsia="Times New Roman" w:hAnsi="Times New Roman" w:cs="Times New Roman"/>
          <w:sz w:val="24"/>
          <w:szCs w:val="24"/>
        </w:rPr>
        <w:t xml:space="preserve">n ini menggunakan empat prinsip dasar </w:t>
      </w:r>
      <w:r w:rsidR="00D47964" w:rsidRPr="00D47964">
        <w:rPr>
          <w:rFonts w:ascii="Times New Roman" w:eastAsia="Times New Roman" w:hAnsi="Times New Roman" w:cs="Times New Roman"/>
          <w:i/>
          <w:sz w:val="24"/>
          <w:szCs w:val="24"/>
        </w:rPr>
        <w:t>Good Corporate Governance</w:t>
      </w:r>
      <w:r w:rsidR="00D47964">
        <w:rPr>
          <w:rFonts w:ascii="Times New Roman" w:eastAsia="Times New Roman" w:hAnsi="Times New Roman" w:cs="Times New Roman"/>
          <w:sz w:val="24"/>
          <w:szCs w:val="24"/>
        </w:rPr>
        <w:t xml:space="preserve"> yaitu, Fairness, keterbukaan, akuntabilitas, dan responsibiltas atau tanggung jawab.</w:t>
      </w:r>
    </w:p>
    <w:p w14:paraId="44410ACD" w14:textId="2AB6EA1A" w:rsidR="00F542FD" w:rsidRDefault="00F542FD" w:rsidP="00EA1521">
      <w:pPr>
        <w:pStyle w:val="ListParagraph"/>
        <w:widowControl w:val="0"/>
        <w:numPr>
          <w:ilvl w:val="0"/>
          <w:numId w:val="17"/>
        </w:numPr>
        <w:autoSpaceDE w:val="0"/>
        <w:autoSpaceDN w:val="0"/>
        <w:adjustRightInd w:val="0"/>
        <w:spacing w:after="240" w:line="360" w:lineRule="atLeast"/>
        <w:ind w:left="1418"/>
        <w:rPr>
          <w:rFonts w:ascii="Times" w:hAnsi="Times" w:cs="Times"/>
          <w:b/>
          <w:sz w:val="24"/>
          <w:szCs w:val="24"/>
          <w:lang w:val="en-US"/>
        </w:rPr>
      </w:pPr>
      <w:r w:rsidRPr="00F542FD">
        <w:rPr>
          <w:rFonts w:ascii="Times" w:hAnsi="Times" w:cs="Times"/>
          <w:b/>
          <w:sz w:val="24"/>
          <w:szCs w:val="24"/>
          <w:lang w:val="en-US"/>
        </w:rPr>
        <w:t>Dima Jamali, Mohammad Hallal and Hanin Abdallah (2010)</w:t>
      </w:r>
    </w:p>
    <w:p w14:paraId="463FAEB4" w14:textId="77777777" w:rsidR="00F542FD" w:rsidRPr="00F542FD" w:rsidRDefault="00F542FD" w:rsidP="00F542FD">
      <w:pPr>
        <w:pStyle w:val="ListParagraph"/>
        <w:widowControl w:val="0"/>
        <w:autoSpaceDE w:val="0"/>
        <w:autoSpaceDN w:val="0"/>
        <w:adjustRightInd w:val="0"/>
        <w:spacing w:after="240" w:line="360" w:lineRule="atLeast"/>
        <w:ind w:left="1418"/>
        <w:rPr>
          <w:rFonts w:ascii="Times" w:hAnsi="Times" w:cs="Times"/>
          <w:b/>
          <w:sz w:val="24"/>
          <w:szCs w:val="24"/>
          <w:lang w:val="en-US"/>
        </w:rPr>
      </w:pPr>
    </w:p>
    <w:p w14:paraId="13A9EB5A" w14:textId="7DE0B0C9" w:rsidR="00F542FD" w:rsidRPr="00D47964" w:rsidRDefault="00F542FD" w:rsidP="00F542FD">
      <w:pPr>
        <w:pStyle w:val="ListParagraph"/>
        <w:tabs>
          <w:tab w:val="left" w:pos="1134"/>
        </w:tabs>
        <w:spacing w:line="480" w:lineRule="auto"/>
        <w:ind w:left="1418"/>
        <w:jc w:val="both"/>
        <w:rPr>
          <w:rFonts w:ascii="Times" w:hAnsi="Times" w:cs="Times"/>
          <w:b/>
          <w:i/>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sidRPr="0010448D">
        <w:rPr>
          <w:rFonts w:ascii="Times New Roman" w:hAnsi="Times New Roman" w:cs="Times New Roman"/>
          <w:sz w:val="24"/>
          <w:szCs w:val="24"/>
        </w:rPr>
        <w:t>Dal</w:t>
      </w:r>
      <w:r>
        <w:rPr>
          <w:rFonts w:ascii="Times New Roman" w:hAnsi="Times New Roman" w:cs="Times New Roman"/>
          <w:sz w:val="24"/>
          <w:szCs w:val="24"/>
        </w:rPr>
        <w:t>am penelitiannya yang berjudul,</w:t>
      </w:r>
      <w:r w:rsidRPr="0010448D">
        <w:rPr>
          <w:rFonts w:ascii="Times New Roman" w:hAnsi="Times New Roman" w:cs="Times New Roman"/>
          <w:sz w:val="24"/>
          <w:szCs w:val="24"/>
        </w:rPr>
        <w:t xml:space="preserve"> </w:t>
      </w:r>
      <w:r w:rsidRPr="00D47964">
        <w:rPr>
          <w:rFonts w:ascii="Times" w:hAnsi="Times" w:cs="Times"/>
          <w:b/>
          <w:i/>
          <w:sz w:val="24"/>
          <w:szCs w:val="24"/>
          <w:lang w:val="en-US"/>
        </w:rPr>
        <w:t>Corporate Governance And Corporate Social Responsibility: Evidence From The Healthcare Sector .</w:t>
      </w:r>
    </w:p>
    <w:p w14:paraId="2FEB1212" w14:textId="3209105B" w:rsidR="00F542FD" w:rsidRDefault="00F542FD" w:rsidP="00F542FD">
      <w:pPr>
        <w:pStyle w:val="ListParagraph"/>
        <w:tabs>
          <w:tab w:val="left" w:pos="1134"/>
        </w:tabs>
        <w:spacing w:line="480" w:lineRule="auto"/>
        <w:ind w:left="1418"/>
        <w:jc w:val="both"/>
        <w:rPr>
          <w:rFonts w:ascii="Times" w:hAnsi="Times" w:cs="Times"/>
          <w:sz w:val="24"/>
          <w:szCs w:val="24"/>
          <w:lang w:val="en-US"/>
        </w:rPr>
      </w:pPr>
      <w:r>
        <w:rPr>
          <w:rFonts w:ascii="Times" w:hAnsi="Times" w:cs="Times"/>
          <w:sz w:val="24"/>
          <w:szCs w:val="24"/>
          <w:lang w:val="en-US"/>
        </w:rPr>
        <w:tab/>
      </w:r>
      <w:r>
        <w:rPr>
          <w:rFonts w:ascii="Times" w:hAnsi="Times" w:cs="Times"/>
          <w:sz w:val="24"/>
          <w:szCs w:val="24"/>
          <w:lang w:val="en-US"/>
        </w:rPr>
        <w:tab/>
      </w:r>
      <w:proofErr w:type="gramStart"/>
      <w:r>
        <w:rPr>
          <w:rFonts w:ascii="Times" w:hAnsi="Times" w:cs="Times"/>
          <w:sz w:val="24"/>
          <w:szCs w:val="24"/>
          <w:lang w:val="en-US"/>
        </w:rPr>
        <w:t>Penelitian ini bertujuan untuk menyelidiki</w:t>
      </w:r>
      <w:r w:rsidR="00EA1E07">
        <w:rPr>
          <w:rFonts w:ascii="Times" w:hAnsi="Times" w:cs="Times"/>
          <w:sz w:val="24"/>
          <w:szCs w:val="24"/>
          <w:lang w:val="en-US"/>
        </w:rPr>
        <w:t xml:space="preserve"> penerapan prinsip-prinsip tata kelola atau </w:t>
      </w:r>
      <w:r w:rsidR="00EA1E07" w:rsidRPr="00EA1E07">
        <w:rPr>
          <w:rFonts w:ascii="Times" w:hAnsi="Times" w:cs="Times"/>
          <w:i/>
          <w:sz w:val="24"/>
          <w:szCs w:val="24"/>
          <w:lang w:val="en-US"/>
        </w:rPr>
        <w:t xml:space="preserve">Good Corporate Governance </w:t>
      </w:r>
      <w:r w:rsidR="00EA1E07">
        <w:rPr>
          <w:rFonts w:ascii="Times" w:hAnsi="Times" w:cs="Times"/>
          <w:sz w:val="24"/>
          <w:szCs w:val="24"/>
          <w:lang w:val="en-US"/>
        </w:rPr>
        <w:t>di berbagai jenis organisasi kesehatan dalam konteks negara berkembang bersama dengan pemahaman yang berbeda dan penerapan dari tangung jawab sosial perusahaan.</w:t>
      </w:r>
      <w:proofErr w:type="gramEnd"/>
    </w:p>
    <w:p w14:paraId="20C53A51" w14:textId="4E0A0E68" w:rsidR="00EA1E07" w:rsidRDefault="00EA1E07" w:rsidP="00F542FD">
      <w:pPr>
        <w:pStyle w:val="ListParagraph"/>
        <w:tabs>
          <w:tab w:val="left" w:pos="1134"/>
        </w:tabs>
        <w:spacing w:line="480" w:lineRule="auto"/>
        <w:ind w:left="1418"/>
        <w:jc w:val="both"/>
        <w:rPr>
          <w:rFonts w:ascii="Times" w:hAnsi="Times" w:cs="Times"/>
          <w:sz w:val="24"/>
          <w:szCs w:val="24"/>
          <w:lang w:val="en-US"/>
        </w:rPr>
      </w:pPr>
      <w:r>
        <w:rPr>
          <w:rFonts w:ascii="Times" w:hAnsi="Times" w:cs="Times"/>
          <w:sz w:val="24"/>
          <w:szCs w:val="24"/>
          <w:lang w:val="en-US"/>
        </w:rPr>
        <w:tab/>
      </w:r>
      <w:r>
        <w:rPr>
          <w:rFonts w:ascii="Times" w:hAnsi="Times" w:cs="Times"/>
          <w:sz w:val="24"/>
          <w:szCs w:val="24"/>
          <w:lang w:val="en-US"/>
        </w:rPr>
        <w:tab/>
        <w:t xml:space="preserve">Pendekatan, desain, atau </w:t>
      </w:r>
      <w:proofErr w:type="gramStart"/>
      <w:r>
        <w:rPr>
          <w:rFonts w:ascii="Times" w:hAnsi="Times" w:cs="Times"/>
          <w:sz w:val="24"/>
          <w:szCs w:val="24"/>
          <w:lang w:val="en-US"/>
        </w:rPr>
        <w:t>metodologi  berdasarkan</w:t>
      </w:r>
      <w:proofErr w:type="gramEnd"/>
      <w:r>
        <w:rPr>
          <w:rFonts w:ascii="Times" w:hAnsi="Times" w:cs="Times"/>
          <w:sz w:val="24"/>
          <w:szCs w:val="24"/>
          <w:lang w:val="en-US"/>
        </w:rPr>
        <w:t xml:space="preserve"> metodologi interpretatif kualitatif , terdiri dari wawancara mandalam dengan dengan rumah sakit atas eksekutif diambil dari 21 rumah sakit  Lebanon yang mewakili profit dan non profit.</w:t>
      </w:r>
    </w:p>
    <w:p w14:paraId="6F98CA20" w14:textId="77777777" w:rsidR="00394681" w:rsidRDefault="00EA1E07" w:rsidP="00394681">
      <w:pPr>
        <w:pStyle w:val="ListParagraph"/>
        <w:tabs>
          <w:tab w:val="left" w:pos="1134"/>
        </w:tabs>
        <w:spacing w:line="480" w:lineRule="auto"/>
        <w:ind w:left="1418"/>
        <w:jc w:val="both"/>
        <w:rPr>
          <w:rFonts w:ascii="Times" w:hAnsi="Times" w:cs="Times"/>
          <w:sz w:val="24"/>
          <w:szCs w:val="24"/>
          <w:lang w:val="en-US"/>
        </w:rPr>
      </w:pPr>
      <w:r>
        <w:rPr>
          <w:rFonts w:ascii="Times" w:hAnsi="Times" w:cs="Times"/>
          <w:sz w:val="24"/>
          <w:szCs w:val="24"/>
          <w:lang w:val="en-US"/>
        </w:rPr>
        <w:tab/>
      </w:r>
      <w:r>
        <w:rPr>
          <w:rFonts w:ascii="Times" w:hAnsi="Times" w:cs="Times"/>
          <w:sz w:val="24"/>
          <w:szCs w:val="24"/>
          <w:lang w:val="en-US"/>
        </w:rPr>
        <w:tab/>
        <w:t xml:space="preserve">Hasil penelitian menyarankan beberapa dasar pemerintahan perbedaan antara profit dan non profit rumah sakit dalam hal struktur manajerial, kepemikiran dan peran dewan direksi, serta orientasi yang berbeda terhadap tangung jawab social perusahaan. </w:t>
      </w:r>
      <w:proofErr w:type="gramStart"/>
      <w:r>
        <w:rPr>
          <w:rFonts w:ascii="Times" w:hAnsi="Times" w:cs="Times"/>
          <w:sz w:val="24"/>
          <w:szCs w:val="24"/>
          <w:lang w:val="en-US"/>
        </w:rPr>
        <w:t>Penelitian ini menyajikan wawasan tentang penerapan tata kelola perusahaan</w:t>
      </w:r>
      <w:r w:rsidR="007D2202">
        <w:rPr>
          <w:rFonts w:ascii="Times" w:hAnsi="Times" w:cs="Times"/>
          <w:sz w:val="24"/>
          <w:szCs w:val="24"/>
          <w:lang w:val="en-US"/>
        </w:rPr>
        <w:t xml:space="preserve"> atau </w:t>
      </w:r>
      <w:r w:rsidR="007D2202" w:rsidRPr="007D2202">
        <w:rPr>
          <w:rFonts w:ascii="Times" w:hAnsi="Times" w:cs="Times"/>
          <w:i/>
          <w:sz w:val="24"/>
          <w:szCs w:val="24"/>
          <w:lang w:val="en-US"/>
        </w:rPr>
        <w:t>Good Corporate Governance</w:t>
      </w:r>
      <w:r>
        <w:rPr>
          <w:rFonts w:ascii="Times" w:hAnsi="Times" w:cs="Times"/>
          <w:sz w:val="24"/>
          <w:szCs w:val="24"/>
          <w:lang w:val="en-US"/>
        </w:rPr>
        <w:t xml:space="preserve"> dan prinsip – prinsip tangung </w:t>
      </w:r>
      <w:r w:rsidR="007D2202">
        <w:rPr>
          <w:rFonts w:ascii="Times" w:hAnsi="Times" w:cs="Times"/>
          <w:sz w:val="24"/>
          <w:szCs w:val="24"/>
          <w:lang w:val="en-US"/>
        </w:rPr>
        <w:t xml:space="preserve">jawab </w:t>
      </w:r>
      <w:r w:rsidR="007D2202">
        <w:rPr>
          <w:rFonts w:ascii="Times" w:hAnsi="Times" w:cs="Times"/>
          <w:sz w:val="24"/>
          <w:szCs w:val="24"/>
          <w:lang w:val="en-US"/>
        </w:rPr>
        <w:lastRenderedPageBreak/>
        <w:t>social di sektor yang san</w:t>
      </w:r>
      <w:r>
        <w:rPr>
          <w:rFonts w:ascii="Times" w:hAnsi="Times" w:cs="Times"/>
          <w:sz w:val="24"/>
          <w:szCs w:val="24"/>
          <w:lang w:val="en-US"/>
        </w:rPr>
        <w:t>g</w:t>
      </w:r>
      <w:r w:rsidR="007D2202">
        <w:rPr>
          <w:rFonts w:ascii="Times" w:hAnsi="Times" w:cs="Times"/>
          <w:sz w:val="24"/>
          <w:szCs w:val="24"/>
          <w:lang w:val="en-US"/>
        </w:rPr>
        <w:t>a</w:t>
      </w:r>
      <w:r>
        <w:rPr>
          <w:rFonts w:ascii="Times" w:hAnsi="Times" w:cs="Times"/>
          <w:sz w:val="24"/>
          <w:szCs w:val="24"/>
          <w:lang w:val="en-US"/>
        </w:rPr>
        <w:t>t penting yang belum mendapat perhatian yang sistematis dan pertimbangan dalam literatur.</w:t>
      </w:r>
      <w:proofErr w:type="gramEnd"/>
    </w:p>
    <w:p w14:paraId="6232A0EA" w14:textId="227C16C3" w:rsidR="00394681" w:rsidRPr="00AB37DF" w:rsidRDefault="00394681" w:rsidP="00AB37DF">
      <w:pPr>
        <w:pStyle w:val="ListParagraph"/>
        <w:tabs>
          <w:tab w:val="left" w:pos="1134"/>
        </w:tabs>
        <w:spacing w:line="480" w:lineRule="auto"/>
        <w:ind w:left="1418"/>
        <w:jc w:val="both"/>
        <w:rPr>
          <w:rFonts w:ascii="Times" w:hAnsi="Times" w:cs="Times"/>
          <w:sz w:val="24"/>
          <w:szCs w:val="24"/>
          <w:lang w:val="en-US"/>
        </w:rPr>
      </w:pPr>
      <w:r>
        <w:rPr>
          <w:rFonts w:ascii="Times" w:hAnsi="Times" w:cs="Times"/>
          <w:sz w:val="24"/>
          <w:szCs w:val="24"/>
          <w:lang w:val="en-US"/>
        </w:rPr>
        <w:tab/>
      </w:r>
      <w:r>
        <w:rPr>
          <w:rFonts w:ascii="Times" w:hAnsi="Times" w:cs="Times"/>
          <w:sz w:val="24"/>
          <w:szCs w:val="24"/>
          <w:lang w:val="en-US"/>
        </w:rPr>
        <w:tab/>
      </w:r>
      <w:r w:rsidRPr="00394681">
        <w:rPr>
          <w:rFonts w:ascii="Times" w:hAnsi="Times" w:cs="Times"/>
          <w:bCs/>
          <w:sz w:val="24"/>
          <w:szCs w:val="24"/>
          <w:lang w:val="en-US"/>
        </w:rPr>
        <w:t>Kesamaan dengan penelitian (</w:t>
      </w:r>
      <w:r w:rsidRPr="00394681">
        <w:rPr>
          <w:rFonts w:ascii="Times" w:hAnsi="Times" w:cs="Times"/>
          <w:sz w:val="24"/>
          <w:szCs w:val="24"/>
          <w:lang w:val="en-US"/>
        </w:rPr>
        <w:t>Dima Jamali, Mohammad Hallal and Hanin Abdallah, 2010</w:t>
      </w:r>
      <w:r w:rsidRPr="00394681">
        <w:rPr>
          <w:rFonts w:ascii="Times New Roman" w:eastAsia="Times New Roman" w:hAnsi="Times New Roman" w:cs="Times New Roman"/>
          <w:sz w:val="24"/>
          <w:szCs w:val="24"/>
        </w:rPr>
        <w:t xml:space="preserve">) adalah </w:t>
      </w:r>
      <w:proofErr w:type="gramStart"/>
      <w:r w:rsidRPr="00394681">
        <w:rPr>
          <w:rFonts w:ascii="Times New Roman" w:eastAsia="Times New Roman" w:hAnsi="Times New Roman" w:cs="Times New Roman"/>
          <w:sz w:val="24"/>
          <w:szCs w:val="24"/>
        </w:rPr>
        <w:t>sama</w:t>
      </w:r>
      <w:proofErr w:type="gramEnd"/>
      <w:r w:rsidRPr="00394681">
        <w:rPr>
          <w:rFonts w:ascii="Times New Roman" w:eastAsia="Times New Roman" w:hAnsi="Times New Roman" w:cs="Times New Roman"/>
          <w:sz w:val="24"/>
          <w:szCs w:val="24"/>
        </w:rPr>
        <w:t xml:space="preserve"> - sama meneliti mengenai </w:t>
      </w:r>
      <w:r>
        <w:rPr>
          <w:rFonts w:ascii="Times New Roman" w:eastAsia="Times New Roman" w:hAnsi="Times New Roman" w:cs="Times New Roman"/>
          <w:sz w:val="24"/>
          <w:szCs w:val="24"/>
        </w:rPr>
        <w:t xml:space="preserve">penerapan </w:t>
      </w:r>
      <w:r w:rsidRPr="00394681">
        <w:rPr>
          <w:rFonts w:ascii="Times New Roman" w:eastAsia="Times New Roman" w:hAnsi="Times New Roman" w:cs="Times New Roman"/>
          <w:i/>
          <w:sz w:val="24"/>
          <w:szCs w:val="24"/>
        </w:rPr>
        <w:t xml:space="preserve">Good Corporate Governance </w:t>
      </w:r>
      <w:r w:rsidRPr="00394681">
        <w:rPr>
          <w:rFonts w:ascii="Times New Roman" w:eastAsia="Times New Roman" w:hAnsi="Times New Roman" w:cs="Times New Roman"/>
          <w:sz w:val="24"/>
          <w:szCs w:val="24"/>
        </w:rPr>
        <w:t>yang menerapkan prinsip transparansi dan akuntabiliti</w:t>
      </w:r>
      <w:r>
        <w:rPr>
          <w:rFonts w:ascii="Times New Roman" w:eastAsia="Times New Roman" w:hAnsi="Times New Roman" w:cs="Times New Roman"/>
          <w:sz w:val="24"/>
          <w:szCs w:val="24"/>
        </w:rPr>
        <w:t xml:space="preserve"> pada variabel independen</w:t>
      </w:r>
      <w:r w:rsidRPr="00394681">
        <w:rPr>
          <w:rFonts w:ascii="Times New Roman" w:eastAsia="Times New Roman" w:hAnsi="Times New Roman" w:cs="Times New Roman"/>
          <w:sz w:val="24"/>
          <w:szCs w:val="24"/>
        </w:rPr>
        <w:t xml:space="preserve">. Objek dan subjek penelitian sama yaitu dilakukan di rumah sakit milik pemerintah dengan sampel seluruh karyawan di rumah sakit tersebut. Akan tetapi, pada penelitian ini menggunakan empat prinsip dasar </w:t>
      </w:r>
      <w:r w:rsidRPr="00394681">
        <w:rPr>
          <w:rFonts w:ascii="Times New Roman" w:eastAsia="Times New Roman" w:hAnsi="Times New Roman" w:cs="Times New Roman"/>
          <w:i/>
          <w:sz w:val="24"/>
          <w:szCs w:val="24"/>
        </w:rPr>
        <w:t>Good Corporate Governance</w:t>
      </w:r>
      <w:r w:rsidRPr="00394681">
        <w:rPr>
          <w:rFonts w:ascii="Times New Roman" w:eastAsia="Times New Roman" w:hAnsi="Times New Roman" w:cs="Times New Roman"/>
          <w:sz w:val="24"/>
          <w:szCs w:val="24"/>
        </w:rPr>
        <w:t xml:space="preserve"> yaitu, Fairness, keterbukaan, akuntabilitas, dan responsibiltas atau tanggung jawab.</w:t>
      </w:r>
      <w:r>
        <w:rPr>
          <w:rFonts w:ascii="Times New Roman" w:eastAsia="Times New Roman" w:hAnsi="Times New Roman" w:cs="Times New Roman"/>
          <w:sz w:val="24"/>
          <w:szCs w:val="24"/>
        </w:rPr>
        <w:t xml:space="preserve"> Perbedaan la</w:t>
      </w:r>
      <w:r w:rsidR="00AB37DF">
        <w:rPr>
          <w:rFonts w:ascii="Times New Roman" w:eastAsia="Times New Roman" w:hAnsi="Times New Roman" w:cs="Times New Roman"/>
          <w:sz w:val="24"/>
          <w:szCs w:val="24"/>
        </w:rPr>
        <w:t>in</w:t>
      </w:r>
      <w:r>
        <w:rPr>
          <w:rFonts w:ascii="Times New Roman" w:eastAsia="Times New Roman" w:hAnsi="Times New Roman" w:cs="Times New Roman"/>
          <w:sz w:val="24"/>
          <w:szCs w:val="24"/>
        </w:rPr>
        <w:t>nya</w:t>
      </w:r>
      <w:r w:rsidR="00AB37DF">
        <w:rPr>
          <w:rFonts w:ascii="Times New Roman" w:eastAsia="Times New Roman" w:hAnsi="Times New Roman" w:cs="Times New Roman"/>
          <w:sz w:val="24"/>
          <w:szCs w:val="24"/>
        </w:rPr>
        <w:t xml:space="preserve"> ya</w:t>
      </w:r>
      <w:r>
        <w:rPr>
          <w:rFonts w:ascii="Times New Roman" w:eastAsia="Times New Roman" w:hAnsi="Times New Roman" w:cs="Times New Roman"/>
          <w:sz w:val="24"/>
          <w:szCs w:val="24"/>
        </w:rPr>
        <w:t>itu terdapat pada variabel dependen yang dimana penelitian tersebut adalah</w:t>
      </w:r>
      <w:r w:rsidR="00AB37DF">
        <w:rPr>
          <w:rFonts w:ascii="Times New Roman" w:eastAsia="Times New Roman" w:hAnsi="Times New Roman" w:cs="Times New Roman"/>
          <w:sz w:val="24"/>
          <w:szCs w:val="24"/>
        </w:rPr>
        <w:t xml:space="preserve"> mengenai Corporate Sosial Responsibility. Kemudian penelitian tersebut </w:t>
      </w:r>
      <w:r w:rsidR="00AB37DF">
        <w:rPr>
          <w:rFonts w:ascii="Times" w:hAnsi="Times" w:cs="Times"/>
          <w:sz w:val="24"/>
          <w:szCs w:val="24"/>
          <w:lang w:val="en-US"/>
        </w:rPr>
        <w:t>berdasarkan metodologi interpretatif kualitatif , terdiri dari wawancara mandalam dengan dengan rumah sakit atas eksekutif diambil dari 21 rumah sakit  Lebanon yang mewakili profit dan non profit.</w:t>
      </w:r>
    </w:p>
    <w:p w14:paraId="1C9A58F8" w14:textId="77777777" w:rsidR="00994AA8" w:rsidRDefault="00994AA8" w:rsidP="00EA1521">
      <w:pPr>
        <w:pStyle w:val="ListParagraph"/>
        <w:numPr>
          <w:ilvl w:val="0"/>
          <w:numId w:val="17"/>
        </w:numPr>
        <w:spacing w:line="480" w:lineRule="auto"/>
        <w:ind w:left="1418"/>
        <w:jc w:val="both"/>
        <w:rPr>
          <w:rFonts w:ascii="Times" w:hAnsi="Times" w:cs="Times"/>
          <w:b/>
          <w:sz w:val="24"/>
          <w:szCs w:val="24"/>
          <w:lang w:val="en-US"/>
        </w:rPr>
      </w:pPr>
      <w:r w:rsidRPr="00994AA8">
        <w:rPr>
          <w:rFonts w:ascii="Times" w:hAnsi="Times" w:cs="Times"/>
          <w:b/>
          <w:sz w:val="24"/>
          <w:szCs w:val="24"/>
          <w:lang w:val="en-US"/>
        </w:rPr>
        <w:t>Muhammad Hasan, Dumilah Ayuningtyas, Misnaniarti (2016)</w:t>
      </w:r>
    </w:p>
    <w:p w14:paraId="03F8B7C9" w14:textId="18219235" w:rsidR="00647221" w:rsidRDefault="00994AA8" w:rsidP="00994AA8">
      <w:pPr>
        <w:pStyle w:val="ListParagraph"/>
        <w:spacing w:line="480" w:lineRule="auto"/>
        <w:ind w:left="1440" w:firstLine="720"/>
        <w:jc w:val="both"/>
        <w:rPr>
          <w:rFonts w:ascii="Times New Roman" w:hAnsi="Times New Roman" w:cs="Times New Roman"/>
          <w:i/>
          <w:sz w:val="24"/>
          <w:szCs w:val="24"/>
        </w:rPr>
      </w:pPr>
      <w:proofErr w:type="gramStart"/>
      <w:r>
        <w:rPr>
          <w:rFonts w:ascii="Times New Roman" w:hAnsi="Times New Roman" w:cs="Times New Roman"/>
          <w:sz w:val="24"/>
          <w:szCs w:val="24"/>
          <w:lang w:val="en-US"/>
        </w:rPr>
        <w:t xml:space="preserve">Dalam penelitiannya yang berjudul, </w:t>
      </w:r>
      <w:r w:rsidRPr="00647221">
        <w:rPr>
          <w:rFonts w:ascii="Times New Roman" w:hAnsi="Times New Roman" w:cs="Times New Roman"/>
          <w:b/>
          <w:i/>
          <w:sz w:val="24"/>
          <w:szCs w:val="24"/>
        </w:rPr>
        <w:t>Good Corporate Governance Implementation an</w:t>
      </w:r>
      <w:r w:rsidR="008150AC">
        <w:rPr>
          <w:rFonts w:ascii="Times New Roman" w:hAnsi="Times New Roman" w:cs="Times New Roman"/>
          <w:b/>
          <w:i/>
          <w:sz w:val="24"/>
          <w:szCs w:val="24"/>
        </w:rPr>
        <w:t>d</w:t>
      </w:r>
      <w:r w:rsidRPr="00647221">
        <w:rPr>
          <w:rFonts w:ascii="Times New Roman" w:hAnsi="Times New Roman" w:cs="Times New Roman"/>
          <w:b/>
          <w:i/>
          <w:sz w:val="24"/>
          <w:szCs w:val="24"/>
        </w:rPr>
        <w:t xml:space="preserve"> performance of civil servant</w:t>
      </w:r>
      <w:r>
        <w:rPr>
          <w:rFonts w:ascii="Times New Roman" w:hAnsi="Times New Roman" w:cs="Times New Roman"/>
          <w:i/>
          <w:sz w:val="24"/>
          <w:szCs w:val="24"/>
        </w:rPr>
        <w:t>.</w:t>
      </w:r>
      <w:proofErr w:type="gramEnd"/>
    </w:p>
    <w:p w14:paraId="326AFE54" w14:textId="3E5D830C" w:rsidR="00994AA8" w:rsidRDefault="00994AA8" w:rsidP="00994AA8">
      <w:pPr>
        <w:pStyle w:val="ListParagraph"/>
        <w:spacing w:line="480" w:lineRule="auto"/>
        <w:ind w:left="1440" w:firstLine="720"/>
        <w:jc w:val="both"/>
        <w:rPr>
          <w:rFonts w:ascii="Times New Roman" w:hAnsi="Times New Roman" w:cs="Times New Roman"/>
          <w:sz w:val="24"/>
          <w:szCs w:val="24"/>
          <w:lang w:val="en-US"/>
        </w:rPr>
      </w:pPr>
      <w:r>
        <w:rPr>
          <w:rFonts w:ascii="Times New Roman" w:hAnsi="Times New Roman" w:cs="Times New Roman"/>
          <w:i/>
          <w:sz w:val="24"/>
          <w:szCs w:val="24"/>
        </w:rPr>
        <w:t xml:space="preserve"> </w:t>
      </w:r>
      <w:proofErr w:type="gramStart"/>
      <w:r w:rsidRPr="00994AA8">
        <w:rPr>
          <w:rFonts w:ascii="Times New Roman" w:hAnsi="Times New Roman" w:cs="Times New Roman"/>
          <w:sz w:val="24"/>
          <w:szCs w:val="24"/>
          <w:lang w:val="en-US"/>
        </w:rPr>
        <w:t>Dalam rangka mencapai visi dan misi, setiap rumah sakit harus menjalankan tata kelola perusahaan yang baik (</w:t>
      </w:r>
      <w:r w:rsidRPr="00994AA8">
        <w:rPr>
          <w:rFonts w:ascii="Times New Roman" w:hAnsi="Times New Roman" w:cs="Times New Roman"/>
          <w:i/>
          <w:iCs/>
          <w:sz w:val="24"/>
          <w:szCs w:val="24"/>
          <w:lang w:val="en-US"/>
        </w:rPr>
        <w:t>Good Corporate Governance/GCG</w:t>
      </w:r>
      <w:r w:rsidRPr="00994AA8">
        <w:rPr>
          <w:rFonts w:ascii="Times New Roman" w:hAnsi="Times New Roman" w:cs="Times New Roman"/>
          <w:sz w:val="24"/>
          <w:szCs w:val="24"/>
          <w:lang w:val="en-US"/>
        </w:rPr>
        <w:t>).</w:t>
      </w:r>
      <w:proofErr w:type="gramEnd"/>
      <w:r w:rsidRPr="00994AA8">
        <w:rPr>
          <w:rFonts w:ascii="Times New Roman" w:hAnsi="Times New Roman" w:cs="Times New Roman"/>
          <w:sz w:val="24"/>
          <w:szCs w:val="24"/>
          <w:lang w:val="en-US"/>
        </w:rPr>
        <w:t xml:space="preserve"> Penerapan </w:t>
      </w:r>
      <w:r w:rsidRPr="00994AA8">
        <w:rPr>
          <w:rFonts w:ascii="Times New Roman" w:hAnsi="Times New Roman" w:cs="Times New Roman"/>
          <w:i/>
          <w:iCs/>
          <w:sz w:val="24"/>
          <w:szCs w:val="24"/>
          <w:lang w:val="en-US"/>
        </w:rPr>
        <w:t xml:space="preserve">GCG </w:t>
      </w:r>
      <w:r w:rsidRPr="00994AA8">
        <w:rPr>
          <w:rFonts w:ascii="Times New Roman" w:hAnsi="Times New Roman" w:cs="Times New Roman"/>
          <w:sz w:val="24"/>
          <w:szCs w:val="24"/>
          <w:lang w:val="en-US"/>
        </w:rPr>
        <w:t xml:space="preserve">sendiri bertujuan untuk meningkatkan kinerja pegawai secara optimal, yang akhirnya </w:t>
      </w:r>
      <w:proofErr w:type="gramStart"/>
      <w:r w:rsidRPr="00994AA8">
        <w:rPr>
          <w:rFonts w:ascii="Times New Roman" w:hAnsi="Times New Roman" w:cs="Times New Roman"/>
          <w:sz w:val="24"/>
          <w:szCs w:val="24"/>
          <w:lang w:val="en-US"/>
        </w:rPr>
        <w:t>akan</w:t>
      </w:r>
      <w:proofErr w:type="gramEnd"/>
      <w:r w:rsidRPr="00994AA8">
        <w:rPr>
          <w:rFonts w:ascii="Times New Roman" w:hAnsi="Times New Roman" w:cs="Times New Roman"/>
          <w:sz w:val="24"/>
          <w:szCs w:val="24"/>
          <w:lang w:val="en-US"/>
        </w:rPr>
        <w:t xml:space="preserve"> meningkatkan kinerja organisasi. </w:t>
      </w:r>
      <w:proofErr w:type="gramStart"/>
      <w:r w:rsidRPr="00994AA8">
        <w:rPr>
          <w:rFonts w:ascii="Times New Roman" w:hAnsi="Times New Roman" w:cs="Times New Roman"/>
          <w:sz w:val="24"/>
          <w:szCs w:val="24"/>
          <w:lang w:val="en-US"/>
        </w:rPr>
        <w:t xml:space="preserve">Penelitian ini bertujuan untuk </w:t>
      </w:r>
      <w:r w:rsidRPr="00994AA8">
        <w:rPr>
          <w:rFonts w:ascii="Times New Roman" w:hAnsi="Times New Roman" w:cs="Times New Roman"/>
          <w:sz w:val="24"/>
          <w:szCs w:val="24"/>
          <w:lang w:val="en-US"/>
        </w:rPr>
        <w:lastRenderedPageBreak/>
        <w:t xml:space="preserve">menganalisis hubungan penerapan prinsip-prinsip </w:t>
      </w:r>
      <w:r w:rsidRPr="00994AA8">
        <w:rPr>
          <w:rFonts w:ascii="Times New Roman" w:hAnsi="Times New Roman" w:cs="Times New Roman"/>
          <w:i/>
          <w:iCs/>
          <w:sz w:val="24"/>
          <w:szCs w:val="24"/>
          <w:lang w:val="en-US"/>
        </w:rPr>
        <w:t xml:space="preserve">GCG </w:t>
      </w:r>
      <w:r w:rsidRPr="00994AA8">
        <w:rPr>
          <w:rFonts w:ascii="Times New Roman" w:hAnsi="Times New Roman" w:cs="Times New Roman"/>
          <w:sz w:val="24"/>
          <w:szCs w:val="24"/>
          <w:lang w:val="en-US"/>
        </w:rPr>
        <w:t>terhadap kinerja pegawai negeri sipil (PNS) Rumah Sakit Umum Lapangan Natuna Kabupaten Kepulauan Anambas.</w:t>
      </w:r>
      <w:proofErr w:type="gramEnd"/>
      <w:r w:rsidRPr="00994AA8">
        <w:rPr>
          <w:rFonts w:ascii="Times New Roman" w:hAnsi="Times New Roman" w:cs="Times New Roman"/>
          <w:sz w:val="24"/>
          <w:szCs w:val="24"/>
          <w:lang w:val="en-US"/>
        </w:rPr>
        <w:t xml:space="preserve"> </w:t>
      </w:r>
      <w:proofErr w:type="gramStart"/>
      <w:r w:rsidRPr="00994AA8">
        <w:rPr>
          <w:rFonts w:ascii="Times New Roman" w:hAnsi="Times New Roman" w:cs="Times New Roman"/>
          <w:sz w:val="24"/>
          <w:szCs w:val="24"/>
          <w:lang w:val="en-US"/>
        </w:rPr>
        <w:t>Jenis penelitian ini adalah deskriptif analitik pada 56 PNS.</w:t>
      </w:r>
      <w:proofErr w:type="gramEnd"/>
      <w:r w:rsidR="008150AC">
        <w:rPr>
          <w:rFonts w:ascii="Times New Roman" w:hAnsi="Times New Roman" w:cs="Times New Roman"/>
          <w:sz w:val="24"/>
          <w:szCs w:val="24"/>
          <w:lang w:val="en-US"/>
        </w:rPr>
        <w:t xml:space="preserve"> </w:t>
      </w:r>
      <w:proofErr w:type="gramStart"/>
      <w:r w:rsidR="008150AC">
        <w:rPr>
          <w:rFonts w:ascii="Times New Roman" w:hAnsi="Times New Roman" w:cs="Times New Roman"/>
          <w:sz w:val="24"/>
          <w:szCs w:val="24"/>
          <w:lang w:val="en-US"/>
        </w:rPr>
        <w:t>Pengumpulan data dilakukan pa</w:t>
      </w:r>
      <w:r w:rsidRPr="00994AA8">
        <w:rPr>
          <w:rFonts w:ascii="Times New Roman" w:hAnsi="Times New Roman" w:cs="Times New Roman"/>
          <w:sz w:val="24"/>
          <w:szCs w:val="24"/>
          <w:lang w:val="en-US"/>
        </w:rPr>
        <w:t>da tahun 2012 dengan kuesioner terstruktur.</w:t>
      </w:r>
      <w:proofErr w:type="gramEnd"/>
      <w:r w:rsidRPr="00994AA8">
        <w:rPr>
          <w:rFonts w:ascii="Times New Roman" w:hAnsi="Times New Roman" w:cs="Times New Roman"/>
          <w:sz w:val="24"/>
          <w:szCs w:val="24"/>
          <w:lang w:val="en-US"/>
        </w:rPr>
        <w:t xml:space="preserve"> Digunakan analisis dengan uji kai kuadrat dan regresi logistik, dan untuk penye</w:t>
      </w:r>
      <w:r w:rsidR="008150AC">
        <w:rPr>
          <w:rFonts w:ascii="Times New Roman" w:hAnsi="Times New Roman" w:cs="Times New Roman"/>
          <w:sz w:val="24"/>
          <w:szCs w:val="24"/>
          <w:lang w:val="en-US"/>
        </w:rPr>
        <w:t>derhanaan model dilakukan elim</w:t>
      </w:r>
      <w:r w:rsidRPr="00994AA8">
        <w:rPr>
          <w:rFonts w:ascii="Times New Roman" w:hAnsi="Times New Roman" w:cs="Times New Roman"/>
          <w:sz w:val="24"/>
          <w:szCs w:val="24"/>
          <w:lang w:val="en-US"/>
        </w:rPr>
        <w:t xml:space="preserve">inasi terhadap faktor perancu dengan menggunakan metode </w:t>
      </w:r>
      <w:r w:rsidRPr="00994AA8">
        <w:rPr>
          <w:rFonts w:ascii="Times New Roman" w:hAnsi="Times New Roman" w:cs="Times New Roman"/>
          <w:i/>
          <w:iCs/>
          <w:sz w:val="24"/>
          <w:szCs w:val="24"/>
          <w:lang w:val="en-US"/>
        </w:rPr>
        <w:t xml:space="preserve">backward stepwise. </w:t>
      </w:r>
      <w:proofErr w:type="gramStart"/>
      <w:r w:rsidRPr="00994AA8">
        <w:rPr>
          <w:rFonts w:ascii="Times New Roman" w:hAnsi="Times New Roman" w:cs="Times New Roman"/>
          <w:sz w:val="24"/>
          <w:szCs w:val="24"/>
          <w:lang w:val="en-US"/>
        </w:rPr>
        <w:t xml:space="preserve">Penelitian ini menemukan dua variabel yang signifikan berhubungan dengan kinerja PNS, yaitu penerapan prinsip </w:t>
      </w:r>
      <w:r w:rsidRPr="00994AA8">
        <w:rPr>
          <w:rFonts w:ascii="Times New Roman" w:hAnsi="Times New Roman" w:cs="Times New Roman"/>
          <w:i/>
          <w:iCs/>
          <w:sz w:val="24"/>
          <w:szCs w:val="24"/>
          <w:lang w:val="en-US"/>
        </w:rPr>
        <w:t xml:space="preserve">fairness </w:t>
      </w:r>
      <w:r w:rsidRPr="00994AA8">
        <w:rPr>
          <w:rFonts w:ascii="Times New Roman" w:hAnsi="Times New Roman" w:cs="Times New Roman"/>
          <w:sz w:val="24"/>
          <w:szCs w:val="24"/>
          <w:lang w:val="en-US"/>
        </w:rPr>
        <w:t xml:space="preserve">dan penerapan prinsip </w:t>
      </w:r>
      <w:r w:rsidRPr="00994AA8">
        <w:rPr>
          <w:rFonts w:ascii="Times New Roman" w:hAnsi="Times New Roman" w:cs="Times New Roman"/>
          <w:i/>
          <w:iCs/>
          <w:sz w:val="24"/>
          <w:szCs w:val="24"/>
          <w:lang w:val="en-US"/>
        </w:rPr>
        <w:t>transparancy.</w:t>
      </w:r>
      <w:proofErr w:type="gramEnd"/>
      <w:r w:rsidRPr="00994AA8">
        <w:rPr>
          <w:rFonts w:ascii="Times New Roman" w:hAnsi="Times New Roman" w:cs="Times New Roman"/>
          <w:i/>
          <w:iCs/>
          <w:sz w:val="24"/>
          <w:szCs w:val="24"/>
          <w:lang w:val="en-US"/>
        </w:rPr>
        <w:t xml:space="preserve"> </w:t>
      </w:r>
      <w:proofErr w:type="gramStart"/>
      <w:r w:rsidRPr="00994AA8">
        <w:rPr>
          <w:rFonts w:ascii="Times New Roman" w:hAnsi="Times New Roman" w:cs="Times New Roman"/>
          <w:sz w:val="24"/>
          <w:szCs w:val="24"/>
          <w:lang w:val="en-US"/>
        </w:rPr>
        <w:t>Keduanya merupakan variabel yang</w:t>
      </w:r>
      <w:r w:rsidR="008150AC">
        <w:rPr>
          <w:rFonts w:ascii="Times New Roman" w:hAnsi="Times New Roman" w:cs="Times New Roman"/>
          <w:sz w:val="24"/>
          <w:szCs w:val="24"/>
          <w:lang w:val="en-US"/>
        </w:rPr>
        <w:t xml:space="preserve"> paling berhubungan dengan kin</w:t>
      </w:r>
      <w:r w:rsidRPr="00994AA8">
        <w:rPr>
          <w:rFonts w:ascii="Times New Roman" w:hAnsi="Times New Roman" w:cs="Times New Roman"/>
          <w:sz w:val="24"/>
          <w:szCs w:val="24"/>
          <w:lang w:val="en-US"/>
        </w:rPr>
        <w:t>erja pegawai negeri sipil.</w:t>
      </w:r>
      <w:proofErr w:type="gramEnd"/>
      <w:r w:rsidRPr="00994AA8">
        <w:rPr>
          <w:rFonts w:ascii="Times New Roman" w:hAnsi="Times New Roman" w:cs="Times New Roman"/>
          <w:sz w:val="24"/>
          <w:szCs w:val="24"/>
          <w:lang w:val="en-US"/>
        </w:rPr>
        <w:t xml:space="preserve"> </w:t>
      </w:r>
    </w:p>
    <w:p w14:paraId="0F860153" w14:textId="75241790" w:rsidR="00F95D8D" w:rsidRPr="00F95D8D" w:rsidRDefault="007859A2" w:rsidP="00F95D8D">
      <w:pPr>
        <w:pStyle w:val="ListParagraph"/>
        <w:spacing w:line="480" w:lineRule="auto"/>
        <w:ind w:left="1440" w:firstLine="720"/>
        <w:jc w:val="both"/>
        <w:rPr>
          <w:rFonts w:ascii="Times" w:hAnsi="Times" w:cs="Times"/>
          <w:sz w:val="24"/>
          <w:szCs w:val="24"/>
          <w:lang w:val="en-US"/>
        </w:rPr>
      </w:pPr>
      <w:r>
        <w:rPr>
          <w:rFonts w:ascii="Times New Roman" w:hAnsi="Times New Roman" w:cs="Times New Roman"/>
          <w:sz w:val="24"/>
          <w:szCs w:val="24"/>
          <w:lang w:val="en-US"/>
        </w:rPr>
        <w:t>Kesamaan dengan penelitian (</w:t>
      </w:r>
      <w:r w:rsidRPr="007859A2">
        <w:rPr>
          <w:rFonts w:ascii="Times" w:hAnsi="Times" w:cs="Times"/>
          <w:sz w:val="24"/>
          <w:szCs w:val="24"/>
          <w:lang w:val="en-US"/>
        </w:rPr>
        <w:t>Muhammad Hasan, Du</w:t>
      </w:r>
      <w:r>
        <w:rPr>
          <w:rFonts w:ascii="Times" w:hAnsi="Times" w:cs="Times"/>
          <w:sz w:val="24"/>
          <w:szCs w:val="24"/>
          <w:lang w:val="en-US"/>
        </w:rPr>
        <w:t xml:space="preserve">milah Ayuningtyas, Misnaniarti, </w:t>
      </w:r>
      <w:r w:rsidRPr="007859A2">
        <w:rPr>
          <w:rFonts w:ascii="Times" w:hAnsi="Times" w:cs="Times"/>
          <w:sz w:val="24"/>
          <w:szCs w:val="24"/>
          <w:lang w:val="en-US"/>
        </w:rPr>
        <w:t>2016)</w:t>
      </w:r>
      <w:r>
        <w:rPr>
          <w:rFonts w:ascii="Times" w:hAnsi="Times" w:cs="Times"/>
          <w:sz w:val="24"/>
          <w:szCs w:val="24"/>
          <w:lang w:val="en-US"/>
        </w:rPr>
        <w:t xml:space="preserve"> adalah terdapan pada variable independen yang dimana menerapkan prinsip - prinsip Good Corporate Governan dengan empat prinsip atau dimensi yaitu </w:t>
      </w:r>
      <w:r w:rsidRPr="007859A2">
        <w:rPr>
          <w:rFonts w:ascii="Times" w:hAnsi="Times" w:cs="Times"/>
          <w:i/>
          <w:sz w:val="24"/>
          <w:szCs w:val="24"/>
          <w:lang w:val="en-US"/>
        </w:rPr>
        <w:t>Fairness, Transparency, Accountability, and Responsibility.</w:t>
      </w:r>
      <w:r>
        <w:rPr>
          <w:rFonts w:ascii="Times" w:hAnsi="Times" w:cs="Times"/>
          <w:i/>
          <w:sz w:val="24"/>
          <w:szCs w:val="24"/>
          <w:lang w:val="en-US"/>
        </w:rPr>
        <w:t xml:space="preserve"> </w:t>
      </w:r>
      <w:r>
        <w:rPr>
          <w:rFonts w:ascii="Times" w:hAnsi="Times" w:cs="Times"/>
          <w:sz w:val="24"/>
          <w:szCs w:val="24"/>
          <w:lang w:val="en-US"/>
        </w:rPr>
        <w:t xml:space="preserve">Pada objek penelitian yang </w:t>
      </w:r>
      <w:proofErr w:type="gramStart"/>
      <w:r>
        <w:rPr>
          <w:rFonts w:ascii="Times" w:hAnsi="Times" w:cs="Times"/>
          <w:sz w:val="24"/>
          <w:szCs w:val="24"/>
          <w:lang w:val="en-US"/>
        </w:rPr>
        <w:t>sama</w:t>
      </w:r>
      <w:proofErr w:type="gramEnd"/>
      <w:r>
        <w:rPr>
          <w:rFonts w:ascii="Times" w:hAnsi="Times" w:cs="Times"/>
          <w:sz w:val="24"/>
          <w:szCs w:val="24"/>
          <w:lang w:val="en-US"/>
        </w:rPr>
        <w:t xml:space="preserve"> yaitu di Rumah Sakit Pemerintah, dengan sampel berfokus pada Pegawai Negeri sipil, dan penelitian ini bersifat kuantitatif. </w:t>
      </w:r>
      <w:proofErr w:type="gramStart"/>
      <w:r>
        <w:rPr>
          <w:rFonts w:ascii="Times" w:hAnsi="Times" w:cs="Times"/>
          <w:sz w:val="24"/>
          <w:szCs w:val="24"/>
          <w:lang w:val="en-US"/>
        </w:rPr>
        <w:t>Perbedaan yang ditemukan di penelian tersebut adalah pada variabel dependen yaitu berfokus pada Kinerja Pegawai Negeri Sipil.</w:t>
      </w:r>
      <w:proofErr w:type="gramEnd"/>
    </w:p>
    <w:p w14:paraId="3E3E7734" w14:textId="77777777" w:rsidR="00317E4F" w:rsidRPr="00317E4F" w:rsidRDefault="00317E4F" w:rsidP="00317E4F">
      <w:pPr>
        <w:pStyle w:val="ListParagraph"/>
        <w:numPr>
          <w:ilvl w:val="0"/>
          <w:numId w:val="17"/>
        </w:numPr>
        <w:tabs>
          <w:tab w:val="left" w:pos="1134"/>
        </w:tabs>
        <w:spacing w:line="480" w:lineRule="auto"/>
        <w:ind w:left="1560"/>
        <w:jc w:val="both"/>
        <w:rPr>
          <w:rFonts w:ascii="Times New Roman" w:hAnsi="Times New Roman" w:cs="Times New Roman"/>
          <w:b/>
          <w:sz w:val="24"/>
          <w:szCs w:val="24"/>
        </w:rPr>
      </w:pPr>
      <w:r w:rsidRPr="00317E4F">
        <w:rPr>
          <w:rFonts w:ascii="Times New Roman" w:eastAsia="Times New Roman" w:hAnsi="Times New Roman" w:cs="Times New Roman"/>
          <w:b/>
          <w:sz w:val="24"/>
          <w:szCs w:val="24"/>
        </w:rPr>
        <w:t>Lia G. Partakusuma (2014)</w:t>
      </w:r>
    </w:p>
    <w:p w14:paraId="449525D7" w14:textId="59DE3F62" w:rsidR="00C41DE6" w:rsidRPr="009F577C" w:rsidRDefault="00317E4F" w:rsidP="00317E4F">
      <w:pPr>
        <w:pStyle w:val="ListParagraph"/>
        <w:tabs>
          <w:tab w:val="left" w:pos="1134"/>
        </w:tabs>
        <w:spacing w:line="480" w:lineRule="auto"/>
        <w:ind w:left="1560"/>
        <w:jc w:val="both"/>
        <w:rPr>
          <w:rFonts w:ascii="Times New Roman" w:hAnsi="Times New Roman" w:cs="Times New Roman"/>
          <w:b/>
          <w:sz w:val="24"/>
          <w:szCs w:val="24"/>
        </w:rPr>
      </w:pPr>
      <w:r>
        <w:rPr>
          <w:rFonts w:ascii="Times New Roman" w:eastAsia="Times New Roman" w:hAnsi="Times New Roman" w:cs="Times New Roman"/>
          <w:b/>
          <w:sz w:val="24"/>
          <w:szCs w:val="24"/>
        </w:rPr>
        <w:tab/>
      </w:r>
      <w:r w:rsidR="00C41DE6" w:rsidRPr="00317E4F">
        <w:rPr>
          <w:rFonts w:ascii="Times New Roman" w:hAnsi="Times New Roman" w:cs="Times New Roman"/>
          <w:sz w:val="24"/>
          <w:szCs w:val="24"/>
        </w:rPr>
        <w:t xml:space="preserve">Dalam penelitiannya yang berjudul : </w:t>
      </w:r>
      <w:r w:rsidRPr="009F577C">
        <w:rPr>
          <w:rFonts w:ascii="Times New Roman" w:eastAsia="Times New Roman" w:hAnsi="Times New Roman" w:cs="Times New Roman"/>
          <w:b/>
          <w:sz w:val="24"/>
          <w:szCs w:val="24"/>
          <w:lang w:val="en-US"/>
        </w:rPr>
        <w:t>Evaluasi Tata Kelola Rumah Sakit Badan Layanan Umum pada 4 Rumah Sakit Vertikal Kelas A di Jawa dan Bali.</w:t>
      </w:r>
    </w:p>
    <w:p w14:paraId="2962235B" w14:textId="441D627D" w:rsidR="009C6711" w:rsidRPr="009C6711" w:rsidRDefault="0049181A" w:rsidP="009C6711">
      <w:pPr>
        <w:pStyle w:val="ListParagraph"/>
        <w:spacing w:line="480" w:lineRule="auto"/>
        <w:ind w:left="1440" w:firstLine="720"/>
        <w:jc w:val="both"/>
        <w:rPr>
          <w:rFonts w:ascii="Times New Roman" w:hAnsi="Times New Roman" w:cs="Times New Roman"/>
          <w:b/>
          <w:sz w:val="24"/>
          <w:szCs w:val="24"/>
          <w:lang w:val="en-US"/>
        </w:rPr>
      </w:pPr>
      <w:r w:rsidRPr="00C41DE6">
        <w:rPr>
          <w:rFonts w:ascii="Times New Roman" w:eastAsia="Times New Roman" w:hAnsi="Times New Roman" w:cs="Times New Roman"/>
          <w:sz w:val="24"/>
          <w:szCs w:val="24"/>
        </w:rPr>
        <w:lastRenderedPageBreak/>
        <w:t>Rumah Sakit sebagai sebuah institusi perlu menerapkan g</w:t>
      </w:r>
      <w:r w:rsidR="002E53E2" w:rsidRPr="002E53E2">
        <w:rPr>
          <w:rFonts w:ascii="Times New Roman" w:eastAsia="Times New Roman" w:hAnsi="Times New Roman" w:cs="Times New Roman"/>
          <w:i/>
          <w:sz w:val="24"/>
          <w:szCs w:val="24"/>
        </w:rPr>
        <w:t>ood Corporate Governance</w:t>
      </w:r>
      <w:r w:rsidRPr="00C41DE6">
        <w:rPr>
          <w:rFonts w:ascii="Times New Roman" w:eastAsia="Times New Roman" w:hAnsi="Times New Roman" w:cs="Times New Roman"/>
          <w:sz w:val="24"/>
          <w:szCs w:val="24"/>
        </w:rPr>
        <w:t xml:space="preserve"> dan </w:t>
      </w:r>
      <w:r w:rsidR="002E53E2" w:rsidRPr="002E53E2">
        <w:rPr>
          <w:rFonts w:ascii="Times New Roman" w:eastAsia="Times New Roman" w:hAnsi="Times New Roman" w:cs="Times New Roman"/>
          <w:i/>
          <w:sz w:val="24"/>
          <w:szCs w:val="24"/>
        </w:rPr>
        <w:t>Good Clinical Governance</w:t>
      </w:r>
      <w:r w:rsidR="002E53E2" w:rsidRPr="00C41DE6">
        <w:rPr>
          <w:rFonts w:ascii="Times New Roman" w:eastAsia="Times New Roman" w:hAnsi="Times New Roman" w:cs="Times New Roman"/>
          <w:sz w:val="24"/>
          <w:szCs w:val="24"/>
        </w:rPr>
        <w:t xml:space="preserve"> </w:t>
      </w:r>
      <w:r w:rsidRPr="00C41DE6">
        <w:rPr>
          <w:rFonts w:ascii="Times New Roman" w:eastAsia="Times New Roman" w:hAnsi="Times New Roman" w:cs="Times New Roman"/>
          <w:sz w:val="24"/>
          <w:szCs w:val="24"/>
        </w:rPr>
        <w:t>dalam meningkatkan mutu pelayanannya secara berkesinambungan. Badan Layanan Umum (BLU) adalah instansi di lingkungan Pemerintah yang dibentuk untuk memberikan pelayanan kepada masyarakat berupa penyediaan barang dan/atau jasa yang dijual tanpa mencari keuntungan dan dalam melakukan kegiatannya didasarkan pada prinsip efisiensi dan produktivitas. Pemerintah menyadari perlunya keleluasaan praktik berbisnis yang sehat di berbagai instansinya, sehingga diterbitkan Peraturan Pemerintah No. 23 Tahun 2005 (PP 23/2005) mengenai Pengelolaan Keuangan BLU dan mengijinkan penerapannya dapat dilaksanakan di berbagai instansi pemerintah termasuk Rumah Sakit. Tujuan</w:t>
      </w:r>
      <w:r w:rsidR="002E53E2">
        <w:rPr>
          <w:rFonts w:ascii="Times New Roman" w:eastAsia="Times New Roman" w:hAnsi="Times New Roman" w:cs="Times New Roman"/>
          <w:sz w:val="24"/>
          <w:szCs w:val="24"/>
        </w:rPr>
        <w:t xml:space="preserve"> penelitian ini adalah </w:t>
      </w:r>
      <w:r w:rsidRPr="00C41DE6">
        <w:rPr>
          <w:rFonts w:ascii="Times New Roman" w:eastAsia="Times New Roman" w:hAnsi="Times New Roman" w:cs="Times New Roman"/>
          <w:sz w:val="24"/>
          <w:szCs w:val="24"/>
        </w:rPr>
        <w:t xml:space="preserve">Mengevaluasi tata kelola pada 4 (empat) Rumah Sakit Vertikal Kelas A di </w:t>
      </w:r>
      <w:r w:rsidR="002E53E2">
        <w:rPr>
          <w:rFonts w:ascii="Times New Roman" w:eastAsia="Times New Roman" w:hAnsi="Times New Roman" w:cs="Times New Roman"/>
          <w:sz w:val="24"/>
          <w:szCs w:val="24"/>
        </w:rPr>
        <w:t>Jawa dan Bali. Hasil penelitian yang didapatkan bahwa t</w:t>
      </w:r>
      <w:r w:rsidRPr="00C41DE6">
        <w:rPr>
          <w:rFonts w:ascii="Times New Roman" w:eastAsia="Times New Roman" w:hAnsi="Times New Roman" w:cs="Times New Roman"/>
          <w:sz w:val="24"/>
          <w:szCs w:val="24"/>
        </w:rPr>
        <w:t xml:space="preserve">erdapat perbedaan implementasi pada ke 4 (empat) RS Vertikal tipe A di Jawa dan Bali yang diteliti. Perbedaan tersebut adalah perbedaan pencapaian kelengkapan persyaratan dokumen tata kelola serta perbedaan pada 4 (empat) unsur tata kelola BLU sesuai PP 23/2005 yang meliputi 12 (dua belas) faktor terkait peningkatan mutu pelayanan menurut skema Donabedian dan Glickman, yaitu budaya korporat, penetapan BLU, hospital by laws, Renstra &amp; RBA, pengembangan layanan, pengadaan barang dan jasa, standar pelayanan, penetapan tarif, pejabat pengelola, penetapan remunerasi, kepegawaian, pembinaan dan pengawasan. Diskusi: Perlunya peningkatan pemahaman pejabat pengelola satuan kerja, peningkatan </w:t>
      </w:r>
      <w:r w:rsidRPr="00C41DE6">
        <w:rPr>
          <w:rFonts w:ascii="Times New Roman" w:eastAsia="Times New Roman" w:hAnsi="Times New Roman" w:cs="Times New Roman"/>
          <w:sz w:val="24"/>
          <w:szCs w:val="24"/>
        </w:rPr>
        <w:lastRenderedPageBreak/>
        <w:t xml:space="preserve">kualitas pembinaan dan pengawasan, pembentukan pengelola khusus BLU di Kemenkes, pembentukan tim terpadu yang melibatkan seluruh pemangku kepentingan. Diperlukan juga perubahan budaya organisasi, seleksi dan evaluasi RS BLU, pemenuhan syarat kelembagaan BLU, reward and punishment, peraturan yang jelas, rencana strategis dan rencana bisnis anggaran yang sesuai. Kebijakan publik yang tepat sangat dibutuhkan dan menentukan keberhasilan suatu negara dalam mencapai tujuannya. </w:t>
      </w:r>
    </w:p>
    <w:p w14:paraId="3F3DB9CB" w14:textId="77777777" w:rsidR="009F577C" w:rsidRPr="009F577C" w:rsidRDefault="009F577C" w:rsidP="009F577C">
      <w:pPr>
        <w:pStyle w:val="ListParagraph"/>
        <w:numPr>
          <w:ilvl w:val="0"/>
          <w:numId w:val="17"/>
        </w:numPr>
        <w:spacing w:line="480" w:lineRule="auto"/>
        <w:ind w:left="1418"/>
        <w:jc w:val="both"/>
        <w:rPr>
          <w:rFonts w:ascii="Times New Roman" w:hAnsi="Times New Roman" w:cs="Times New Roman"/>
          <w:b/>
          <w:sz w:val="24"/>
          <w:szCs w:val="24"/>
          <w:lang w:val="en-US"/>
        </w:rPr>
      </w:pPr>
      <w:r w:rsidRPr="009F577C">
        <w:rPr>
          <w:rFonts w:ascii="Times New Roman" w:eastAsia="Times New Roman" w:hAnsi="Times New Roman" w:cs="Times New Roman"/>
          <w:b/>
          <w:sz w:val="24"/>
          <w:szCs w:val="24"/>
        </w:rPr>
        <w:t>Ferry Fambia Anggriawan (2014)</w:t>
      </w:r>
    </w:p>
    <w:p w14:paraId="6AA0A0C5" w14:textId="77777777" w:rsidR="009F577C" w:rsidRPr="009F577C" w:rsidRDefault="009F577C" w:rsidP="009F577C">
      <w:pPr>
        <w:pStyle w:val="ListParagraph"/>
        <w:spacing w:line="480" w:lineRule="auto"/>
        <w:ind w:left="1440" w:firstLine="720"/>
        <w:jc w:val="both"/>
        <w:rPr>
          <w:rFonts w:ascii="Times New Roman" w:eastAsia="Times New Roman" w:hAnsi="Times New Roman" w:cs="Times New Roman"/>
          <w:b/>
          <w:i/>
          <w:sz w:val="24"/>
          <w:szCs w:val="24"/>
          <w:lang w:val="en-US"/>
        </w:rPr>
      </w:pPr>
      <w:r w:rsidRPr="009F577C">
        <w:rPr>
          <w:rFonts w:ascii="Times New Roman" w:hAnsi="Times New Roman" w:cs="Times New Roman"/>
          <w:sz w:val="24"/>
          <w:szCs w:val="24"/>
        </w:rPr>
        <w:t xml:space="preserve">Dalam penelitiannya yang berjudul, </w:t>
      </w:r>
      <w:r w:rsidRPr="009F577C">
        <w:rPr>
          <w:rFonts w:ascii="Times New Roman" w:eastAsia="Times New Roman" w:hAnsi="Times New Roman" w:cs="Times New Roman"/>
          <w:b/>
          <w:i/>
          <w:sz w:val="24"/>
          <w:szCs w:val="24"/>
          <w:lang w:val="en-US"/>
        </w:rPr>
        <w:t>Good Corporate Governance in the Public Service Agency (Case Study at University of Brawijaya Malang)</w:t>
      </w:r>
    </w:p>
    <w:p w14:paraId="5C0C75F6" w14:textId="4EED55F1" w:rsidR="009F577C" w:rsidRPr="009F577C" w:rsidRDefault="00317E4F" w:rsidP="009F577C">
      <w:pPr>
        <w:pStyle w:val="ListParagraph"/>
        <w:spacing w:line="480" w:lineRule="auto"/>
        <w:ind w:left="1440" w:firstLine="720"/>
        <w:jc w:val="both"/>
        <w:rPr>
          <w:rFonts w:ascii="Times New Roman" w:hAnsi="Times New Roman" w:cs="Times New Roman"/>
          <w:b/>
          <w:sz w:val="24"/>
          <w:szCs w:val="24"/>
          <w:lang w:val="en-US"/>
        </w:rPr>
      </w:pPr>
      <w:proofErr w:type="gramStart"/>
      <w:r w:rsidRPr="009F577C">
        <w:rPr>
          <w:rFonts w:ascii="Times New Roman" w:eastAsia="Times New Roman" w:hAnsi="Times New Roman" w:cs="Times New Roman"/>
          <w:sz w:val="24"/>
          <w:szCs w:val="24"/>
          <w:lang w:val="en-US"/>
        </w:rPr>
        <w:t>Salah satu agenda reformasi keuangan negara adalah adanya pergeseran dari penganggaran bersifat tradisional menjadi penganggaran berbasis kinerja (Sari dan Raharja, 2011).</w:t>
      </w:r>
      <w:proofErr w:type="gramEnd"/>
      <w:r w:rsidRPr="009F577C">
        <w:rPr>
          <w:rFonts w:ascii="Times New Roman" w:eastAsia="Times New Roman" w:hAnsi="Times New Roman" w:cs="Times New Roman"/>
          <w:sz w:val="24"/>
          <w:szCs w:val="24"/>
          <w:lang w:val="en-US"/>
        </w:rPr>
        <w:t xml:space="preserve"> Penggunaan sistem penganggaran dengan basis kinerja ini, sehingga arah penggunaan </w:t>
      </w:r>
      <w:proofErr w:type="gramStart"/>
      <w:r w:rsidRPr="009F577C">
        <w:rPr>
          <w:rFonts w:ascii="Times New Roman" w:eastAsia="Times New Roman" w:hAnsi="Times New Roman" w:cs="Times New Roman"/>
          <w:sz w:val="24"/>
          <w:szCs w:val="24"/>
          <w:lang w:val="en-US"/>
        </w:rPr>
        <w:t>dana</w:t>
      </w:r>
      <w:proofErr w:type="gramEnd"/>
      <w:r w:rsidRPr="009F577C">
        <w:rPr>
          <w:rFonts w:ascii="Times New Roman" w:eastAsia="Times New Roman" w:hAnsi="Times New Roman" w:cs="Times New Roman"/>
          <w:sz w:val="24"/>
          <w:szCs w:val="24"/>
          <w:lang w:val="en-US"/>
        </w:rPr>
        <w:t xml:space="preserve"> pemerintah tidak hanya berorientasi pada input, tetapi lebih berorientasi pada kinerja. Perubahansistem anggaran ini sangat penting untuk dilakukan dalam rangka memaksimalkan sumber daya pemerintah yang jumlahnyaterbatas, tetapi dengan keterbatasan tersebut dapat memenuhi kebutuhan </w:t>
      </w:r>
      <w:proofErr w:type="gramStart"/>
      <w:r w:rsidRPr="009F577C">
        <w:rPr>
          <w:rFonts w:ascii="Times New Roman" w:eastAsia="Times New Roman" w:hAnsi="Times New Roman" w:cs="Times New Roman"/>
          <w:sz w:val="24"/>
          <w:szCs w:val="24"/>
          <w:lang w:val="en-US"/>
        </w:rPr>
        <w:t>dana</w:t>
      </w:r>
      <w:proofErr w:type="gramEnd"/>
      <w:r w:rsidRPr="009F577C">
        <w:rPr>
          <w:rFonts w:ascii="Times New Roman" w:eastAsia="Times New Roman" w:hAnsi="Times New Roman" w:cs="Times New Roman"/>
          <w:sz w:val="24"/>
          <w:szCs w:val="24"/>
          <w:lang w:val="en-US"/>
        </w:rPr>
        <w:t xml:space="preserve"> yang semakin tinggi.</w:t>
      </w:r>
      <w:r w:rsidR="009C6711" w:rsidRPr="009F577C">
        <w:rPr>
          <w:rFonts w:ascii="Times New Roman" w:eastAsia="Times New Roman" w:hAnsi="Times New Roman" w:cs="Times New Roman"/>
          <w:sz w:val="24"/>
          <w:szCs w:val="24"/>
          <w:lang w:val="en-US"/>
        </w:rPr>
        <w:t xml:space="preserve"> </w:t>
      </w:r>
      <w:r w:rsidR="009F577C" w:rsidRPr="009F577C">
        <w:rPr>
          <w:rFonts w:ascii="Times New Roman" w:eastAsia="Times New Roman" w:hAnsi="Times New Roman" w:cs="Times New Roman"/>
          <w:sz w:val="24"/>
          <w:szCs w:val="24"/>
        </w:rPr>
        <w:t xml:space="preserve">Situasi dan kondisi penyelenggaraan pelayanan pemerintah saat ini masih dihadapkan pada sistem yang belum efektif dan efisien serta kualitas sumber daya manusia yang belum memadai. Hal ini dapat dilihat dari masih banyaknya keluhan dan pengaduan dari masyarakat baik secara </w:t>
      </w:r>
      <w:r w:rsidR="009F577C" w:rsidRPr="009F577C">
        <w:rPr>
          <w:rFonts w:ascii="Times New Roman" w:eastAsia="Times New Roman" w:hAnsi="Times New Roman" w:cs="Times New Roman"/>
          <w:sz w:val="24"/>
          <w:szCs w:val="24"/>
        </w:rPr>
        <w:lastRenderedPageBreak/>
        <w:t>langsung maupun melalui media masa,pengaduan tersebut antara lain tentang prosedur yang berbelit-belit, biaya pelayanan yang harus dikeluarkan, persyaratan yang tidak jelas, petugas yang</w:t>
      </w:r>
      <w:r w:rsidR="009F577C" w:rsidRPr="009F577C">
        <w:rPr>
          <w:rFonts w:ascii="Times New Roman" w:eastAsia="Times New Roman" w:hAnsi="Times New Roman" w:cs="Times New Roman"/>
        </w:rPr>
        <w:t xml:space="preserve"> </w:t>
      </w:r>
      <w:r w:rsidR="009F577C" w:rsidRPr="009F577C">
        <w:rPr>
          <w:rFonts w:ascii="Times New Roman" w:eastAsia="Times New Roman" w:hAnsi="Times New Roman" w:cs="Times New Roman"/>
          <w:sz w:val="24"/>
          <w:szCs w:val="24"/>
        </w:rPr>
        <w:t>kurang kompeten, sehingga menimbulkan citra yang kurang baik dari masyarakat terhadap pelayanan pemerintah. Sesuai dengan tinjauan</w:t>
      </w:r>
      <w:r w:rsidR="009F577C" w:rsidRPr="009F577C">
        <w:rPr>
          <w:rFonts w:ascii="Times New Roman" w:eastAsia="Times New Roman" w:hAnsi="Times New Roman" w:cs="Times New Roman"/>
        </w:rPr>
        <w:t xml:space="preserve"> </w:t>
      </w:r>
      <w:r w:rsidR="009F577C" w:rsidRPr="009F577C">
        <w:rPr>
          <w:rFonts w:ascii="Times New Roman" w:eastAsia="Times New Roman" w:hAnsi="Times New Roman" w:cs="Times New Roman"/>
          <w:sz w:val="24"/>
          <w:szCs w:val="24"/>
        </w:rPr>
        <w:t xml:space="preserve">permasalahan yang hendak diteliti yaitu tentang  implementasi GCG pada UB, maka metode penelitian yang digunakan dalam penelitian ini adalah metode penelitian kualitatif dengan pendekatan studi kasus. Penelitian deskriptif menurut Sekaran (2006) adalah suatu penelitian untuk menjelaskan karakteristik variabel yang diteliti dalam suatu situasi. </w:t>
      </w:r>
    </w:p>
    <w:p w14:paraId="3C98F257" w14:textId="0206DF23" w:rsidR="00317E4F" w:rsidRPr="009F577C" w:rsidRDefault="009F577C" w:rsidP="009F577C">
      <w:pPr>
        <w:pStyle w:val="ListParagraph"/>
        <w:spacing w:line="480" w:lineRule="auto"/>
        <w:ind w:left="1440" w:firstLine="720"/>
        <w:jc w:val="both"/>
        <w:rPr>
          <w:rFonts w:ascii="Times New Roman" w:eastAsia="Times New Roman" w:hAnsi="Times New Roman" w:cs="Times New Roman"/>
          <w:sz w:val="24"/>
          <w:szCs w:val="24"/>
          <w:lang w:val="en-US"/>
        </w:rPr>
      </w:pPr>
      <w:r w:rsidRPr="007C7AF1">
        <w:rPr>
          <w:rFonts w:ascii="Times New Roman" w:eastAsia="Times New Roman" w:hAnsi="Times New Roman" w:cs="Times New Roman"/>
          <w:sz w:val="24"/>
          <w:szCs w:val="24"/>
        </w:rPr>
        <w:t>Tujuan dari penelitian deskriptif yaitu memberikan suatu riwayat atau untuk menggambarkan aspek - aspek yang relevan dengan fenomena perhatian dari prespektif seseorang, organisasi, ataupun orientasi industri kepada peneliti. Penelitian studi kasus adalah suatu penelitian yang berkenaan dengan suatu fase spesifik dari  keseluruhan personalitas. Subyek dalam penelitian studi kasus dapat berupa individu, suatu lembaga maupun masyarakat. Menurut Sekaran (2006), penelitian studi kasus yang bersifat kualitatif dapat berguna dalam menerapkan solusi pada masalah terkini berdasarkan pengalaman pemecahan suatu masalah di masa lalu.</w:t>
      </w:r>
      <w:r>
        <w:rPr>
          <w:rFonts w:ascii="Times New Roman" w:eastAsia="Times New Roman" w:hAnsi="Times New Roman" w:cs="Times New Roman"/>
          <w:sz w:val="24"/>
          <w:szCs w:val="24"/>
        </w:rPr>
        <w:t xml:space="preserve"> </w:t>
      </w:r>
      <w:r w:rsidRPr="000461E7">
        <w:rPr>
          <w:rFonts w:ascii="Times New Roman" w:hAnsi="Times New Roman" w:cs="Times New Roman"/>
          <w:sz w:val="24"/>
          <w:szCs w:val="24"/>
        </w:rPr>
        <w:t>Hasiln</w:t>
      </w:r>
      <w:r w:rsidRPr="004306A1">
        <w:rPr>
          <w:rFonts w:ascii="Times New Roman" w:hAnsi="Times New Roman" w:cs="Times New Roman"/>
          <w:sz w:val="24"/>
          <w:szCs w:val="24"/>
        </w:rPr>
        <w:t xml:space="preserve">ya </w:t>
      </w:r>
      <w:r w:rsidRPr="000461E7">
        <w:rPr>
          <w:rFonts w:ascii="Times New Roman" w:hAnsi="Times New Roman" w:cs="Times New Roman"/>
          <w:sz w:val="24"/>
          <w:szCs w:val="24"/>
        </w:rPr>
        <w:t xml:space="preserve">menunjukkan </w:t>
      </w:r>
      <w:r w:rsidRPr="004306A1">
        <w:rPr>
          <w:rFonts w:ascii="Times New Roman" w:hAnsi="Times New Roman" w:cs="Times New Roman"/>
          <w:sz w:val="24"/>
          <w:szCs w:val="24"/>
        </w:rPr>
        <w:t>bahwa</w:t>
      </w:r>
      <w:r w:rsidRPr="000461E7">
        <w:rPr>
          <w:rFonts w:ascii="Times New Roman" w:hAnsi="Times New Roman" w:cs="Times New Roman"/>
          <w:sz w:val="24"/>
          <w:szCs w:val="24"/>
        </w:rPr>
        <w:t xml:space="preserve"> prinsip - prinsip Tata Kelola yang Baik di </w:t>
      </w:r>
      <w:r w:rsidRPr="004306A1">
        <w:rPr>
          <w:rFonts w:ascii="Times New Roman" w:hAnsi="Times New Roman" w:cs="Times New Roman"/>
          <w:sz w:val="24"/>
          <w:szCs w:val="24"/>
        </w:rPr>
        <w:t>Universitas Br</w:t>
      </w:r>
      <w:r w:rsidRPr="000461E7">
        <w:rPr>
          <w:rFonts w:ascii="Times New Roman" w:hAnsi="Times New Roman" w:cs="Times New Roman"/>
          <w:sz w:val="24"/>
          <w:szCs w:val="24"/>
        </w:rPr>
        <w:t>awijaya Malang te</w:t>
      </w:r>
      <w:r w:rsidRPr="004306A1">
        <w:rPr>
          <w:rFonts w:ascii="Times New Roman" w:hAnsi="Times New Roman" w:cs="Times New Roman"/>
          <w:sz w:val="24"/>
          <w:szCs w:val="24"/>
        </w:rPr>
        <w:t>lah baik pelaksanaan . Namun disini ada</w:t>
      </w:r>
      <w:r w:rsidRPr="000461E7">
        <w:rPr>
          <w:rFonts w:ascii="Times New Roman" w:hAnsi="Times New Roman" w:cs="Times New Roman"/>
          <w:sz w:val="24"/>
          <w:szCs w:val="24"/>
        </w:rPr>
        <w:t xml:space="preserve"> beberapa kend</w:t>
      </w:r>
      <w:r w:rsidRPr="004306A1">
        <w:rPr>
          <w:rFonts w:ascii="Times New Roman" w:hAnsi="Times New Roman" w:cs="Times New Roman"/>
          <w:sz w:val="24"/>
          <w:szCs w:val="24"/>
        </w:rPr>
        <w:t>ala dalam pelaksanaan , misalnya seperti</w:t>
      </w:r>
      <w:r w:rsidRPr="000461E7">
        <w:rPr>
          <w:rFonts w:ascii="Times New Roman" w:hAnsi="Times New Roman" w:cs="Times New Roman"/>
          <w:sz w:val="24"/>
          <w:szCs w:val="24"/>
        </w:rPr>
        <w:t xml:space="preserve"> pengelolaan dari Univ</w:t>
      </w:r>
      <w:r w:rsidRPr="004306A1">
        <w:rPr>
          <w:rFonts w:ascii="Times New Roman" w:hAnsi="Times New Roman" w:cs="Times New Roman"/>
          <w:sz w:val="24"/>
          <w:szCs w:val="24"/>
        </w:rPr>
        <w:t>ersitas Brawijaya kurang baik ,</w:t>
      </w:r>
      <w:r w:rsidRPr="000461E7">
        <w:rPr>
          <w:rFonts w:ascii="Times New Roman" w:hAnsi="Times New Roman" w:cs="Times New Roman"/>
          <w:sz w:val="24"/>
          <w:szCs w:val="24"/>
        </w:rPr>
        <w:t xml:space="preserve">kurangnya </w:t>
      </w:r>
      <w:r w:rsidRPr="004306A1">
        <w:rPr>
          <w:rFonts w:ascii="Times New Roman" w:hAnsi="Times New Roman" w:cs="Times New Roman"/>
          <w:sz w:val="24"/>
          <w:szCs w:val="24"/>
        </w:rPr>
        <w:t xml:space="preserve"> </w:t>
      </w:r>
      <w:r w:rsidRPr="000461E7">
        <w:rPr>
          <w:rFonts w:ascii="Times New Roman" w:hAnsi="Times New Roman" w:cs="Times New Roman"/>
          <w:sz w:val="24"/>
          <w:szCs w:val="24"/>
        </w:rPr>
        <w:t xml:space="preserve">pemahaman tentang karakteristik </w:t>
      </w:r>
      <w:r w:rsidRPr="000461E7">
        <w:rPr>
          <w:rFonts w:ascii="Times New Roman" w:hAnsi="Times New Roman" w:cs="Times New Roman"/>
          <w:sz w:val="24"/>
          <w:szCs w:val="24"/>
        </w:rPr>
        <w:lastRenderedPageBreak/>
        <w:t>GCG itu sendiri, dan Beberapa orang masih menganggap penerapan GCG itu kurang penting.</w:t>
      </w:r>
    </w:p>
    <w:p w14:paraId="1D257CD3" w14:textId="77777777" w:rsidR="00647221" w:rsidRPr="00647221" w:rsidRDefault="00994AA8" w:rsidP="00EA1521">
      <w:pPr>
        <w:pStyle w:val="ListParagraph"/>
        <w:numPr>
          <w:ilvl w:val="0"/>
          <w:numId w:val="17"/>
        </w:numPr>
        <w:spacing w:line="480" w:lineRule="auto"/>
        <w:ind w:left="1418"/>
        <w:jc w:val="both"/>
        <w:rPr>
          <w:rFonts w:ascii="Times New Roman" w:hAnsi="Times New Roman" w:cs="Times New Roman"/>
          <w:b/>
          <w:sz w:val="24"/>
          <w:szCs w:val="24"/>
          <w:lang w:val="en-US"/>
        </w:rPr>
      </w:pPr>
      <w:r w:rsidRPr="00994AA8">
        <w:rPr>
          <w:rFonts w:ascii="Times New Roman" w:hAnsi="Times New Roman" w:cs="Times New Roman"/>
          <w:b/>
          <w:sz w:val="24"/>
          <w:szCs w:val="24"/>
        </w:rPr>
        <w:t>Abdul Rahim Memiyanty, Mohamed Shith Putera, Kalsom Salleh (2010).</w:t>
      </w:r>
      <w:r w:rsidR="00A23D22">
        <w:rPr>
          <w:rFonts w:ascii="Times New Roman" w:hAnsi="Times New Roman" w:cs="Times New Roman"/>
          <w:b/>
          <w:sz w:val="24"/>
          <w:szCs w:val="24"/>
        </w:rPr>
        <w:t xml:space="preserve"> </w:t>
      </w:r>
    </w:p>
    <w:p w14:paraId="257F398E" w14:textId="77777777" w:rsidR="00647221" w:rsidRDefault="00994AA8" w:rsidP="00647221">
      <w:pPr>
        <w:pStyle w:val="ListParagraph"/>
        <w:spacing w:line="480" w:lineRule="auto"/>
        <w:ind w:left="1440" w:firstLine="720"/>
        <w:jc w:val="both"/>
        <w:rPr>
          <w:rFonts w:ascii="Times New Roman" w:hAnsi="Times New Roman" w:cs="Times New Roman"/>
          <w:i/>
          <w:sz w:val="24"/>
          <w:szCs w:val="24"/>
        </w:rPr>
      </w:pPr>
      <w:r w:rsidRPr="00A23D22">
        <w:rPr>
          <w:rFonts w:ascii="Times New Roman" w:hAnsi="Times New Roman" w:cs="Times New Roman"/>
          <w:sz w:val="24"/>
          <w:szCs w:val="24"/>
        </w:rPr>
        <w:t xml:space="preserve">Dalam penelitiannya yang berjudul, </w:t>
      </w:r>
      <w:r w:rsidRPr="00647221">
        <w:rPr>
          <w:rFonts w:ascii="Times New Roman" w:hAnsi="Times New Roman" w:cs="Times New Roman"/>
          <w:b/>
          <w:i/>
          <w:sz w:val="24"/>
          <w:szCs w:val="24"/>
        </w:rPr>
        <w:t>Ethical leadership and employee trust : Governance Perspective</w:t>
      </w:r>
      <w:r w:rsidRPr="00A23D22">
        <w:rPr>
          <w:rFonts w:ascii="Times New Roman" w:hAnsi="Times New Roman" w:cs="Times New Roman"/>
          <w:i/>
          <w:sz w:val="24"/>
          <w:szCs w:val="24"/>
        </w:rPr>
        <w:t>.</w:t>
      </w:r>
      <w:r w:rsidR="00647221">
        <w:rPr>
          <w:rFonts w:ascii="Times New Roman" w:hAnsi="Times New Roman" w:cs="Times New Roman"/>
          <w:i/>
          <w:sz w:val="24"/>
          <w:szCs w:val="24"/>
        </w:rPr>
        <w:t xml:space="preserve"> </w:t>
      </w:r>
    </w:p>
    <w:p w14:paraId="1E460E2A" w14:textId="77777777" w:rsidR="004710F3" w:rsidRDefault="00335654" w:rsidP="004710F3">
      <w:pPr>
        <w:pStyle w:val="ListParagraph"/>
        <w:spacing w:line="480" w:lineRule="auto"/>
        <w:ind w:left="1440" w:firstLine="720"/>
        <w:jc w:val="both"/>
        <w:rPr>
          <w:rFonts w:ascii="Times New Roman" w:hAnsi="Times New Roman" w:cs="Times New Roman"/>
          <w:sz w:val="24"/>
          <w:szCs w:val="24"/>
          <w:lang w:val="en-US"/>
        </w:rPr>
      </w:pPr>
      <w:proofErr w:type="gramStart"/>
      <w:r w:rsidRPr="00647221">
        <w:rPr>
          <w:rFonts w:ascii="Times New Roman" w:hAnsi="Times New Roman" w:cs="Times New Roman"/>
          <w:sz w:val="24"/>
          <w:szCs w:val="24"/>
          <w:lang w:val="en-US"/>
        </w:rPr>
        <w:t>Masalah etika dan pemerintahan telah menerima hubungan yang signif</w:t>
      </w:r>
      <w:r w:rsidR="00647221" w:rsidRPr="00647221">
        <w:rPr>
          <w:rFonts w:ascii="Times New Roman" w:hAnsi="Times New Roman" w:cs="Times New Roman"/>
          <w:sz w:val="24"/>
          <w:szCs w:val="24"/>
          <w:lang w:val="en-US"/>
        </w:rPr>
        <w:t>ikan</w:t>
      </w:r>
      <w:r w:rsidRPr="00647221">
        <w:rPr>
          <w:rFonts w:ascii="Times New Roman" w:hAnsi="Times New Roman" w:cs="Times New Roman"/>
          <w:sz w:val="24"/>
          <w:szCs w:val="24"/>
          <w:lang w:val="en-US"/>
        </w:rPr>
        <w:t xml:space="preserve"> dalam beberapa tahun terahir Karena kebanyakan skandal etika di organisasi.</w:t>
      </w:r>
      <w:proofErr w:type="gramEnd"/>
      <w:r w:rsidRPr="00647221">
        <w:rPr>
          <w:rFonts w:ascii="Times New Roman" w:hAnsi="Times New Roman" w:cs="Times New Roman"/>
          <w:sz w:val="24"/>
          <w:szCs w:val="24"/>
          <w:lang w:val="en-US"/>
        </w:rPr>
        <w:t xml:space="preserve"> </w:t>
      </w:r>
      <w:proofErr w:type="gramStart"/>
      <w:r w:rsidRPr="00647221">
        <w:rPr>
          <w:rFonts w:ascii="Times New Roman" w:hAnsi="Times New Roman" w:cs="Times New Roman"/>
          <w:sz w:val="24"/>
          <w:szCs w:val="24"/>
          <w:lang w:val="en-US"/>
        </w:rPr>
        <w:t>Skandal internasional yang baru - baru ini di Indonesia dan Malaysia memberikan kita sekarang kesempatan untuk menanyakan jika ada kebutuhan untuk paradigma baru pemerintahan yang lebih baik dengan mengintegrasikan etika kepemimpinan dan kepercayaan.</w:t>
      </w:r>
      <w:proofErr w:type="gramEnd"/>
      <w:r w:rsidRPr="00647221">
        <w:rPr>
          <w:rFonts w:ascii="Times New Roman" w:hAnsi="Times New Roman" w:cs="Times New Roman"/>
          <w:sz w:val="24"/>
          <w:szCs w:val="24"/>
          <w:lang w:val="en-US"/>
        </w:rPr>
        <w:t xml:space="preserve"> </w:t>
      </w:r>
      <w:proofErr w:type="gramStart"/>
      <w:r w:rsidRPr="00647221">
        <w:rPr>
          <w:rFonts w:ascii="Times New Roman" w:hAnsi="Times New Roman" w:cs="Times New Roman"/>
          <w:sz w:val="24"/>
          <w:szCs w:val="24"/>
          <w:lang w:val="en-US"/>
        </w:rPr>
        <w:t>P</w:t>
      </w:r>
      <w:r w:rsidR="00610E19">
        <w:rPr>
          <w:rFonts w:ascii="Times New Roman" w:hAnsi="Times New Roman" w:cs="Times New Roman"/>
          <w:sz w:val="24"/>
          <w:szCs w:val="24"/>
          <w:lang w:val="en-US"/>
        </w:rPr>
        <w:t>enelitia</w:t>
      </w:r>
      <w:r w:rsidRPr="00647221">
        <w:rPr>
          <w:rFonts w:ascii="Times New Roman" w:hAnsi="Times New Roman" w:cs="Times New Roman"/>
          <w:sz w:val="24"/>
          <w:szCs w:val="24"/>
          <w:lang w:val="en-US"/>
        </w:rPr>
        <w:t>n ini bertujuan untuk meneliti hubungan antara dimensi</w:t>
      </w:r>
      <w:r w:rsidR="00AD49AA" w:rsidRPr="00647221">
        <w:rPr>
          <w:rFonts w:ascii="Times New Roman" w:hAnsi="Times New Roman" w:cs="Times New Roman"/>
          <w:sz w:val="24"/>
          <w:szCs w:val="24"/>
          <w:lang w:val="en-US"/>
        </w:rPr>
        <w:t xml:space="preserve"> etika kepemimpinan dan kepercayaan karyawan dari perspektif pemerintahan.</w:t>
      </w:r>
      <w:proofErr w:type="gramEnd"/>
      <w:r w:rsidR="00AD49AA" w:rsidRPr="00647221">
        <w:rPr>
          <w:rFonts w:ascii="Times New Roman" w:hAnsi="Times New Roman" w:cs="Times New Roman"/>
          <w:sz w:val="24"/>
          <w:szCs w:val="24"/>
          <w:lang w:val="en-US"/>
        </w:rPr>
        <w:t xml:space="preserve"> </w:t>
      </w:r>
      <w:proofErr w:type="gramStart"/>
      <w:r w:rsidR="00AD49AA" w:rsidRPr="00647221">
        <w:rPr>
          <w:rFonts w:ascii="Times New Roman" w:hAnsi="Times New Roman" w:cs="Times New Roman"/>
          <w:sz w:val="24"/>
          <w:szCs w:val="24"/>
          <w:lang w:val="en-US"/>
        </w:rPr>
        <w:t>Apakah karyawan menempatkan kepercayaan pada pemimpin yang sadar isu - isu etis?</w:t>
      </w:r>
      <w:proofErr w:type="gramEnd"/>
      <w:r w:rsidR="00AD49AA" w:rsidRPr="00647221">
        <w:rPr>
          <w:rFonts w:ascii="Times New Roman" w:hAnsi="Times New Roman" w:cs="Times New Roman"/>
          <w:sz w:val="24"/>
          <w:szCs w:val="24"/>
          <w:lang w:val="en-US"/>
        </w:rPr>
        <w:t xml:space="preserve"> </w:t>
      </w:r>
      <w:proofErr w:type="gramStart"/>
      <w:r w:rsidR="00AD49AA" w:rsidRPr="00647221">
        <w:rPr>
          <w:rFonts w:ascii="Times New Roman" w:hAnsi="Times New Roman" w:cs="Times New Roman"/>
          <w:sz w:val="24"/>
          <w:szCs w:val="24"/>
          <w:lang w:val="en-US"/>
        </w:rPr>
        <w:t xml:space="preserve">Pendekatan </w:t>
      </w:r>
      <w:r w:rsidR="000A5430" w:rsidRPr="00647221">
        <w:rPr>
          <w:rFonts w:ascii="Times New Roman" w:hAnsi="Times New Roman" w:cs="Times New Roman"/>
          <w:sz w:val="24"/>
          <w:szCs w:val="24"/>
          <w:lang w:val="en-US"/>
        </w:rPr>
        <w:t xml:space="preserve"> empiris</w:t>
      </w:r>
      <w:proofErr w:type="gramEnd"/>
      <w:r w:rsidR="000A5430" w:rsidRPr="00647221">
        <w:rPr>
          <w:rFonts w:ascii="Times New Roman" w:hAnsi="Times New Roman" w:cs="Times New Roman"/>
          <w:sz w:val="24"/>
          <w:szCs w:val="24"/>
          <w:lang w:val="en-US"/>
        </w:rPr>
        <w:t xml:space="preserve"> yang digunakan disini telah diterapkan untuk karyawan sektor publik. Temuan - temuan dari studi menunjukkan hubungan yang kuat antara dimensi etika kepemimpinan dan kepercayaan karyawan. </w:t>
      </w:r>
      <w:proofErr w:type="gramStart"/>
      <w:r w:rsidR="000A5430" w:rsidRPr="00647221">
        <w:rPr>
          <w:rFonts w:ascii="Times New Roman" w:hAnsi="Times New Roman" w:cs="Times New Roman"/>
          <w:sz w:val="24"/>
          <w:szCs w:val="24"/>
          <w:lang w:val="en-US"/>
        </w:rPr>
        <w:t>Kotribusi penelitian kertas memiliki implikasi penting terhadap organisasi dalam mempekerjakan orang cocok sebagai pemimpin dan juga meningkatkan mechanisme tata kelola perusahaan yang baik yaitu etika kepemimpinan dari perspektif pemerintahan.</w:t>
      </w:r>
      <w:proofErr w:type="gramEnd"/>
      <w:r w:rsidR="000A5430" w:rsidRPr="00647221">
        <w:rPr>
          <w:rFonts w:ascii="Times New Roman" w:hAnsi="Times New Roman" w:cs="Times New Roman"/>
          <w:sz w:val="24"/>
          <w:szCs w:val="24"/>
          <w:lang w:val="en-US"/>
        </w:rPr>
        <w:t xml:space="preserve"> Pemahaman implikasi etika kepemimpinan dan kepercayaan karyawan terhadap pemimpin menyediakan </w:t>
      </w:r>
      <w:proofErr w:type="gramStart"/>
      <w:r w:rsidR="000A5430" w:rsidRPr="00647221">
        <w:rPr>
          <w:rFonts w:ascii="Times New Roman" w:hAnsi="Times New Roman" w:cs="Times New Roman"/>
          <w:sz w:val="24"/>
          <w:szCs w:val="24"/>
          <w:lang w:val="en-US"/>
        </w:rPr>
        <w:t xml:space="preserve">organisasi  </w:t>
      </w:r>
      <w:r w:rsidR="000A5430" w:rsidRPr="00647221">
        <w:rPr>
          <w:rFonts w:ascii="Times New Roman" w:hAnsi="Times New Roman" w:cs="Times New Roman"/>
          <w:sz w:val="24"/>
          <w:szCs w:val="24"/>
          <w:lang w:val="en-US"/>
        </w:rPr>
        <w:lastRenderedPageBreak/>
        <w:t>dengan</w:t>
      </w:r>
      <w:proofErr w:type="gramEnd"/>
      <w:r w:rsidR="000A5430" w:rsidRPr="00647221">
        <w:rPr>
          <w:rFonts w:ascii="Times New Roman" w:hAnsi="Times New Roman" w:cs="Times New Roman"/>
          <w:sz w:val="24"/>
          <w:szCs w:val="24"/>
          <w:lang w:val="en-US"/>
        </w:rPr>
        <w:t xml:space="preserve"> kesempatan untuk membangun kepercayaan, mendapatkan kerjasama, komitmen dan dengan demikian, itu dapat membuat kekayaan jangka panjang dan keunggulan kompetitif da</w:t>
      </w:r>
      <w:r w:rsidR="004710F3">
        <w:rPr>
          <w:rFonts w:ascii="Times New Roman" w:hAnsi="Times New Roman" w:cs="Times New Roman"/>
          <w:sz w:val="24"/>
          <w:szCs w:val="24"/>
          <w:lang w:val="en-US"/>
        </w:rPr>
        <w:t>n berkelanjutan.</w:t>
      </w:r>
    </w:p>
    <w:p w14:paraId="05093BF0" w14:textId="02BC502E" w:rsidR="004710F3" w:rsidRPr="004710F3" w:rsidRDefault="004710F3" w:rsidP="004710F3">
      <w:pPr>
        <w:pStyle w:val="ListParagraph"/>
        <w:spacing w:line="480" w:lineRule="auto"/>
        <w:ind w:left="1440" w:firstLine="720"/>
        <w:jc w:val="both"/>
        <w:rPr>
          <w:rFonts w:ascii="Times New Roman" w:hAnsi="Times New Roman" w:cs="Times New Roman"/>
          <w:color w:val="000000" w:themeColor="text1"/>
          <w:sz w:val="24"/>
          <w:szCs w:val="24"/>
          <w:lang w:val="en-US"/>
        </w:rPr>
      </w:pPr>
      <w:r w:rsidRPr="004710F3">
        <w:rPr>
          <w:rFonts w:ascii="Times New Roman" w:eastAsia="Times New Roman" w:hAnsi="Times New Roman" w:cs="Times New Roman"/>
          <w:color w:val="000000" w:themeColor="text1"/>
          <w:sz w:val="24"/>
          <w:szCs w:val="24"/>
        </w:rPr>
        <w:t>Melalui penelitian ini, para peneliti mencoba untuk mengidentifikasi pengaruh prediktor pengetahuan pemimpin pada integritas, kesadaran akan masalah etika, pertanggung</w:t>
      </w:r>
      <w:r>
        <w:rPr>
          <w:rFonts w:ascii="Times New Roman" w:eastAsia="Times New Roman" w:hAnsi="Times New Roman" w:cs="Times New Roman"/>
          <w:color w:val="000000" w:themeColor="text1"/>
          <w:sz w:val="24"/>
          <w:szCs w:val="24"/>
        </w:rPr>
        <w:t xml:space="preserve"> </w:t>
      </w:r>
      <w:r w:rsidRPr="004710F3">
        <w:rPr>
          <w:rFonts w:ascii="Times New Roman" w:eastAsia="Times New Roman" w:hAnsi="Times New Roman" w:cs="Times New Roman"/>
          <w:color w:val="000000" w:themeColor="text1"/>
          <w:sz w:val="24"/>
          <w:szCs w:val="24"/>
        </w:rPr>
        <w:t>jawaban pada kepercayaan karyawan. Dari hasil statistik melalui analisis regresi, ini menunjukkan bahwa keduanya yaitu kesadaran akan masalah etika dan akuntabilitas memiliki efek positif dan sangat signify terhadap kepercayaan karyawan (pada 1% uji signifikan) tetapi integritas pengetahuan pemimpin juga memiliki pengaruh yang positif dan moderat untuk meningkatkan kepercayaan Karyawan dalam good corporate. Tampaknya dari studi empiris ini, karyawan ingin pemimpin mereka memahami pengetahuan tentang isu - isu etika dalam melaksanakan tugas sehari - hari dan proses  pengambilan keputusan mereka. Lingkungan tata kelola perusahaan yang baik, seorang pemimpin harus mengambil dan mempertimbangkan kesadaran akan masalah etika sebagai akuisisi pengetahuan mereka.</w:t>
      </w:r>
      <w:r>
        <w:rPr>
          <w:rFonts w:ascii="Times New Roman" w:eastAsia="Times New Roman" w:hAnsi="Times New Roman" w:cs="Times New Roman"/>
          <w:color w:val="000000" w:themeColor="text1"/>
          <w:sz w:val="24"/>
          <w:szCs w:val="24"/>
        </w:rPr>
        <w:t xml:space="preserve"> </w:t>
      </w:r>
      <w:r w:rsidRPr="004710F3">
        <w:rPr>
          <w:rFonts w:ascii="Times New Roman" w:eastAsia="Times New Roman" w:hAnsi="Times New Roman" w:cs="Times New Roman"/>
          <w:color w:val="000000" w:themeColor="text1"/>
          <w:sz w:val="24"/>
          <w:szCs w:val="24"/>
        </w:rPr>
        <w:t>Ini juga menunjukkan bahwa pemimpin dengan akuntabilitas memiliki efek signifikan prediktor pada kepercayaan karyawan.</w:t>
      </w:r>
    </w:p>
    <w:p w14:paraId="3C586E65" w14:textId="4EBC631A" w:rsidR="005C0DE5" w:rsidRDefault="002E0DA1" w:rsidP="00396CE8">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lang w:val="en-US"/>
        </w:rPr>
        <w:t>Kesamaan dengan penelitian (</w:t>
      </w:r>
      <w:r w:rsidRPr="002E0DA1">
        <w:rPr>
          <w:rFonts w:ascii="Times New Roman" w:hAnsi="Times New Roman" w:cs="Times New Roman"/>
          <w:sz w:val="24"/>
          <w:szCs w:val="24"/>
        </w:rPr>
        <w:t>Abdul Rahim Memiyanty, Moham</w:t>
      </w:r>
      <w:r>
        <w:rPr>
          <w:rFonts w:ascii="Times New Roman" w:hAnsi="Times New Roman" w:cs="Times New Roman"/>
          <w:sz w:val="24"/>
          <w:szCs w:val="24"/>
        </w:rPr>
        <w:t xml:space="preserve">ed Shith Putera, Kalsom Salleh, </w:t>
      </w:r>
      <w:r w:rsidRPr="002E0DA1">
        <w:rPr>
          <w:rFonts w:ascii="Times New Roman" w:hAnsi="Times New Roman" w:cs="Times New Roman"/>
          <w:sz w:val="24"/>
          <w:szCs w:val="24"/>
        </w:rPr>
        <w:t>2010)</w:t>
      </w:r>
      <w:r>
        <w:rPr>
          <w:rFonts w:ascii="Times New Roman" w:hAnsi="Times New Roman" w:cs="Times New Roman"/>
          <w:sz w:val="24"/>
          <w:szCs w:val="24"/>
        </w:rPr>
        <w:t xml:space="preserve"> yaitu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 sama meneliti mengenai </w:t>
      </w:r>
      <w:r w:rsidR="00610E19" w:rsidRPr="004710F3">
        <w:rPr>
          <w:rFonts w:ascii="Times New Roman" w:hAnsi="Times New Roman" w:cs="Times New Roman"/>
          <w:i/>
          <w:sz w:val="24"/>
          <w:szCs w:val="24"/>
        </w:rPr>
        <w:t>Good Corporate Governance</w:t>
      </w:r>
      <w:r w:rsidR="00610E19">
        <w:rPr>
          <w:rFonts w:ascii="Times New Roman" w:hAnsi="Times New Roman" w:cs="Times New Roman"/>
          <w:sz w:val="24"/>
          <w:szCs w:val="24"/>
        </w:rPr>
        <w:t xml:space="preserve"> namun penelitian tersebut dilihat da</w:t>
      </w:r>
      <w:r w:rsidR="004710F3">
        <w:rPr>
          <w:rFonts w:ascii="Times New Roman" w:hAnsi="Times New Roman" w:cs="Times New Roman"/>
          <w:sz w:val="24"/>
          <w:szCs w:val="24"/>
        </w:rPr>
        <w:t>ri kaca mata etika kepemimpinan, y</w:t>
      </w:r>
      <w:r w:rsidR="00610E19">
        <w:rPr>
          <w:rFonts w:ascii="Times New Roman" w:hAnsi="Times New Roman" w:cs="Times New Roman"/>
          <w:sz w:val="24"/>
          <w:szCs w:val="24"/>
        </w:rPr>
        <w:t xml:space="preserve">ang dimana </w:t>
      </w:r>
      <w:r w:rsidR="00610E19">
        <w:rPr>
          <w:rFonts w:ascii="Times New Roman" w:hAnsi="Times New Roman" w:cs="Times New Roman"/>
          <w:sz w:val="24"/>
          <w:szCs w:val="24"/>
        </w:rPr>
        <w:lastRenderedPageBreak/>
        <w:t>menggunakan dimensi integrity, ethical awarness, and accountability. S</w:t>
      </w:r>
      <w:r w:rsidR="004710F3">
        <w:rPr>
          <w:rFonts w:ascii="Times New Roman" w:hAnsi="Times New Roman" w:cs="Times New Roman"/>
          <w:sz w:val="24"/>
          <w:szCs w:val="24"/>
        </w:rPr>
        <w:t>edang</w:t>
      </w:r>
      <w:r w:rsidR="00610E19">
        <w:rPr>
          <w:rFonts w:ascii="Times New Roman" w:hAnsi="Times New Roman" w:cs="Times New Roman"/>
          <w:sz w:val="24"/>
          <w:szCs w:val="24"/>
        </w:rPr>
        <w:t>kan</w:t>
      </w:r>
      <w:r w:rsidR="004710F3">
        <w:rPr>
          <w:rFonts w:ascii="Times New Roman" w:hAnsi="Times New Roman" w:cs="Times New Roman"/>
          <w:sz w:val="24"/>
          <w:szCs w:val="24"/>
        </w:rPr>
        <w:t xml:space="preserve"> pada penelitian yang akan dilakukan menggunakan empat dimensi atau indikator yaitu , </w:t>
      </w:r>
      <w:r w:rsidR="004710F3" w:rsidRPr="004710F3">
        <w:rPr>
          <w:rFonts w:ascii="Times New Roman" w:hAnsi="Times New Roman" w:cs="Times New Roman"/>
          <w:i/>
          <w:sz w:val="24"/>
          <w:szCs w:val="24"/>
        </w:rPr>
        <w:t>Fairness , Transparency, accountability, and Responsibility</w:t>
      </w:r>
      <w:r w:rsidR="004710F3">
        <w:rPr>
          <w:rFonts w:ascii="Times New Roman" w:hAnsi="Times New Roman" w:cs="Times New Roman"/>
          <w:sz w:val="24"/>
          <w:szCs w:val="24"/>
        </w:rPr>
        <w:t xml:space="preserve">. Perbedaan lainnya yang ditemukan adalah pada variabel independen yaitu Kepercayaan karyawan. Pada penelitian yang akan dilakukan kepercayaan karyawan atau kepercayaan pada organisasi merupakan variabel penghubung atau moderator. Akan tetapi sama - sama menarik </w:t>
      </w:r>
      <w:r w:rsidR="004710F3" w:rsidRPr="004710F3">
        <w:rPr>
          <w:rFonts w:ascii="Times New Roman" w:hAnsi="Times New Roman" w:cs="Times New Roman"/>
          <w:i/>
          <w:sz w:val="24"/>
          <w:szCs w:val="24"/>
        </w:rPr>
        <w:t>Good Corporate Governance</w:t>
      </w:r>
      <w:r w:rsidR="004710F3">
        <w:rPr>
          <w:rFonts w:ascii="Times New Roman" w:hAnsi="Times New Roman" w:cs="Times New Roman"/>
          <w:sz w:val="24"/>
          <w:szCs w:val="24"/>
        </w:rPr>
        <w:t xml:space="preserve"> berpengaruh terhadap kepercayaan pada organisasi.</w:t>
      </w:r>
    </w:p>
    <w:p w14:paraId="2C32C4E6" w14:textId="77777777" w:rsidR="00396CE8" w:rsidRPr="005C0DE5" w:rsidRDefault="00396CE8" w:rsidP="00396CE8">
      <w:pPr>
        <w:pStyle w:val="ListParagraph"/>
        <w:spacing w:line="480" w:lineRule="auto"/>
        <w:ind w:left="1440" w:firstLine="720"/>
        <w:jc w:val="both"/>
        <w:rPr>
          <w:rFonts w:ascii="Times New Roman" w:hAnsi="Times New Roman" w:cs="Times New Roman"/>
          <w:sz w:val="24"/>
          <w:szCs w:val="24"/>
        </w:rPr>
      </w:pPr>
    </w:p>
    <w:p w14:paraId="3C3E9EE8" w14:textId="77777777" w:rsidR="001B1F63" w:rsidRPr="00D33B0A" w:rsidRDefault="001B1F63" w:rsidP="00EA1521">
      <w:pPr>
        <w:pStyle w:val="ListParagraph"/>
        <w:numPr>
          <w:ilvl w:val="0"/>
          <w:numId w:val="4"/>
        </w:numPr>
        <w:tabs>
          <w:tab w:val="left" w:pos="1134"/>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Kajian Teori</w:t>
      </w:r>
    </w:p>
    <w:p w14:paraId="1699DB27" w14:textId="77777777" w:rsidR="00FE70D7" w:rsidRPr="00F27841" w:rsidRDefault="00FE70D7" w:rsidP="00453370">
      <w:pPr>
        <w:pStyle w:val="ListParagraph"/>
        <w:numPr>
          <w:ilvl w:val="0"/>
          <w:numId w:val="50"/>
        </w:numPr>
        <w:spacing w:line="480" w:lineRule="auto"/>
        <w:ind w:left="1560"/>
        <w:jc w:val="both"/>
        <w:rPr>
          <w:rFonts w:ascii="Times New Roman" w:hAnsi="Times New Roman" w:cs="Times New Roman"/>
          <w:b/>
          <w:sz w:val="24"/>
          <w:szCs w:val="24"/>
          <w:lang w:eastAsia="ja-JP"/>
        </w:rPr>
      </w:pPr>
      <w:r w:rsidRPr="00F27841">
        <w:rPr>
          <w:rFonts w:ascii="Times New Roman" w:hAnsi="Times New Roman" w:cs="Times New Roman"/>
          <w:b/>
          <w:sz w:val="24"/>
          <w:szCs w:val="24"/>
          <w:lang w:eastAsia="ja-JP"/>
        </w:rPr>
        <w:t>Badan Layanan Umum (BLU)</w:t>
      </w:r>
    </w:p>
    <w:p w14:paraId="4B9D6203" w14:textId="0BDF6BE2" w:rsidR="00FE70D7" w:rsidRPr="00F27841" w:rsidRDefault="00FE70D7" w:rsidP="00F27841">
      <w:pPr>
        <w:pStyle w:val="ListParagraph"/>
        <w:spacing w:line="480" w:lineRule="auto"/>
        <w:ind w:left="1560" w:firstLine="600"/>
        <w:jc w:val="both"/>
        <w:rPr>
          <w:rFonts w:ascii="Times New Roman" w:eastAsia="Times New Roman" w:hAnsi="Times New Roman" w:cs="Times New Roman"/>
          <w:sz w:val="24"/>
          <w:szCs w:val="24"/>
          <w:lang w:val="en-US"/>
        </w:rPr>
      </w:pPr>
      <w:r w:rsidRPr="00F27841">
        <w:rPr>
          <w:rFonts w:ascii="Times New Roman" w:hAnsi="Times New Roman" w:cs="Times New Roman"/>
          <w:b/>
          <w:sz w:val="24"/>
          <w:szCs w:val="24"/>
          <w:lang w:eastAsia="ja-JP"/>
        </w:rPr>
        <w:t xml:space="preserve"> </w:t>
      </w:r>
      <w:proofErr w:type="gramStart"/>
      <w:r w:rsidRPr="00F27841">
        <w:rPr>
          <w:rFonts w:ascii="Times New Roman" w:eastAsia="Times New Roman" w:hAnsi="Times New Roman" w:cs="Times New Roman"/>
          <w:sz w:val="24"/>
          <w:szCs w:val="24"/>
          <w:lang w:val="en-US"/>
        </w:rPr>
        <w:t>Badan Layanan Umum (BLU) adalah instansi di lingkungan pemerintah yang dibetuk untuk memberikan pelayanan kepada masyarakat berupa penyediaan barang dan atau jasa yang dijual tanpa mengutamakan nilai keuntungan dan dalam kegiatannya didasarkan pada prinsip efisiensi dan produktifitas (Peraturan Menteri Keuangan Nomor 92/PMK.05/2011).</w:t>
      </w:r>
      <w:proofErr w:type="gramEnd"/>
      <w:r w:rsidRPr="00F27841">
        <w:rPr>
          <w:rFonts w:ascii="Times New Roman" w:eastAsia="Times New Roman" w:hAnsi="Times New Roman" w:cs="Times New Roman"/>
          <w:sz w:val="24"/>
          <w:szCs w:val="24"/>
          <w:lang w:val="en-US"/>
        </w:rPr>
        <w:t xml:space="preserve"> </w:t>
      </w:r>
      <w:proofErr w:type="gramStart"/>
      <w:r w:rsidRPr="00F27841">
        <w:rPr>
          <w:rFonts w:ascii="Times New Roman" w:eastAsia="Times New Roman" w:hAnsi="Times New Roman" w:cs="Times New Roman"/>
          <w:sz w:val="24"/>
          <w:szCs w:val="24"/>
          <w:lang w:val="en-US"/>
        </w:rPr>
        <w:t>Adanya pergeseran sfat penganggaran keuangan negara yang dahulu tradisional hingga kini menjadi penganggaran berbasis kinerja merupakan salah satu agenda reformasi dari pemerintah Indonesia (Direktorat Pembinaan Pengelolaan Keuangan Badan Layanan Umum).</w:t>
      </w:r>
      <w:proofErr w:type="gramEnd"/>
      <w:r w:rsidRPr="00F27841">
        <w:rPr>
          <w:rFonts w:ascii="Times New Roman" w:eastAsia="Times New Roman" w:hAnsi="Times New Roman" w:cs="Times New Roman"/>
          <w:sz w:val="24"/>
          <w:szCs w:val="24"/>
          <w:lang w:val="en-US"/>
        </w:rPr>
        <w:t xml:space="preserve"> Penganggaran yang berorientasi pada output saat ini telah diterapkan oleh berbagai negara, karena dianggap dapat memenuhi kebutuhan </w:t>
      </w:r>
      <w:proofErr w:type="gramStart"/>
      <w:r w:rsidRPr="00F27841">
        <w:rPr>
          <w:rFonts w:ascii="Times New Roman" w:eastAsia="Times New Roman" w:hAnsi="Times New Roman" w:cs="Times New Roman"/>
          <w:sz w:val="24"/>
          <w:szCs w:val="24"/>
          <w:lang w:val="en-US"/>
        </w:rPr>
        <w:t>dana</w:t>
      </w:r>
      <w:proofErr w:type="gramEnd"/>
      <w:r w:rsidRPr="00F27841">
        <w:rPr>
          <w:rFonts w:ascii="Times New Roman" w:eastAsia="Times New Roman" w:hAnsi="Times New Roman" w:cs="Times New Roman"/>
          <w:sz w:val="24"/>
          <w:szCs w:val="24"/>
          <w:lang w:val="en-US"/>
        </w:rPr>
        <w:t xml:space="preserve"> yang semakin tinggi dengan sumber daya yang semakin terbatas. </w:t>
      </w:r>
      <w:proofErr w:type="gramStart"/>
      <w:r w:rsidRPr="00F27841">
        <w:rPr>
          <w:rFonts w:ascii="Times New Roman" w:eastAsia="Times New Roman" w:hAnsi="Times New Roman" w:cs="Times New Roman"/>
          <w:sz w:val="24"/>
          <w:szCs w:val="24"/>
          <w:lang w:val="en-US"/>
        </w:rPr>
        <w:t xml:space="preserve">Beberapa </w:t>
      </w:r>
      <w:r w:rsidRPr="00F27841">
        <w:rPr>
          <w:rFonts w:ascii="Times New Roman" w:eastAsia="Times New Roman" w:hAnsi="Times New Roman" w:cs="Times New Roman"/>
          <w:sz w:val="24"/>
          <w:szCs w:val="24"/>
          <w:lang w:val="en-US"/>
        </w:rPr>
        <w:lastRenderedPageBreak/>
        <w:t>syarat yang perlu dicapai oleh suatu instansi pemerintah dalam penyelenggaraan BLU adalah a).</w:t>
      </w:r>
      <w:proofErr w:type="gramEnd"/>
      <w:r w:rsidRPr="00F27841">
        <w:rPr>
          <w:rFonts w:ascii="Times New Roman" w:eastAsia="Times New Roman" w:hAnsi="Times New Roman" w:cs="Times New Roman"/>
          <w:sz w:val="24"/>
          <w:szCs w:val="24"/>
          <w:lang w:val="en-US"/>
        </w:rPr>
        <w:t xml:space="preserve"> </w:t>
      </w:r>
      <w:proofErr w:type="gramStart"/>
      <w:r w:rsidRPr="00F27841">
        <w:rPr>
          <w:rFonts w:ascii="Times New Roman" w:eastAsia="Times New Roman" w:hAnsi="Times New Roman" w:cs="Times New Roman"/>
          <w:sz w:val="24"/>
          <w:szCs w:val="24"/>
          <w:lang w:val="en-US"/>
        </w:rPr>
        <w:t>Persyaratan Substantif, b).</w:t>
      </w:r>
      <w:proofErr w:type="gramEnd"/>
      <w:r w:rsidRPr="00F27841">
        <w:rPr>
          <w:rFonts w:ascii="Times New Roman" w:eastAsia="Times New Roman" w:hAnsi="Times New Roman" w:cs="Times New Roman"/>
          <w:sz w:val="24"/>
          <w:szCs w:val="24"/>
          <w:lang w:val="en-US"/>
        </w:rPr>
        <w:t xml:space="preserve"> Persyaratan Teknis, dan c). Persyaratan Administratif. Kriteria sebuah BLU adalah kekayaannya merupakan satuan kerja instansi pemerintah, bukan kekayaan negara atau daerah yang dipisahkan, dikelola secara otonom dengan prisip efisiensi dan produktifitas ala korporasi, dan berperan sebagai agen menteri/pimpinan lembaga terkait. </w:t>
      </w:r>
      <w:proofErr w:type="gramStart"/>
      <w:r w:rsidRPr="00F27841">
        <w:rPr>
          <w:rFonts w:ascii="Times New Roman" w:eastAsia="Times New Roman" w:hAnsi="Times New Roman" w:cs="Times New Roman"/>
          <w:sz w:val="24"/>
          <w:szCs w:val="24"/>
          <w:lang w:val="en-US"/>
        </w:rPr>
        <w:t>Adapun pernyataan peran sebagai agen menteri/pimpinan lembaga induknya dibuktikan dengan adanya penandatanganan kontrak kinerja di kedua belah pihak di mana menteri/pimpinan bertanggung jawab atas segala kebijakan pelayanan yang dihasilkan serta bertanggung jawab untuk menyajikan layanan yang diminta.</w:t>
      </w:r>
      <w:proofErr w:type="gramEnd"/>
    </w:p>
    <w:p w14:paraId="4A1179AE" w14:textId="77777777" w:rsidR="00FE70D7" w:rsidRPr="00F27841" w:rsidRDefault="00FE70D7" w:rsidP="00453370">
      <w:pPr>
        <w:pStyle w:val="ListParagraph"/>
        <w:numPr>
          <w:ilvl w:val="0"/>
          <w:numId w:val="50"/>
        </w:numPr>
        <w:spacing w:line="480" w:lineRule="auto"/>
        <w:ind w:left="1560"/>
        <w:jc w:val="both"/>
        <w:rPr>
          <w:rFonts w:ascii="Times New Roman" w:hAnsi="Times New Roman" w:cs="Times New Roman"/>
          <w:b/>
          <w:sz w:val="24"/>
          <w:szCs w:val="24"/>
          <w:lang w:eastAsia="ja-JP"/>
        </w:rPr>
      </w:pPr>
      <w:r w:rsidRPr="00F27841">
        <w:rPr>
          <w:rFonts w:ascii="Times New Roman" w:eastAsia="Times New Roman" w:hAnsi="Times New Roman" w:cs="Times New Roman"/>
          <w:b/>
          <w:sz w:val="24"/>
          <w:szCs w:val="24"/>
          <w:lang w:val="en-US"/>
        </w:rPr>
        <w:t xml:space="preserve">Rumah Sakit BLU </w:t>
      </w:r>
    </w:p>
    <w:p w14:paraId="499EBBFF" w14:textId="77777777" w:rsidR="00FE70D7" w:rsidRPr="00F27841" w:rsidRDefault="00FE70D7" w:rsidP="00F27841">
      <w:pPr>
        <w:pStyle w:val="ListParagraph"/>
        <w:spacing w:line="480" w:lineRule="auto"/>
        <w:ind w:left="1560" w:firstLine="1025"/>
        <w:jc w:val="both"/>
        <w:rPr>
          <w:rFonts w:ascii="Times New Roman" w:eastAsia="Times New Roman" w:hAnsi="Times New Roman" w:cs="Times New Roman"/>
          <w:sz w:val="24"/>
          <w:szCs w:val="24"/>
          <w:lang w:val="en-US"/>
        </w:rPr>
      </w:pPr>
      <w:r w:rsidRPr="00F27841">
        <w:rPr>
          <w:rFonts w:ascii="Times New Roman" w:eastAsia="Times New Roman" w:hAnsi="Times New Roman" w:cs="Times New Roman"/>
          <w:sz w:val="24"/>
          <w:szCs w:val="24"/>
          <w:lang w:val="en-US"/>
        </w:rPr>
        <w:t xml:space="preserve">Setelah krisis moneter tahun 1998 ditambah adanya krisis keuangan global 2008, timbul kesadaran RS pemerintah untuk menjadi lebih mandiri. Saat </w:t>
      </w:r>
      <w:proofErr w:type="gramStart"/>
      <w:r w:rsidRPr="00F27841">
        <w:rPr>
          <w:rFonts w:ascii="Times New Roman" w:eastAsia="Times New Roman" w:hAnsi="Times New Roman" w:cs="Times New Roman"/>
          <w:sz w:val="24"/>
          <w:szCs w:val="24"/>
          <w:lang w:val="en-US"/>
        </w:rPr>
        <w:t>itu ,pemerintah</w:t>
      </w:r>
      <w:proofErr w:type="gramEnd"/>
      <w:r w:rsidRPr="00F27841">
        <w:rPr>
          <w:rFonts w:ascii="Times New Roman" w:eastAsia="Times New Roman" w:hAnsi="Times New Roman" w:cs="Times New Roman"/>
          <w:sz w:val="24"/>
          <w:szCs w:val="24"/>
          <w:lang w:val="en-US"/>
        </w:rPr>
        <w:t xml:space="preserve"> mengakomodasi ide-ide kemandirian tersebut dengan menerbitkan Peraturan Pemerintah RI No. 6 Tahun 2006 tentang Perusahaan Jawatan bagi 13 Rumah Sakit Pendidikan Pemerintah. Berdasarkan Peraturan Pemerintah RI No. 23 Tahun 2005 tentang Pola Pelayanan Keuangan Badan Layanan Umum, sejak awal tahun 2006 semua Rumah Sakit Perjan (Perusahaan Jawatan) telah kembali menjadi Unit Pelaksana Teknis milik Kementerian Kesehatan dengan status baru sebagai RS BLU. </w:t>
      </w:r>
      <w:proofErr w:type="gramStart"/>
      <w:r w:rsidRPr="00F27841">
        <w:rPr>
          <w:rFonts w:ascii="Times New Roman" w:eastAsia="Times New Roman" w:hAnsi="Times New Roman" w:cs="Times New Roman"/>
          <w:sz w:val="24"/>
          <w:szCs w:val="24"/>
          <w:lang w:val="en-US"/>
        </w:rPr>
        <w:t xml:space="preserve">Alasan Pemerintah memilih bentuk BLU bagi satuan kegiatan yang berpotensi dikelola secara efisien dan efektif adalah agar satuan kerja </w:t>
      </w:r>
      <w:r w:rsidRPr="00F27841">
        <w:rPr>
          <w:rFonts w:ascii="Times New Roman" w:eastAsia="Times New Roman" w:hAnsi="Times New Roman" w:cs="Times New Roman"/>
          <w:sz w:val="24"/>
          <w:szCs w:val="24"/>
          <w:lang w:val="en-US"/>
        </w:rPr>
        <w:lastRenderedPageBreak/>
        <w:t>yang mendapat imbalan dari masyarakat dalam proporsi pelayanan mempunyai keleluasaan mengelola sumber daya untuk meningkatkan pelayanannya.</w:t>
      </w:r>
      <w:proofErr w:type="gramEnd"/>
      <w:r w:rsidRPr="00F27841">
        <w:rPr>
          <w:rFonts w:ascii="Times New Roman" w:eastAsia="Times New Roman" w:hAnsi="Times New Roman" w:cs="Times New Roman"/>
          <w:sz w:val="24"/>
          <w:szCs w:val="24"/>
          <w:lang w:val="en-US"/>
        </w:rPr>
        <w:t xml:space="preserve"> </w:t>
      </w:r>
      <w:proofErr w:type="gramStart"/>
      <w:r w:rsidRPr="00F27841">
        <w:rPr>
          <w:rFonts w:ascii="Times New Roman" w:eastAsia="Times New Roman" w:hAnsi="Times New Roman" w:cs="Times New Roman"/>
          <w:sz w:val="24"/>
          <w:szCs w:val="24"/>
          <w:lang w:val="en-US"/>
        </w:rPr>
        <w:t>Peluang ini diberikan secara khusus untuk satuan kerja yang melaksanakan tugas operasional pelayanan publik.</w:t>
      </w:r>
      <w:proofErr w:type="gramEnd"/>
      <w:r w:rsidRPr="00F27841">
        <w:rPr>
          <w:rFonts w:ascii="Times New Roman" w:eastAsia="Times New Roman" w:hAnsi="Times New Roman" w:cs="Times New Roman"/>
          <w:sz w:val="24"/>
          <w:szCs w:val="24"/>
          <w:lang w:val="en-US"/>
        </w:rPr>
        <w:t xml:space="preserve"> Melalui pola BLU ini, satuan kerja termasuk Rumah Sakit Pemerintah juga dapat melakukan pengamanan terhadap aset negara yang dikelola satuan kerja tersebut (Website Direktorat Pembinaan Pengelolaan Keuangan BLU, 2013).Karakteristik BLU RS berdasarkan pada Keputusan Menteri kesehatan No. 1981/Menkes/SK/XII/2010 adalah:</w:t>
      </w:r>
    </w:p>
    <w:p w14:paraId="40CCC04A" w14:textId="77777777" w:rsidR="00FE70D7" w:rsidRPr="00F27841" w:rsidRDefault="00FE70D7" w:rsidP="00453370">
      <w:pPr>
        <w:pStyle w:val="ListParagraph"/>
        <w:numPr>
          <w:ilvl w:val="0"/>
          <w:numId w:val="53"/>
        </w:numPr>
        <w:spacing w:line="480" w:lineRule="auto"/>
        <w:ind w:left="1985"/>
        <w:jc w:val="both"/>
        <w:rPr>
          <w:rFonts w:ascii="Times New Roman" w:hAnsi="Times New Roman" w:cs="Times New Roman"/>
          <w:b/>
          <w:sz w:val="24"/>
          <w:szCs w:val="24"/>
          <w:lang w:eastAsia="ja-JP"/>
        </w:rPr>
      </w:pPr>
      <w:r w:rsidRPr="00F27841">
        <w:rPr>
          <w:rFonts w:ascii="Times New Roman" w:eastAsia="Times New Roman" w:hAnsi="Times New Roman" w:cs="Times New Roman"/>
          <w:sz w:val="24"/>
          <w:szCs w:val="24"/>
          <w:lang w:val="en-US"/>
        </w:rPr>
        <w:t>BLU RS bertujuan meningkatkan pelayanan kesehatankepada masyarakat dalam rangka memajukan kesejahteraan umum dan juga mencerdaskan kehidupan bangsa dengan memberikan fleksibilitas dalam pengelolaan keuangan berdasarkan prinsip efisiensi dan juga produktivitas serta penerapan praktik bisnis yang etis dan sehat dengan tidak semata - mata mencari keuntungan.</w:t>
      </w:r>
    </w:p>
    <w:p w14:paraId="2EF69D7A" w14:textId="77777777" w:rsidR="00F27841" w:rsidRPr="00F27841" w:rsidRDefault="00FE70D7" w:rsidP="00453370">
      <w:pPr>
        <w:pStyle w:val="ListParagraph"/>
        <w:numPr>
          <w:ilvl w:val="0"/>
          <w:numId w:val="53"/>
        </w:numPr>
        <w:spacing w:line="480" w:lineRule="auto"/>
        <w:ind w:left="1985"/>
        <w:jc w:val="both"/>
        <w:rPr>
          <w:rFonts w:ascii="Times New Roman" w:hAnsi="Times New Roman" w:cs="Times New Roman"/>
          <w:b/>
          <w:sz w:val="24"/>
          <w:szCs w:val="24"/>
          <w:lang w:eastAsia="ja-JP"/>
        </w:rPr>
      </w:pPr>
      <w:r w:rsidRPr="00F27841">
        <w:rPr>
          <w:rFonts w:ascii="Times New Roman" w:eastAsia="Times New Roman" w:hAnsi="Times New Roman" w:cs="Times New Roman"/>
          <w:sz w:val="24"/>
          <w:szCs w:val="24"/>
          <w:lang w:val="en-US"/>
        </w:rPr>
        <w:t xml:space="preserve">BLU RS merupakan unit pelaksana teknis Kementerian Kesehatan yang diberikan tugas serta wewenang untuk menyelenggarakan kegiatan jasa pelayanan, pendidikan, penelitian dan pengembangan serta usaha lain dalam bidang kesehatan yang bertujuan untuk meningkatkan derajat kesehatan dan senantiasa berorientasi kepada kepentingan masyarakat. </w:t>
      </w:r>
    </w:p>
    <w:p w14:paraId="790AF077" w14:textId="082CC081" w:rsidR="00FE70D7" w:rsidRPr="00F27841" w:rsidRDefault="00FE70D7" w:rsidP="00F27841">
      <w:pPr>
        <w:spacing w:line="480" w:lineRule="auto"/>
        <w:ind w:left="1418" w:firstLine="1276"/>
        <w:jc w:val="both"/>
        <w:rPr>
          <w:rFonts w:ascii="Times New Roman" w:hAnsi="Times New Roman" w:cs="Times New Roman"/>
          <w:b/>
          <w:sz w:val="24"/>
          <w:szCs w:val="24"/>
          <w:lang w:eastAsia="ja-JP"/>
        </w:rPr>
      </w:pPr>
      <w:r w:rsidRPr="00F27841">
        <w:rPr>
          <w:rFonts w:ascii="Times New Roman" w:eastAsia="Times New Roman" w:hAnsi="Times New Roman" w:cs="Times New Roman"/>
          <w:sz w:val="24"/>
          <w:szCs w:val="24"/>
          <w:lang w:val="en-US"/>
        </w:rPr>
        <w:t xml:space="preserve">Menurut Rochmanadji (2009), permasalahan umum yang dimiliki oleh RS di Indonesia adalah kurangnya sarana dan lemahnya daya saing organisasi (low competitive advantage), yang diperburuk </w:t>
      </w:r>
      <w:r w:rsidRPr="00F27841">
        <w:rPr>
          <w:rFonts w:ascii="Times New Roman" w:eastAsia="Times New Roman" w:hAnsi="Times New Roman" w:cs="Times New Roman"/>
          <w:sz w:val="24"/>
          <w:szCs w:val="24"/>
          <w:lang w:val="en-US"/>
        </w:rPr>
        <w:lastRenderedPageBreak/>
        <w:t xml:space="preserve">dengan kurangnya sifat sigap serta tanggap dalam mengantisipasi persaingan bebas pasar regional dan global. </w:t>
      </w:r>
      <w:proofErr w:type="gramStart"/>
      <w:r w:rsidRPr="00F27841">
        <w:rPr>
          <w:rFonts w:ascii="Times New Roman" w:eastAsia="Times New Roman" w:hAnsi="Times New Roman" w:cs="Times New Roman"/>
          <w:sz w:val="24"/>
          <w:szCs w:val="24"/>
          <w:lang w:val="en-US"/>
        </w:rPr>
        <w:t>RS BLU mengharapkan adanya penerapan praktik bisnis yang sehat dengan persyaratan substantif, teknis, dan juga administratif yang perlu dipenuhi.</w:t>
      </w:r>
      <w:proofErr w:type="gramEnd"/>
      <w:r w:rsidRPr="00F27841">
        <w:rPr>
          <w:rFonts w:ascii="Times New Roman" w:eastAsia="Times New Roman" w:hAnsi="Times New Roman" w:cs="Times New Roman"/>
          <w:sz w:val="24"/>
          <w:szCs w:val="24"/>
          <w:lang w:val="en-US"/>
        </w:rPr>
        <w:t xml:space="preserve"> Gitosardjono S, mengatakan dalam kata pengantarnya di buku Leadpreunership,bahwa Pendekatan Strategic Managementdalam Kewirausahaan oleh Susanto AB (2009), menyatakan bahwa kewirausahaan sangat dibutuhkan bangsa Indonesia, kewirausahaan bukan semata</w:t>
      </w:r>
      <w:r w:rsidR="00F27841" w:rsidRPr="00F27841">
        <w:rPr>
          <w:rFonts w:ascii="Times New Roman" w:eastAsia="Times New Roman" w:hAnsi="Times New Roman" w:cs="Times New Roman"/>
          <w:sz w:val="24"/>
          <w:szCs w:val="24"/>
          <w:lang w:val="en-US"/>
        </w:rPr>
        <w:t xml:space="preserve"> </w:t>
      </w:r>
      <w:r w:rsidRPr="00F27841">
        <w:rPr>
          <w:rFonts w:ascii="Times New Roman" w:eastAsia="Times New Roman" w:hAnsi="Times New Roman" w:cs="Times New Roman"/>
          <w:sz w:val="24"/>
          <w:szCs w:val="24"/>
          <w:lang w:val="en-US"/>
        </w:rPr>
        <w:t>-</w:t>
      </w:r>
      <w:r w:rsidR="00F27841" w:rsidRPr="00F27841">
        <w:rPr>
          <w:rFonts w:ascii="Times New Roman" w:eastAsia="Times New Roman" w:hAnsi="Times New Roman" w:cs="Times New Roman"/>
          <w:sz w:val="24"/>
          <w:szCs w:val="24"/>
          <w:lang w:val="en-US"/>
        </w:rPr>
        <w:t xml:space="preserve"> </w:t>
      </w:r>
      <w:r w:rsidRPr="00F27841">
        <w:rPr>
          <w:rFonts w:ascii="Times New Roman" w:eastAsia="Times New Roman" w:hAnsi="Times New Roman" w:cs="Times New Roman"/>
          <w:sz w:val="24"/>
          <w:szCs w:val="24"/>
          <w:lang w:val="en-US"/>
        </w:rPr>
        <w:t xml:space="preserve">mata hanya berperan sebagai motor penggerak perekonomian masyarakat, namun juga sebagai pendorong perubahan sosial bagi peningkatan kualitas hidup SDM. Adapun penjabaran mengenai leadpreunershipadalah </w:t>
      </w:r>
      <w:proofErr w:type="gramStart"/>
      <w:r w:rsidRPr="00F27841">
        <w:rPr>
          <w:rFonts w:ascii="Times New Roman" w:eastAsia="Times New Roman" w:hAnsi="Times New Roman" w:cs="Times New Roman"/>
          <w:sz w:val="24"/>
          <w:szCs w:val="24"/>
          <w:lang w:val="en-US"/>
        </w:rPr>
        <w:t>cara</w:t>
      </w:r>
      <w:proofErr w:type="gramEnd"/>
      <w:r w:rsidRPr="00F27841">
        <w:rPr>
          <w:rFonts w:ascii="Times New Roman" w:eastAsia="Times New Roman" w:hAnsi="Times New Roman" w:cs="Times New Roman"/>
          <w:sz w:val="24"/>
          <w:szCs w:val="24"/>
          <w:lang w:val="en-US"/>
        </w:rPr>
        <w:t xml:space="preserve"> pandang dalam melihat peluang dan membuat nilai tambah dengan menangkap peluang bisnis dan mengelola sumber daya secara maksimal untuk mewujudkannya. </w:t>
      </w:r>
      <w:proofErr w:type="gramStart"/>
      <w:r w:rsidRPr="00F27841">
        <w:rPr>
          <w:rFonts w:ascii="Times New Roman" w:eastAsia="Times New Roman" w:hAnsi="Times New Roman" w:cs="Times New Roman"/>
          <w:sz w:val="24"/>
          <w:szCs w:val="24"/>
          <w:lang w:val="en-US"/>
        </w:rPr>
        <w:t>Peran kepemimpinan dalam sebuah organisasi menjadi sangat penting karena dapat mempengaruhi kecepatan dan pemenuhan pencapaian tujuan (Baldridge Performance Excellence Program, 2013).</w:t>
      </w:r>
      <w:proofErr w:type="gramEnd"/>
      <w:r w:rsidR="00F27841" w:rsidRPr="00F27841">
        <w:rPr>
          <w:rFonts w:ascii="Times New Roman" w:eastAsia="Times New Roman" w:hAnsi="Times New Roman" w:cs="Times New Roman"/>
          <w:sz w:val="24"/>
          <w:szCs w:val="24"/>
          <w:lang w:val="en-US"/>
        </w:rPr>
        <w:t xml:space="preserve"> </w:t>
      </w:r>
      <w:r w:rsidRPr="00F27841">
        <w:rPr>
          <w:rFonts w:ascii="Times New Roman" w:eastAsia="Times New Roman" w:hAnsi="Times New Roman" w:cs="Times New Roman"/>
          <w:sz w:val="24"/>
          <w:szCs w:val="24"/>
          <w:lang w:val="en-US"/>
        </w:rPr>
        <w:t>Salah satu mekanisme yang bermanfaat dalam menggerakkan proses kepemimpinan sesuai dengan kehendak dalam sebuah organisasi adalah dengan membentuk sekelompok pakar atau Dewan yang secara berulang</w:t>
      </w:r>
      <w:r w:rsidR="00F27841" w:rsidRPr="00F27841">
        <w:rPr>
          <w:rFonts w:ascii="Times New Roman" w:eastAsia="Times New Roman" w:hAnsi="Times New Roman" w:cs="Times New Roman"/>
          <w:sz w:val="24"/>
          <w:szCs w:val="24"/>
          <w:lang w:val="en-US"/>
        </w:rPr>
        <w:t xml:space="preserve"> </w:t>
      </w:r>
      <w:r w:rsidRPr="00F27841">
        <w:rPr>
          <w:rFonts w:ascii="Times New Roman" w:eastAsia="Times New Roman" w:hAnsi="Times New Roman" w:cs="Times New Roman"/>
          <w:sz w:val="24"/>
          <w:szCs w:val="24"/>
          <w:lang w:val="en-US"/>
        </w:rPr>
        <w:t>-</w:t>
      </w:r>
      <w:r w:rsidR="00F27841" w:rsidRPr="00F27841">
        <w:rPr>
          <w:rFonts w:ascii="Times New Roman" w:eastAsia="Times New Roman" w:hAnsi="Times New Roman" w:cs="Times New Roman"/>
          <w:sz w:val="24"/>
          <w:szCs w:val="24"/>
          <w:lang w:val="en-US"/>
        </w:rPr>
        <w:t xml:space="preserve"> </w:t>
      </w:r>
      <w:r w:rsidRPr="00F27841">
        <w:rPr>
          <w:rFonts w:ascii="Times New Roman" w:eastAsia="Times New Roman" w:hAnsi="Times New Roman" w:cs="Times New Roman"/>
          <w:sz w:val="24"/>
          <w:szCs w:val="24"/>
          <w:lang w:val="en-US"/>
        </w:rPr>
        <w:t>ulang membahas mengenai isu penting yang dihadapi dengan beber</w:t>
      </w:r>
      <w:r w:rsidR="00F27841" w:rsidRPr="00F27841">
        <w:rPr>
          <w:rFonts w:ascii="Times New Roman" w:eastAsia="Times New Roman" w:hAnsi="Times New Roman" w:cs="Times New Roman"/>
          <w:sz w:val="24"/>
          <w:szCs w:val="24"/>
          <w:lang w:val="en-US"/>
        </w:rPr>
        <w:t>apa karakteristik antara</w:t>
      </w:r>
      <w:r w:rsidRPr="00F27841">
        <w:rPr>
          <w:rFonts w:ascii="Times New Roman" w:eastAsia="Times New Roman" w:hAnsi="Times New Roman" w:cs="Times New Roman"/>
          <w:sz w:val="24"/>
          <w:szCs w:val="24"/>
          <w:lang w:val="en-US"/>
        </w:rPr>
        <w:t xml:space="preserve">lain: (a) anggota Dewan berasal dari berbagai perspektif yang mempunyai pengetahuan secara mendalam mengenai aspek dalam organisasi; (b) anggota Dewan mempunyai kemampuan mengemukakan alasan dan berdebat dalam </w:t>
      </w:r>
      <w:r w:rsidRPr="00F27841">
        <w:rPr>
          <w:rFonts w:ascii="Times New Roman" w:eastAsia="Times New Roman" w:hAnsi="Times New Roman" w:cs="Times New Roman"/>
          <w:sz w:val="24"/>
          <w:szCs w:val="24"/>
          <w:lang w:val="en-US"/>
        </w:rPr>
        <w:lastRenderedPageBreak/>
        <w:t xml:space="preserve">rangka mencari pemahaman, bukan kebutuhan egoistis untuk memenangkan sesuatu atau melindungi minat yang sempit; dan (c) dalam pelaksanaannya Dewan tidak membuat keputusan, tetapi tetap menyerahkan keputusan akhir pada eksekutif yang memimpin. </w:t>
      </w:r>
      <w:r w:rsidR="00F27841" w:rsidRPr="00F27841">
        <w:rPr>
          <w:rFonts w:ascii="Times New Roman" w:eastAsia="Times New Roman" w:hAnsi="Times New Roman" w:cs="Times New Roman"/>
          <w:sz w:val="24"/>
          <w:szCs w:val="24"/>
          <w:lang w:val="en-US"/>
        </w:rPr>
        <w:t>(Collins J, 2004</w:t>
      </w:r>
      <w:r w:rsidRPr="00F27841">
        <w:rPr>
          <w:rFonts w:ascii="Times New Roman" w:eastAsia="Times New Roman" w:hAnsi="Times New Roman" w:cs="Times New Roman"/>
          <w:sz w:val="24"/>
          <w:szCs w:val="24"/>
          <w:lang w:val="en-US"/>
        </w:rPr>
        <w:t xml:space="preserve">.Kebijakan publik tentang RS diharapkan dapat menopang kebutuhan kesehatan masyarakat yang semakin tinggi, sehingga lahirlah PP No 23/2005. </w:t>
      </w:r>
      <w:proofErr w:type="gramStart"/>
      <w:r w:rsidRPr="00F27841">
        <w:rPr>
          <w:rFonts w:ascii="Times New Roman" w:eastAsia="Times New Roman" w:hAnsi="Times New Roman" w:cs="Times New Roman"/>
          <w:sz w:val="24"/>
          <w:szCs w:val="24"/>
          <w:lang w:val="en-US"/>
        </w:rPr>
        <w:t>Patut disimak pendapat Nugroho, Riant (2012), bahwa keunggulan negara semakin ditentukan oleh kemampuan Negara tersebut mengembangkan kebijakan</w:t>
      </w:r>
      <w:r w:rsidR="00F27841" w:rsidRPr="00F27841">
        <w:rPr>
          <w:rFonts w:ascii="Times New Roman" w:eastAsia="Times New Roman" w:hAnsi="Times New Roman" w:cs="Times New Roman"/>
          <w:sz w:val="24"/>
          <w:szCs w:val="24"/>
          <w:lang w:val="en-US"/>
        </w:rPr>
        <w:t xml:space="preserve"> </w:t>
      </w:r>
      <w:r w:rsidRPr="00F27841">
        <w:rPr>
          <w:rFonts w:ascii="Times New Roman" w:eastAsia="Times New Roman" w:hAnsi="Times New Roman" w:cs="Times New Roman"/>
          <w:sz w:val="24"/>
          <w:szCs w:val="24"/>
          <w:lang w:val="en-US"/>
        </w:rPr>
        <w:t>-</w:t>
      </w:r>
      <w:r w:rsidR="00F27841" w:rsidRPr="00F27841">
        <w:rPr>
          <w:rFonts w:ascii="Times New Roman" w:eastAsia="Times New Roman" w:hAnsi="Times New Roman" w:cs="Times New Roman"/>
          <w:sz w:val="24"/>
          <w:szCs w:val="24"/>
          <w:lang w:val="en-US"/>
        </w:rPr>
        <w:t xml:space="preserve"> </w:t>
      </w:r>
      <w:r w:rsidRPr="00F27841">
        <w:rPr>
          <w:rFonts w:ascii="Times New Roman" w:eastAsia="Times New Roman" w:hAnsi="Times New Roman" w:cs="Times New Roman"/>
          <w:sz w:val="24"/>
          <w:szCs w:val="24"/>
          <w:lang w:val="en-US"/>
        </w:rPr>
        <w:t>kebijakan publik yang unggul.</w:t>
      </w:r>
      <w:proofErr w:type="gramEnd"/>
      <w:r w:rsidRPr="00F27841">
        <w:rPr>
          <w:rFonts w:ascii="Times New Roman" w:eastAsia="Times New Roman" w:hAnsi="Times New Roman" w:cs="Times New Roman"/>
          <w:sz w:val="24"/>
          <w:szCs w:val="24"/>
          <w:lang w:val="en-US"/>
        </w:rPr>
        <w:t xml:space="preserve"> </w:t>
      </w:r>
      <w:proofErr w:type="gramStart"/>
      <w:r w:rsidRPr="00F27841">
        <w:rPr>
          <w:rFonts w:ascii="Times New Roman" w:eastAsia="Times New Roman" w:hAnsi="Times New Roman" w:cs="Times New Roman"/>
          <w:sz w:val="24"/>
          <w:szCs w:val="24"/>
          <w:lang w:val="en-US"/>
        </w:rPr>
        <w:t>Menurut Donabedian yang dikutip oleh Glickman SW (2007), struktur institusi pelayanan kesehatan merupakan hal penting yang harus dikelola oleh manajemen agar dihasilkan mutu pelayanan terbaik.</w:t>
      </w:r>
      <w:proofErr w:type="gramEnd"/>
      <w:r w:rsidRPr="00F27841">
        <w:rPr>
          <w:rFonts w:ascii="Times New Roman" w:eastAsia="Times New Roman" w:hAnsi="Times New Roman" w:cs="Times New Roman"/>
          <w:sz w:val="24"/>
          <w:szCs w:val="24"/>
          <w:lang w:val="en-US"/>
        </w:rPr>
        <w:t xml:space="preserve"> </w:t>
      </w:r>
      <w:proofErr w:type="gramStart"/>
      <w:r w:rsidRPr="00F27841">
        <w:rPr>
          <w:rFonts w:ascii="Times New Roman" w:eastAsia="Times New Roman" w:hAnsi="Times New Roman" w:cs="Times New Roman"/>
          <w:sz w:val="24"/>
          <w:szCs w:val="24"/>
          <w:lang w:val="en-US"/>
        </w:rPr>
        <w:t>Penting untuk memperhatikan ke tiga unsur dalam upaya pencapaian mutu yaitu struktur, proses dan outcome.</w:t>
      </w:r>
      <w:proofErr w:type="gramEnd"/>
      <w:r w:rsidRPr="00F27841">
        <w:rPr>
          <w:rFonts w:ascii="Times New Roman" w:eastAsia="Times New Roman" w:hAnsi="Times New Roman" w:cs="Times New Roman"/>
          <w:sz w:val="24"/>
          <w:szCs w:val="24"/>
          <w:lang w:val="en-US"/>
        </w:rPr>
        <w:t xml:space="preserve"> Struktur</w:t>
      </w:r>
      <w:r w:rsidR="00F27841" w:rsidRPr="00F27841">
        <w:rPr>
          <w:rFonts w:ascii="Times New Roman" w:eastAsia="Times New Roman" w:hAnsi="Times New Roman" w:cs="Times New Roman"/>
          <w:sz w:val="24"/>
          <w:szCs w:val="24"/>
          <w:lang w:val="en-US"/>
        </w:rPr>
        <w:t xml:space="preserve"> </w:t>
      </w:r>
      <w:r w:rsidRPr="00F27841">
        <w:rPr>
          <w:rFonts w:ascii="Times New Roman" w:eastAsia="Times New Roman" w:hAnsi="Times New Roman" w:cs="Times New Roman"/>
          <w:sz w:val="24"/>
          <w:szCs w:val="24"/>
          <w:lang w:val="en-US"/>
        </w:rPr>
        <w:t xml:space="preserve">meliputi sumber daya sarana prasarana dan sumber daya manusia serta organisasi </w:t>
      </w:r>
      <w:proofErr w:type="gramStart"/>
      <w:r w:rsidRPr="00F27841">
        <w:rPr>
          <w:rFonts w:ascii="Times New Roman" w:eastAsia="Times New Roman" w:hAnsi="Times New Roman" w:cs="Times New Roman"/>
          <w:sz w:val="24"/>
          <w:szCs w:val="24"/>
          <w:lang w:val="en-US"/>
        </w:rPr>
        <w:t>institusi,</w:t>
      </w:r>
      <w:proofErr w:type="gramEnd"/>
      <w:r w:rsidRPr="00F27841">
        <w:rPr>
          <w:rFonts w:ascii="Times New Roman" w:eastAsia="Times New Roman" w:hAnsi="Times New Roman" w:cs="Times New Roman"/>
          <w:sz w:val="24"/>
          <w:szCs w:val="24"/>
          <w:lang w:val="en-US"/>
        </w:rPr>
        <w:t xml:space="preserve"> proses adalah apa yang dilaksanakan, serta outcome merupakan dampak pelaksanaan pelayanan (Donabedian, 1977)</w:t>
      </w:r>
      <w:r w:rsidR="00F27841" w:rsidRPr="00F27841">
        <w:rPr>
          <w:rFonts w:ascii="Times New Roman" w:eastAsia="Times New Roman" w:hAnsi="Times New Roman" w:cs="Times New Roman"/>
          <w:sz w:val="24"/>
          <w:szCs w:val="24"/>
          <w:lang w:val="en-US"/>
        </w:rPr>
        <w:t>.</w:t>
      </w:r>
    </w:p>
    <w:p w14:paraId="324D28A4" w14:textId="77777777" w:rsidR="00EA1521" w:rsidRDefault="001B1F63" w:rsidP="00453370">
      <w:pPr>
        <w:pStyle w:val="ListParagraph"/>
        <w:numPr>
          <w:ilvl w:val="0"/>
          <w:numId w:val="50"/>
        </w:numPr>
        <w:spacing w:line="480" w:lineRule="auto"/>
        <w:ind w:left="1560"/>
        <w:jc w:val="both"/>
        <w:rPr>
          <w:rFonts w:ascii="Times New Roman" w:hAnsi="Times New Roman" w:cs="Times New Roman"/>
          <w:b/>
          <w:sz w:val="24"/>
          <w:szCs w:val="24"/>
          <w:lang w:eastAsia="ja-JP"/>
        </w:rPr>
      </w:pPr>
      <w:r w:rsidRPr="00A56833">
        <w:rPr>
          <w:rFonts w:ascii="Times New Roman" w:hAnsi="Times New Roman" w:cs="Times New Roman"/>
          <w:b/>
          <w:sz w:val="24"/>
          <w:szCs w:val="24"/>
        </w:rPr>
        <w:t>Definisi Good Corporate Governance</w:t>
      </w:r>
    </w:p>
    <w:p w14:paraId="50726A38" w14:textId="5CAAFA5C" w:rsidR="00A56833" w:rsidRPr="00EA1521" w:rsidRDefault="00EA1521" w:rsidP="00EA1521">
      <w:pPr>
        <w:pStyle w:val="ListParagraph"/>
        <w:tabs>
          <w:tab w:val="left" w:pos="1134"/>
        </w:tabs>
        <w:spacing w:line="480" w:lineRule="auto"/>
        <w:ind w:left="1560"/>
        <w:jc w:val="both"/>
        <w:rPr>
          <w:rFonts w:ascii="Times New Roman" w:hAnsi="Times New Roman" w:cs="Times New Roman"/>
          <w:b/>
          <w:sz w:val="24"/>
          <w:szCs w:val="24"/>
          <w:lang w:eastAsia="ja-JP"/>
        </w:rPr>
      </w:pPr>
      <w:r>
        <w:rPr>
          <w:rFonts w:ascii="Times New Roman" w:hAnsi="Times New Roman" w:cs="Times New Roman"/>
          <w:b/>
          <w:sz w:val="24"/>
          <w:szCs w:val="24"/>
        </w:rPr>
        <w:tab/>
      </w:r>
      <w:r>
        <w:rPr>
          <w:rFonts w:ascii="Times New Roman" w:hAnsi="Times New Roman" w:cs="Times New Roman"/>
          <w:b/>
          <w:sz w:val="24"/>
          <w:szCs w:val="24"/>
        </w:rPr>
        <w:tab/>
      </w:r>
      <w:proofErr w:type="gramStart"/>
      <w:r w:rsidR="00A56833" w:rsidRPr="00EA1521">
        <w:rPr>
          <w:rFonts w:ascii="Times New Roman" w:eastAsia="Times New Roman" w:hAnsi="Times New Roman" w:cs="Times New Roman"/>
          <w:sz w:val="24"/>
          <w:szCs w:val="24"/>
          <w:lang w:val="en-US"/>
        </w:rPr>
        <w:t xml:space="preserve">Tata kelola atau dalam bahasa </w:t>
      </w:r>
      <w:r w:rsidR="002E53E2">
        <w:rPr>
          <w:rFonts w:ascii="Times New Roman" w:eastAsia="Times New Roman" w:hAnsi="Times New Roman" w:cs="Times New Roman"/>
          <w:sz w:val="24"/>
          <w:szCs w:val="24"/>
          <w:lang w:val="en-US"/>
        </w:rPr>
        <w:t>Inggris diterjemahkan menjadi “G</w:t>
      </w:r>
      <w:r w:rsidR="00A56833" w:rsidRPr="00EA1521">
        <w:rPr>
          <w:rFonts w:ascii="Times New Roman" w:eastAsia="Times New Roman" w:hAnsi="Times New Roman" w:cs="Times New Roman"/>
          <w:sz w:val="24"/>
          <w:szCs w:val="24"/>
          <w:lang w:val="en-US"/>
        </w:rPr>
        <w:t>overnance”.</w:t>
      </w:r>
      <w:proofErr w:type="gramEnd"/>
      <w:r w:rsidR="00A56833" w:rsidRPr="00EA1521">
        <w:rPr>
          <w:rFonts w:ascii="Times New Roman" w:eastAsia="Times New Roman" w:hAnsi="Times New Roman" w:cs="Times New Roman"/>
          <w:sz w:val="24"/>
          <w:szCs w:val="24"/>
          <w:lang w:val="en-US"/>
        </w:rPr>
        <w:t xml:space="preserve"> Menurut </w:t>
      </w:r>
      <w:r w:rsidR="00A56833" w:rsidRPr="003E0246">
        <w:rPr>
          <w:rFonts w:ascii="Times New Roman" w:eastAsia="Times New Roman" w:hAnsi="Times New Roman" w:cs="Times New Roman"/>
          <w:i/>
          <w:sz w:val="24"/>
          <w:szCs w:val="24"/>
          <w:lang w:val="en-US"/>
        </w:rPr>
        <w:t>The Indonesian Institute for Corporate Governance</w:t>
      </w:r>
      <w:r w:rsidR="00A56833" w:rsidRPr="00EA1521">
        <w:rPr>
          <w:rFonts w:ascii="Times New Roman" w:eastAsia="Times New Roman" w:hAnsi="Times New Roman" w:cs="Times New Roman"/>
          <w:sz w:val="24"/>
          <w:szCs w:val="24"/>
          <w:lang w:val="en-US"/>
        </w:rPr>
        <w:t xml:space="preserve"> (IICG) (2012), tata kelola merupakan suatu istilah yang terkait dengan mekanisme mengarahkan, mengendalikan baik suatu organisasi atau lembaga atau pun suatu fungsi, agar sesuai deng</w:t>
      </w:r>
      <w:r w:rsidR="004F7B34">
        <w:rPr>
          <w:rFonts w:ascii="Times New Roman" w:eastAsia="Times New Roman" w:hAnsi="Times New Roman" w:cs="Times New Roman"/>
          <w:sz w:val="24"/>
          <w:szCs w:val="24"/>
          <w:lang w:val="en-US"/>
        </w:rPr>
        <w:t>an tujuan yang hendak dicapai</w:t>
      </w:r>
      <w:r w:rsidR="00A56833" w:rsidRPr="00EA1521">
        <w:rPr>
          <w:rFonts w:ascii="Times New Roman" w:eastAsia="Times New Roman" w:hAnsi="Times New Roman" w:cs="Times New Roman"/>
          <w:sz w:val="24"/>
          <w:szCs w:val="24"/>
          <w:lang w:val="en-US"/>
        </w:rPr>
        <w:t xml:space="preserve"> dan harapan seluruh pihak yang </w:t>
      </w:r>
      <w:r w:rsidR="00A56833" w:rsidRPr="00EA1521">
        <w:rPr>
          <w:rFonts w:ascii="Times New Roman" w:eastAsia="Times New Roman" w:hAnsi="Times New Roman" w:cs="Times New Roman"/>
          <w:sz w:val="24"/>
          <w:szCs w:val="24"/>
          <w:lang w:val="en-US"/>
        </w:rPr>
        <w:lastRenderedPageBreak/>
        <w:t>berkepentingan (stakesholder)</w:t>
      </w:r>
      <w:r w:rsidR="004F7B34">
        <w:rPr>
          <w:rFonts w:ascii="Times New Roman" w:eastAsia="Times New Roman" w:hAnsi="Times New Roman" w:cs="Times New Roman"/>
          <w:sz w:val="24"/>
          <w:szCs w:val="24"/>
          <w:lang w:val="en-US"/>
        </w:rPr>
        <w:t>.</w:t>
      </w:r>
      <w:r w:rsidR="00A56833" w:rsidRPr="00EA1521">
        <w:rPr>
          <w:rFonts w:ascii="Times New Roman" w:eastAsia="Times New Roman" w:hAnsi="Times New Roman" w:cs="Times New Roman"/>
          <w:sz w:val="24"/>
          <w:szCs w:val="24"/>
          <w:lang w:val="en-US"/>
        </w:rPr>
        <w:t xml:space="preserve"> Berbagai pengertian tentang tata kelola memiliki cakupan yang luas dan meliputi aspek pengambilan keputusan, penjabaran ekspektasi, kejelasan pengawasan terhadap penggunaan kewenangan, serta pemenuhan akuntabilitas dan pertanggungjawabannya, perencanaan strategik, pemastian kinerja, kepemimpinan dan manajemen, keteraturan dan kepatuhan, serta serangkaian proses, mekanisme dan struktur yang berlaku. </w:t>
      </w:r>
      <w:proofErr w:type="gramStart"/>
      <w:r w:rsidR="00A56833" w:rsidRPr="00EA1521">
        <w:rPr>
          <w:rFonts w:ascii="Times New Roman" w:eastAsia="Times New Roman" w:hAnsi="Times New Roman" w:cs="Times New Roman"/>
          <w:sz w:val="24"/>
          <w:szCs w:val="24"/>
          <w:lang w:val="en-US"/>
        </w:rPr>
        <w:t>Menurut Mc Sherry dalam Clinical Governance (2009), terdapat hal pokok yang perlu dicermati yaitu Public Perceived Experience dan Organizational Evidence of Healthcare Delivery.</w:t>
      </w:r>
      <w:proofErr w:type="gramEnd"/>
      <w:r w:rsidR="00A56833" w:rsidRPr="00EA1521">
        <w:rPr>
          <w:rFonts w:ascii="Times New Roman" w:eastAsia="Times New Roman" w:hAnsi="Times New Roman" w:cs="Times New Roman"/>
          <w:sz w:val="24"/>
          <w:szCs w:val="24"/>
          <w:lang w:val="en-US"/>
        </w:rPr>
        <w:t xml:space="preserve"> </w:t>
      </w:r>
      <w:proofErr w:type="gramStart"/>
      <w:r w:rsidR="00A56833" w:rsidRPr="00EA1521">
        <w:rPr>
          <w:rFonts w:ascii="Times New Roman" w:eastAsia="Times New Roman" w:hAnsi="Times New Roman" w:cs="Times New Roman"/>
          <w:sz w:val="24"/>
          <w:szCs w:val="24"/>
          <w:lang w:val="en-US"/>
        </w:rPr>
        <w:t>Pandangan publik selalu berdasarkan pengalaman individu, pandangan media serta pelayanan yang diberikan.</w:t>
      </w:r>
      <w:proofErr w:type="gramEnd"/>
      <w:r w:rsidR="00A56833" w:rsidRPr="00EA1521">
        <w:rPr>
          <w:rFonts w:ascii="Times New Roman" w:eastAsia="Times New Roman" w:hAnsi="Times New Roman" w:cs="Times New Roman"/>
          <w:sz w:val="24"/>
          <w:szCs w:val="24"/>
          <w:lang w:val="en-US"/>
        </w:rPr>
        <w:t xml:space="preserve"> </w:t>
      </w:r>
      <w:proofErr w:type="gramStart"/>
      <w:r w:rsidR="00A56833" w:rsidRPr="00EA1521">
        <w:rPr>
          <w:rFonts w:ascii="Times New Roman" w:eastAsia="Times New Roman" w:hAnsi="Times New Roman" w:cs="Times New Roman"/>
          <w:sz w:val="24"/>
          <w:szCs w:val="24"/>
          <w:lang w:val="en-US"/>
        </w:rPr>
        <w:t>Seringkali pandangan baik adalah tertuju kepada para dokter dan perawat R</w:t>
      </w:r>
      <w:r w:rsidR="004F7B34">
        <w:rPr>
          <w:rFonts w:ascii="Times New Roman" w:eastAsia="Times New Roman" w:hAnsi="Times New Roman" w:cs="Times New Roman"/>
          <w:sz w:val="24"/>
          <w:szCs w:val="24"/>
          <w:lang w:val="en-US"/>
        </w:rPr>
        <w:t xml:space="preserve">umah </w:t>
      </w:r>
      <w:r w:rsidR="00A56833" w:rsidRPr="00EA1521">
        <w:rPr>
          <w:rFonts w:ascii="Times New Roman" w:eastAsia="Times New Roman" w:hAnsi="Times New Roman" w:cs="Times New Roman"/>
          <w:sz w:val="24"/>
          <w:szCs w:val="24"/>
          <w:lang w:val="en-US"/>
        </w:rPr>
        <w:t>S</w:t>
      </w:r>
      <w:r w:rsidR="004F7B34">
        <w:rPr>
          <w:rFonts w:ascii="Times New Roman" w:eastAsia="Times New Roman" w:hAnsi="Times New Roman" w:cs="Times New Roman"/>
          <w:sz w:val="24"/>
          <w:szCs w:val="24"/>
          <w:lang w:val="en-US"/>
        </w:rPr>
        <w:t>akit</w:t>
      </w:r>
      <w:r w:rsidR="00A56833" w:rsidRPr="00EA1521">
        <w:rPr>
          <w:rFonts w:ascii="Times New Roman" w:eastAsia="Times New Roman" w:hAnsi="Times New Roman" w:cs="Times New Roman"/>
          <w:sz w:val="24"/>
          <w:szCs w:val="24"/>
          <w:lang w:val="en-US"/>
        </w:rPr>
        <w:t>, sedangkan pandangan - pandangan buruk ditujukan kepada manajemen pengelola serta kebijakan.</w:t>
      </w:r>
      <w:proofErr w:type="gramEnd"/>
      <w:r w:rsidR="00A56833" w:rsidRPr="00EA1521">
        <w:rPr>
          <w:rFonts w:ascii="Times New Roman" w:eastAsia="Times New Roman" w:hAnsi="Times New Roman" w:cs="Times New Roman"/>
          <w:sz w:val="24"/>
          <w:szCs w:val="24"/>
          <w:lang w:val="en-US"/>
        </w:rPr>
        <w:t xml:space="preserve"> Lebih jauh, Mc Sherry (2007) menyatakan bahwa terdapat tiga unsur penting guna mencapai Good Cinical Governance atau pencapaian atas mutu pelayanan yang baik dalam sebuah organisasi, antara lain: (a) internal financial control, (b) operasional yang efisien dan efektif, (c) serta kesesuaian/compliance</w:t>
      </w:r>
      <w:r w:rsidR="004F7B34">
        <w:rPr>
          <w:rFonts w:ascii="Times New Roman" w:eastAsia="Times New Roman" w:hAnsi="Times New Roman" w:cs="Times New Roman"/>
          <w:sz w:val="24"/>
          <w:szCs w:val="24"/>
          <w:lang w:val="en-US"/>
        </w:rPr>
        <w:t xml:space="preserve"> dengan hukum dan juga regulasi. </w:t>
      </w:r>
      <w:r w:rsidR="000201DF">
        <w:rPr>
          <w:rFonts w:ascii="Times New Roman" w:eastAsia="Times New Roman" w:hAnsi="Times New Roman" w:cs="Times New Roman"/>
          <w:sz w:val="24"/>
          <w:szCs w:val="24"/>
          <w:lang w:val="en-US"/>
        </w:rPr>
        <w:t xml:space="preserve">Menurut </w:t>
      </w:r>
      <w:r w:rsidR="000201DF">
        <w:rPr>
          <w:rFonts w:ascii="Times New Roman" w:hAnsi="Times New Roman" w:cs="Times New Roman"/>
          <w:sz w:val="24"/>
          <w:szCs w:val="24"/>
        </w:rPr>
        <w:t xml:space="preserve">Kaen and Shaw, (2003) </w:t>
      </w:r>
      <w:r w:rsidR="004F7B34" w:rsidRPr="00D33B0A">
        <w:rPr>
          <w:rFonts w:ascii="Times New Roman" w:hAnsi="Times New Roman" w:cs="Times New Roman"/>
          <w:sz w:val="24"/>
          <w:szCs w:val="24"/>
          <w:lang w:val="en-US"/>
        </w:rPr>
        <w:t xml:space="preserve">Adapun prinsip-prinsip </w:t>
      </w:r>
      <w:r w:rsidR="004F7B34" w:rsidRPr="00D33B0A">
        <w:rPr>
          <w:rFonts w:ascii="Times" w:hAnsi="Times" w:cs="Times"/>
          <w:i/>
          <w:iCs/>
          <w:sz w:val="24"/>
          <w:szCs w:val="24"/>
          <w:lang w:val="en-US"/>
        </w:rPr>
        <w:t>Good Corporate Governance</w:t>
      </w:r>
      <w:r w:rsidR="004F7B34">
        <w:rPr>
          <w:rFonts w:ascii="Times" w:hAnsi="Times" w:cs="Times"/>
          <w:i/>
          <w:iCs/>
          <w:sz w:val="24"/>
          <w:szCs w:val="24"/>
          <w:lang w:val="en-US"/>
        </w:rPr>
        <w:t xml:space="preserve"> </w:t>
      </w:r>
      <w:r w:rsidR="004F7B34" w:rsidRPr="00D102BE">
        <w:rPr>
          <w:rFonts w:ascii="Times" w:hAnsi="Times" w:cs="Times"/>
          <w:iCs/>
          <w:sz w:val="24"/>
          <w:szCs w:val="24"/>
          <w:lang w:val="en-US"/>
        </w:rPr>
        <w:t xml:space="preserve">sebagai </w:t>
      </w:r>
      <w:r w:rsidR="000201DF">
        <w:rPr>
          <w:rFonts w:ascii="Times" w:hAnsi="Times" w:cs="Times"/>
          <w:iCs/>
          <w:sz w:val="24"/>
          <w:szCs w:val="24"/>
          <w:lang w:val="en-US"/>
        </w:rPr>
        <w:t>indik</w:t>
      </w:r>
      <w:r w:rsidR="004F7B34">
        <w:rPr>
          <w:rFonts w:ascii="Times" w:hAnsi="Times" w:cs="Times"/>
          <w:iCs/>
          <w:sz w:val="24"/>
          <w:szCs w:val="24"/>
          <w:lang w:val="en-US"/>
        </w:rPr>
        <w:t>ator pengukuran</w:t>
      </w:r>
      <w:r w:rsidR="004F7B34" w:rsidRPr="00D33B0A">
        <w:rPr>
          <w:rFonts w:ascii="Times" w:hAnsi="Times" w:cs="Times"/>
          <w:i/>
          <w:iCs/>
          <w:sz w:val="24"/>
          <w:szCs w:val="24"/>
          <w:lang w:val="en-US"/>
        </w:rPr>
        <w:t xml:space="preserve"> </w:t>
      </w:r>
      <w:r w:rsidR="004F7B34">
        <w:rPr>
          <w:rFonts w:ascii="Times New Roman" w:hAnsi="Times New Roman" w:cs="Times New Roman"/>
          <w:sz w:val="24"/>
          <w:szCs w:val="24"/>
        </w:rPr>
        <w:t xml:space="preserve">yaitu </w:t>
      </w:r>
      <w:r w:rsidR="004F7B34" w:rsidRPr="00AC0B84">
        <w:rPr>
          <w:rFonts w:ascii="Times New Roman" w:hAnsi="Times New Roman" w:cs="Times New Roman"/>
          <w:i/>
          <w:sz w:val="24"/>
          <w:szCs w:val="24"/>
        </w:rPr>
        <w:t>fairness, tranparency, accountability, dan responsibilitas</w:t>
      </w:r>
      <w:r w:rsidR="004F7B34">
        <w:rPr>
          <w:rFonts w:ascii="Times New Roman" w:hAnsi="Times New Roman" w:cs="Times New Roman"/>
          <w:i/>
          <w:sz w:val="24"/>
          <w:szCs w:val="24"/>
        </w:rPr>
        <w:t xml:space="preserve">. </w:t>
      </w:r>
      <w:r w:rsidR="004F7B34">
        <w:rPr>
          <w:rFonts w:ascii="Times New Roman" w:hAnsi="Times New Roman" w:cs="Times New Roman"/>
          <w:sz w:val="24"/>
          <w:szCs w:val="24"/>
        </w:rPr>
        <w:t xml:space="preserve"> </w:t>
      </w:r>
    </w:p>
    <w:p w14:paraId="07B0548B" w14:textId="2C2D88F4" w:rsidR="00A56833" w:rsidRPr="00A56833" w:rsidRDefault="00A56833" w:rsidP="00453370">
      <w:pPr>
        <w:pStyle w:val="ListParagraph"/>
        <w:numPr>
          <w:ilvl w:val="0"/>
          <w:numId w:val="50"/>
        </w:numPr>
        <w:spacing w:line="480" w:lineRule="auto"/>
        <w:ind w:left="1560"/>
        <w:jc w:val="both"/>
        <w:rPr>
          <w:rFonts w:ascii="Times New Roman" w:hAnsi="Times New Roman" w:cs="Times New Roman"/>
          <w:b/>
          <w:sz w:val="24"/>
          <w:szCs w:val="24"/>
          <w:lang w:eastAsia="ja-JP"/>
        </w:rPr>
      </w:pPr>
      <w:r>
        <w:rPr>
          <w:rFonts w:ascii="Times New Roman" w:hAnsi="Times New Roman" w:cs="Times New Roman"/>
          <w:b/>
          <w:sz w:val="24"/>
          <w:szCs w:val="24"/>
          <w:lang w:eastAsia="ja-JP"/>
        </w:rPr>
        <w:t>Prinsip – Prinsip Dasar Good Corporate Governance</w:t>
      </w:r>
    </w:p>
    <w:p w14:paraId="276F64DF" w14:textId="77777777" w:rsidR="00EA1521" w:rsidRDefault="001B1F63" w:rsidP="00EA1521">
      <w:pPr>
        <w:pStyle w:val="ListParagraph"/>
        <w:spacing w:line="480" w:lineRule="auto"/>
        <w:ind w:left="1560"/>
        <w:jc w:val="both"/>
        <w:rPr>
          <w:rFonts w:ascii="Times" w:hAnsi="Times" w:cs="Times"/>
          <w:b/>
          <w:bCs/>
          <w:i/>
          <w:iCs/>
          <w:sz w:val="24"/>
          <w:szCs w:val="24"/>
          <w:lang w:val="en-US"/>
        </w:rPr>
      </w:pPr>
      <w:r w:rsidRPr="00A56833">
        <w:rPr>
          <w:rFonts w:ascii="Times" w:hAnsi="Times" w:cs="Times"/>
          <w:b/>
          <w:bCs/>
          <w:sz w:val="24"/>
          <w:szCs w:val="24"/>
          <w:lang w:val="en-US"/>
        </w:rPr>
        <w:t xml:space="preserve">Keadilan/ Kewajaran </w:t>
      </w:r>
      <w:r w:rsidRPr="00A56833">
        <w:rPr>
          <w:rFonts w:ascii="Times" w:hAnsi="Times" w:cs="Times"/>
          <w:b/>
          <w:bCs/>
          <w:i/>
          <w:iCs/>
          <w:sz w:val="24"/>
          <w:szCs w:val="24"/>
          <w:lang w:val="en-US"/>
        </w:rPr>
        <w:t>(Fairness) </w:t>
      </w:r>
    </w:p>
    <w:p w14:paraId="6DD6D203" w14:textId="04F3D3BA" w:rsidR="00684A9D" w:rsidRDefault="00EA1521" w:rsidP="002E53E2">
      <w:pPr>
        <w:widowControl w:val="0"/>
        <w:autoSpaceDE w:val="0"/>
        <w:autoSpaceDN w:val="0"/>
        <w:adjustRightInd w:val="0"/>
        <w:spacing w:after="240" w:line="480" w:lineRule="auto"/>
        <w:ind w:left="1483" w:firstLine="927"/>
        <w:jc w:val="both"/>
        <w:rPr>
          <w:rFonts w:ascii="Times New Roman" w:hAnsi="Times New Roman" w:cs="Times New Roman"/>
          <w:sz w:val="24"/>
          <w:szCs w:val="24"/>
        </w:rPr>
      </w:pPr>
      <w:r w:rsidRPr="00D33B0A">
        <w:rPr>
          <w:rFonts w:ascii="Times" w:hAnsi="Times" w:cs="Times"/>
          <w:i/>
          <w:iCs/>
          <w:sz w:val="24"/>
          <w:szCs w:val="24"/>
          <w:lang w:val="en-US"/>
        </w:rPr>
        <w:t xml:space="preserve">Good Corporate Governance </w:t>
      </w:r>
      <w:r w:rsidRPr="00D33B0A">
        <w:rPr>
          <w:rFonts w:ascii="Times New Roman" w:hAnsi="Times New Roman" w:cs="Times New Roman"/>
          <w:sz w:val="24"/>
          <w:szCs w:val="24"/>
          <w:lang w:val="en-US"/>
        </w:rPr>
        <w:t xml:space="preserve">merupakan suatu proses </w:t>
      </w:r>
      <w:r w:rsidRPr="00D33B0A">
        <w:rPr>
          <w:rFonts w:ascii="Times New Roman" w:hAnsi="Times New Roman" w:cs="Times New Roman"/>
          <w:sz w:val="24"/>
          <w:szCs w:val="24"/>
          <w:lang w:val="en-US"/>
        </w:rPr>
        <w:lastRenderedPageBreak/>
        <w:t xml:space="preserve">transparansi didalam pengambalan keputusan, mengemukakan informasi dalam penyajian informasi kepada </w:t>
      </w:r>
      <w:r w:rsidRPr="00D33B0A">
        <w:rPr>
          <w:rFonts w:ascii="Times" w:hAnsi="Times" w:cs="Times"/>
          <w:i/>
          <w:iCs/>
          <w:sz w:val="24"/>
          <w:szCs w:val="24"/>
          <w:lang w:val="en-US"/>
        </w:rPr>
        <w:t xml:space="preserve">stakeholders, </w:t>
      </w:r>
      <w:r w:rsidRPr="00D33B0A">
        <w:rPr>
          <w:rFonts w:ascii="Times New Roman" w:hAnsi="Times New Roman" w:cs="Times New Roman"/>
          <w:sz w:val="24"/>
          <w:szCs w:val="24"/>
          <w:lang w:val="en-US"/>
        </w:rPr>
        <w:t>baik d</w:t>
      </w:r>
      <w:r>
        <w:rPr>
          <w:rFonts w:ascii="Times New Roman" w:hAnsi="Times New Roman" w:cs="Times New Roman"/>
          <w:sz w:val="24"/>
          <w:szCs w:val="24"/>
          <w:lang w:val="en-US"/>
        </w:rPr>
        <w:t>iminta maupun tidak diminta</w:t>
      </w:r>
      <w:r w:rsidRPr="00D33B0A">
        <w:rPr>
          <w:rFonts w:ascii="Times New Roman" w:hAnsi="Times New Roman" w:cs="Times New Roman"/>
          <w:sz w:val="24"/>
          <w:szCs w:val="24"/>
          <w:lang w:val="en-US"/>
        </w:rPr>
        <w:t xml:space="preserve">, mengenain kinerja operasional, keuangan dan resiko perusahaan. </w:t>
      </w:r>
      <w:proofErr w:type="gramStart"/>
      <w:r w:rsidRPr="00D33B0A">
        <w:rPr>
          <w:rFonts w:ascii="Times New Roman" w:hAnsi="Times New Roman" w:cs="Times New Roman"/>
          <w:sz w:val="24"/>
          <w:szCs w:val="24"/>
          <w:lang w:val="en-US"/>
        </w:rPr>
        <w:t xml:space="preserve">Tercapainya penerapan </w:t>
      </w:r>
      <w:r w:rsidRPr="00D33B0A">
        <w:rPr>
          <w:rFonts w:ascii="Times" w:hAnsi="Times" w:cs="Times"/>
          <w:i/>
          <w:iCs/>
          <w:sz w:val="24"/>
          <w:szCs w:val="24"/>
          <w:lang w:val="en-US"/>
        </w:rPr>
        <w:t xml:space="preserve">Good Corporate Governance </w:t>
      </w:r>
      <w:r w:rsidRPr="00D33B0A">
        <w:rPr>
          <w:rFonts w:ascii="Times New Roman" w:hAnsi="Times New Roman" w:cs="Times New Roman"/>
          <w:sz w:val="24"/>
          <w:szCs w:val="24"/>
          <w:lang w:val="en-US"/>
        </w:rPr>
        <w:t xml:space="preserve">yang mempengaruhi </w:t>
      </w:r>
      <w:r>
        <w:rPr>
          <w:rFonts w:ascii="Times New Roman" w:hAnsi="Times New Roman" w:cs="Times New Roman"/>
          <w:sz w:val="24"/>
          <w:szCs w:val="24"/>
          <w:lang w:val="en-US"/>
        </w:rPr>
        <w:t xml:space="preserve">efektivitas karyawan pada </w:t>
      </w:r>
      <w:r w:rsidRPr="00D33B0A">
        <w:rPr>
          <w:rFonts w:ascii="Times New Roman" w:hAnsi="Times New Roman" w:cs="Times New Roman"/>
          <w:sz w:val="24"/>
          <w:szCs w:val="24"/>
          <w:lang w:val="en-US"/>
        </w:rPr>
        <w:t xml:space="preserve">perusahaan, maka </w:t>
      </w:r>
      <w:r w:rsidRPr="00D33B0A">
        <w:rPr>
          <w:rFonts w:ascii="Times" w:hAnsi="Times" w:cs="Times"/>
          <w:i/>
          <w:iCs/>
          <w:sz w:val="24"/>
          <w:szCs w:val="24"/>
          <w:lang w:val="en-US"/>
        </w:rPr>
        <w:t xml:space="preserve">Good Corporate Governance </w:t>
      </w:r>
      <w:r w:rsidRPr="00D33B0A">
        <w:rPr>
          <w:rFonts w:ascii="Times New Roman" w:hAnsi="Times New Roman" w:cs="Times New Roman"/>
          <w:sz w:val="24"/>
          <w:szCs w:val="24"/>
          <w:lang w:val="en-US"/>
        </w:rPr>
        <w:t>mempunyai prinsip.</w:t>
      </w:r>
      <w:proofErr w:type="gramEnd"/>
      <w:r w:rsidRPr="00D33B0A">
        <w:rPr>
          <w:rFonts w:ascii="Times New Roman" w:hAnsi="Times New Roman" w:cs="Times New Roman"/>
          <w:sz w:val="24"/>
          <w:szCs w:val="24"/>
          <w:lang w:val="en-US"/>
        </w:rPr>
        <w:t xml:space="preserve"> Adapun prinsip-prinsip </w:t>
      </w:r>
      <w:r w:rsidRPr="00D33B0A">
        <w:rPr>
          <w:rFonts w:ascii="Times" w:hAnsi="Times" w:cs="Times"/>
          <w:i/>
          <w:iCs/>
          <w:sz w:val="24"/>
          <w:szCs w:val="24"/>
          <w:lang w:val="en-US"/>
        </w:rPr>
        <w:t>Good Corporate Governance</w:t>
      </w:r>
      <w:r>
        <w:rPr>
          <w:rFonts w:ascii="Times" w:hAnsi="Times" w:cs="Times"/>
          <w:i/>
          <w:iCs/>
          <w:sz w:val="24"/>
          <w:szCs w:val="24"/>
          <w:lang w:val="en-US"/>
        </w:rPr>
        <w:t xml:space="preserve"> </w:t>
      </w:r>
      <w:r w:rsidRPr="00D102BE">
        <w:rPr>
          <w:rFonts w:ascii="Times" w:hAnsi="Times" w:cs="Times"/>
          <w:iCs/>
          <w:sz w:val="24"/>
          <w:szCs w:val="24"/>
          <w:lang w:val="en-US"/>
        </w:rPr>
        <w:t xml:space="preserve">sebagai </w:t>
      </w:r>
      <w:r w:rsidR="000201DF">
        <w:rPr>
          <w:rFonts w:ascii="Times" w:hAnsi="Times" w:cs="Times"/>
          <w:iCs/>
          <w:sz w:val="24"/>
          <w:szCs w:val="24"/>
          <w:lang w:val="en-US"/>
        </w:rPr>
        <w:t>indik</w:t>
      </w:r>
      <w:r>
        <w:rPr>
          <w:rFonts w:ascii="Times" w:hAnsi="Times" w:cs="Times"/>
          <w:iCs/>
          <w:sz w:val="24"/>
          <w:szCs w:val="24"/>
          <w:lang w:val="en-US"/>
        </w:rPr>
        <w:t>ator pengukuran</w:t>
      </w:r>
      <w:r w:rsidRPr="00D33B0A">
        <w:rPr>
          <w:rFonts w:ascii="Times" w:hAnsi="Times" w:cs="Times"/>
          <w:i/>
          <w:iCs/>
          <w:sz w:val="24"/>
          <w:szCs w:val="24"/>
          <w:lang w:val="en-US"/>
        </w:rPr>
        <w:t xml:space="preserve"> </w:t>
      </w:r>
      <w:r w:rsidRPr="00D33B0A">
        <w:rPr>
          <w:rFonts w:ascii="Times New Roman" w:hAnsi="Times New Roman" w:cs="Times New Roman"/>
          <w:sz w:val="24"/>
          <w:szCs w:val="24"/>
          <w:lang w:val="en-US"/>
        </w:rPr>
        <w:t xml:space="preserve">seperti yang dikemukan oleh </w:t>
      </w:r>
      <w:r>
        <w:rPr>
          <w:rFonts w:ascii="Times New Roman" w:hAnsi="Times New Roman" w:cs="Times New Roman"/>
          <w:sz w:val="24"/>
          <w:szCs w:val="24"/>
        </w:rPr>
        <w:t xml:space="preserve">Kaen and Shaw, 2003 yaitu </w:t>
      </w:r>
      <w:r w:rsidRPr="00AC0B84">
        <w:rPr>
          <w:rFonts w:ascii="Times New Roman" w:hAnsi="Times New Roman" w:cs="Times New Roman"/>
          <w:i/>
          <w:sz w:val="24"/>
          <w:szCs w:val="24"/>
        </w:rPr>
        <w:t>fairness, tranparency, accountability, dan responsibilitas</w:t>
      </w:r>
      <w:r>
        <w:rPr>
          <w:rFonts w:ascii="Times New Roman" w:hAnsi="Times New Roman" w:cs="Times New Roman"/>
          <w:i/>
          <w:sz w:val="24"/>
          <w:szCs w:val="24"/>
        </w:rPr>
        <w:t xml:space="preserve">. </w:t>
      </w:r>
      <w:r>
        <w:rPr>
          <w:rFonts w:ascii="Times New Roman" w:hAnsi="Times New Roman" w:cs="Times New Roman"/>
          <w:sz w:val="24"/>
          <w:szCs w:val="24"/>
        </w:rPr>
        <w:t xml:space="preserve"> Keempat komponen tersebut penting karena penerapan prinsip Good Corporate Governance secara konsisten terbukti dapat meningkatkan kualitas perusahaan terutama bagian pelaporan keuangan dan juga dapat menjadi penghabat aktifitas rekayasa kinerja yang tidak menggambarkan nilai fundamental perusahaan.</w:t>
      </w:r>
    </w:p>
    <w:p w14:paraId="2ED6AA6D" w14:textId="77777777" w:rsidR="00EA1521" w:rsidRPr="00EA1521" w:rsidRDefault="00EA1521" w:rsidP="00453370">
      <w:pPr>
        <w:pStyle w:val="ListParagraph"/>
        <w:widowControl w:val="0"/>
        <w:numPr>
          <w:ilvl w:val="0"/>
          <w:numId w:val="51"/>
        </w:numPr>
        <w:autoSpaceDE w:val="0"/>
        <w:autoSpaceDN w:val="0"/>
        <w:adjustRightInd w:val="0"/>
        <w:spacing w:after="240" w:line="480" w:lineRule="auto"/>
        <w:ind w:left="1843"/>
        <w:jc w:val="both"/>
        <w:rPr>
          <w:rFonts w:ascii="Times New Roman" w:hAnsi="Times New Roman" w:cs="Times New Roman"/>
          <w:b/>
          <w:sz w:val="24"/>
          <w:szCs w:val="24"/>
        </w:rPr>
      </w:pPr>
      <w:r w:rsidRPr="00EA1521">
        <w:rPr>
          <w:rFonts w:ascii="Times" w:hAnsi="Times" w:cs="Times"/>
          <w:b/>
          <w:i/>
          <w:iCs/>
          <w:sz w:val="24"/>
          <w:szCs w:val="24"/>
          <w:lang w:val="en-US"/>
        </w:rPr>
        <w:t>Keadilan / Kewajaran (Fairness)</w:t>
      </w:r>
    </w:p>
    <w:p w14:paraId="0E7E754A" w14:textId="77777777" w:rsidR="00684A9D" w:rsidRDefault="001B1F63" w:rsidP="00EA1521">
      <w:pPr>
        <w:pStyle w:val="ListParagraph"/>
        <w:widowControl w:val="0"/>
        <w:autoSpaceDE w:val="0"/>
        <w:autoSpaceDN w:val="0"/>
        <w:adjustRightInd w:val="0"/>
        <w:spacing w:after="240" w:line="480" w:lineRule="auto"/>
        <w:ind w:left="1843" w:firstLine="634"/>
        <w:jc w:val="both"/>
        <w:rPr>
          <w:rFonts w:ascii="Times New Roman" w:hAnsi="Times New Roman" w:cs="Times New Roman"/>
          <w:sz w:val="24"/>
          <w:szCs w:val="24"/>
          <w:lang w:val="en-US"/>
        </w:rPr>
      </w:pPr>
      <w:proofErr w:type="gramStart"/>
      <w:r w:rsidRPr="00EA1521">
        <w:rPr>
          <w:rFonts w:ascii="Times" w:hAnsi="Times" w:cs="Times"/>
          <w:i/>
          <w:iCs/>
          <w:sz w:val="24"/>
          <w:szCs w:val="24"/>
          <w:lang w:val="en-US"/>
        </w:rPr>
        <w:t xml:space="preserve">Fairness </w:t>
      </w:r>
      <w:r w:rsidRPr="00EA1521">
        <w:rPr>
          <w:rFonts w:ascii="Times New Roman" w:hAnsi="Times New Roman" w:cs="Times New Roman"/>
          <w:sz w:val="24"/>
          <w:szCs w:val="24"/>
          <w:lang w:val="en-US"/>
        </w:rPr>
        <w:t>merujuk adanya perlakuan yang setara (</w:t>
      </w:r>
      <w:r w:rsidRPr="00EA1521">
        <w:rPr>
          <w:rFonts w:ascii="Times" w:hAnsi="Times" w:cs="Times"/>
          <w:i/>
          <w:iCs/>
          <w:sz w:val="24"/>
          <w:szCs w:val="24"/>
          <w:lang w:val="en-US"/>
        </w:rPr>
        <w:t>equal</w:t>
      </w:r>
      <w:r w:rsidRPr="00EA1521">
        <w:rPr>
          <w:rFonts w:ascii="Times New Roman" w:hAnsi="Times New Roman" w:cs="Times New Roman"/>
          <w:sz w:val="24"/>
          <w:szCs w:val="24"/>
          <w:lang w:val="en-US"/>
        </w:rPr>
        <w:t>) terhadap semua pihak yang berkepentingan (</w:t>
      </w:r>
      <w:r w:rsidRPr="00EA1521">
        <w:rPr>
          <w:rFonts w:ascii="Times" w:hAnsi="Times" w:cs="Times"/>
          <w:i/>
          <w:iCs/>
          <w:sz w:val="24"/>
          <w:szCs w:val="24"/>
          <w:lang w:val="en-US"/>
        </w:rPr>
        <w:t>stakeholders</w:t>
      </w:r>
      <w:r w:rsidRPr="00EA1521">
        <w:rPr>
          <w:rFonts w:ascii="Times New Roman" w:hAnsi="Times New Roman" w:cs="Times New Roman"/>
          <w:sz w:val="24"/>
          <w:szCs w:val="24"/>
          <w:lang w:val="en-US"/>
        </w:rPr>
        <w:t>) sesuai dengan kriteria dan proporsi yang seharusnya.</w:t>
      </w:r>
      <w:proofErr w:type="gramEnd"/>
      <w:r w:rsidRPr="00EA1521">
        <w:rPr>
          <w:rFonts w:ascii="Times New Roman" w:hAnsi="Times New Roman" w:cs="Times New Roman"/>
          <w:sz w:val="24"/>
          <w:szCs w:val="24"/>
          <w:lang w:val="en-US"/>
        </w:rPr>
        <w:t xml:space="preserve"> </w:t>
      </w:r>
      <w:proofErr w:type="gramStart"/>
      <w:r w:rsidRPr="00EA1521">
        <w:rPr>
          <w:rFonts w:ascii="Times New Roman" w:hAnsi="Times New Roman" w:cs="Times New Roman"/>
          <w:sz w:val="24"/>
          <w:szCs w:val="24"/>
          <w:lang w:val="en-US"/>
        </w:rPr>
        <w:t xml:space="preserve">Penegakan prinsip </w:t>
      </w:r>
      <w:r w:rsidRPr="00EA1521">
        <w:rPr>
          <w:rFonts w:ascii="Times" w:hAnsi="Times" w:cs="Times"/>
          <w:i/>
          <w:iCs/>
          <w:sz w:val="24"/>
          <w:szCs w:val="24"/>
          <w:lang w:val="en-US"/>
        </w:rPr>
        <w:t xml:space="preserve">fairness </w:t>
      </w:r>
      <w:r w:rsidRPr="00EA1521">
        <w:rPr>
          <w:rFonts w:ascii="Times New Roman" w:hAnsi="Times New Roman" w:cs="Times New Roman"/>
          <w:sz w:val="24"/>
          <w:szCs w:val="24"/>
          <w:lang w:val="en-US"/>
        </w:rPr>
        <w:t>ini terutama ditujukan terhadap pemegang saham mayoritas maupun minoritas.</w:t>
      </w:r>
      <w:proofErr w:type="gramEnd"/>
      <w:r w:rsidRPr="00EA1521">
        <w:rPr>
          <w:rFonts w:ascii="Times New Roman" w:hAnsi="Times New Roman" w:cs="Times New Roman"/>
          <w:sz w:val="24"/>
          <w:szCs w:val="24"/>
          <w:lang w:val="en-US"/>
        </w:rPr>
        <w:t xml:space="preserve"> </w:t>
      </w:r>
      <w:r w:rsidRPr="00EA1521">
        <w:rPr>
          <w:rFonts w:ascii="Times" w:hAnsi="Times" w:cs="Times"/>
          <w:i/>
          <w:iCs/>
          <w:sz w:val="24"/>
          <w:szCs w:val="24"/>
          <w:lang w:val="en-US"/>
        </w:rPr>
        <w:t xml:space="preserve">Fairness </w:t>
      </w:r>
      <w:r w:rsidRPr="00EA1521">
        <w:rPr>
          <w:rFonts w:ascii="Times New Roman" w:hAnsi="Times New Roman" w:cs="Times New Roman"/>
          <w:sz w:val="24"/>
          <w:szCs w:val="24"/>
          <w:lang w:val="en-US"/>
        </w:rPr>
        <w:t xml:space="preserve">juga perlu diperluas pada pola perlakuan kepada </w:t>
      </w:r>
      <w:proofErr w:type="gramStart"/>
      <w:r w:rsidRPr="00EA1521">
        <w:rPr>
          <w:rFonts w:ascii="Times" w:hAnsi="Times" w:cs="Times"/>
          <w:i/>
          <w:iCs/>
          <w:sz w:val="24"/>
          <w:szCs w:val="24"/>
          <w:lang w:val="en-US"/>
        </w:rPr>
        <w:t>stakeholders</w:t>
      </w:r>
      <w:proofErr w:type="gramEnd"/>
      <w:r w:rsidRPr="00EA1521">
        <w:rPr>
          <w:rFonts w:ascii="Times" w:hAnsi="Times" w:cs="Times"/>
          <w:i/>
          <w:iCs/>
          <w:sz w:val="24"/>
          <w:szCs w:val="24"/>
          <w:lang w:val="en-US"/>
        </w:rPr>
        <w:t xml:space="preserve"> </w:t>
      </w:r>
      <w:r w:rsidRPr="00EA1521">
        <w:rPr>
          <w:rFonts w:ascii="Times New Roman" w:hAnsi="Times New Roman" w:cs="Times New Roman"/>
          <w:sz w:val="24"/>
          <w:szCs w:val="24"/>
          <w:lang w:val="en-US"/>
        </w:rPr>
        <w:t xml:space="preserve">lainnya, misalnya pola hubungan dengan karyawan. </w:t>
      </w:r>
      <w:proofErr w:type="gramStart"/>
      <w:r w:rsidRPr="00EA1521">
        <w:rPr>
          <w:rFonts w:ascii="Times New Roman" w:hAnsi="Times New Roman" w:cs="Times New Roman"/>
          <w:sz w:val="24"/>
          <w:szCs w:val="24"/>
          <w:lang w:val="en-US"/>
        </w:rPr>
        <w:t>Keseimbangan hak pemilik mayoritas dan minoritas harus diperhatikan, sehingga tidak ada kelompok pemilik yang dirugikan.</w:t>
      </w:r>
      <w:proofErr w:type="gramEnd"/>
      <w:r w:rsidRPr="00EA1521">
        <w:rPr>
          <w:rFonts w:ascii="Times New Roman" w:hAnsi="Times New Roman" w:cs="Times New Roman"/>
          <w:sz w:val="24"/>
          <w:szCs w:val="24"/>
          <w:lang w:val="en-US"/>
        </w:rPr>
        <w:t xml:space="preserve"> </w:t>
      </w:r>
      <w:proofErr w:type="gramStart"/>
      <w:r w:rsidRPr="00EA1521">
        <w:rPr>
          <w:rFonts w:ascii="Times New Roman" w:hAnsi="Times New Roman" w:cs="Times New Roman"/>
          <w:sz w:val="24"/>
          <w:szCs w:val="24"/>
          <w:lang w:val="en-US"/>
        </w:rPr>
        <w:t xml:space="preserve">Demikian pula halnya dengan hak-hak karyawan, kreditur, serta pemasok dan langganan, harus ditetapkan </w:t>
      </w:r>
      <w:r w:rsidRPr="00EA1521">
        <w:rPr>
          <w:rFonts w:ascii="Times New Roman" w:hAnsi="Times New Roman" w:cs="Times New Roman"/>
          <w:sz w:val="24"/>
          <w:szCs w:val="24"/>
          <w:lang w:val="en-US"/>
        </w:rPr>
        <w:lastRenderedPageBreak/>
        <w:t>secara jelas dengan melibatkan sebanyak mungkin pihak-pihak yang terkait.</w:t>
      </w:r>
      <w:proofErr w:type="gramEnd"/>
      <w:r w:rsidRPr="00EA1521">
        <w:rPr>
          <w:rFonts w:ascii="Times New Roman" w:hAnsi="Times New Roman" w:cs="Times New Roman"/>
          <w:sz w:val="24"/>
          <w:szCs w:val="24"/>
          <w:lang w:val="en-US"/>
        </w:rPr>
        <w:t xml:space="preserve"> </w:t>
      </w:r>
      <w:proofErr w:type="gramStart"/>
      <w:r w:rsidRPr="00EA1521">
        <w:rPr>
          <w:rFonts w:ascii="Times New Roman" w:hAnsi="Times New Roman" w:cs="Times New Roman"/>
          <w:sz w:val="24"/>
          <w:szCs w:val="24"/>
          <w:lang w:val="en-US"/>
        </w:rPr>
        <w:t>Para anggota manajemen dan karyawan haruslah mendapat perlakuan yang seimbang dan wajar, sesuai dengan kedudukan masing-masing untuk mencapai suatu kinerja yang optima</w:t>
      </w:r>
      <w:r w:rsidR="00684A9D">
        <w:rPr>
          <w:rFonts w:ascii="Times New Roman" w:hAnsi="Times New Roman" w:cs="Times New Roman"/>
          <w:sz w:val="24"/>
          <w:szCs w:val="24"/>
          <w:lang w:val="en-US"/>
        </w:rPr>
        <w:t>l</w:t>
      </w:r>
      <w:r w:rsidRPr="00EA1521">
        <w:rPr>
          <w:rFonts w:ascii="Times New Roman" w:hAnsi="Times New Roman" w:cs="Times New Roman"/>
          <w:sz w:val="24"/>
          <w:szCs w:val="24"/>
          <w:lang w:val="en-US"/>
        </w:rPr>
        <w:t xml:space="preserve"> </w:t>
      </w:r>
      <w:r w:rsidR="00684A9D">
        <w:rPr>
          <w:rFonts w:ascii="Times New Roman" w:hAnsi="Times New Roman" w:cs="Times New Roman"/>
          <w:sz w:val="24"/>
          <w:szCs w:val="24"/>
          <w:lang w:val="en-US"/>
        </w:rPr>
        <w:t>(Surya, 2008).</w:t>
      </w:r>
      <w:proofErr w:type="gramEnd"/>
      <w:r w:rsidR="00684A9D">
        <w:rPr>
          <w:rFonts w:ascii="Times New Roman" w:hAnsi="Times New Roman" w:cs="Times New Roman"/>
          <w:sz w:val="24"/>
          <w:szCs w:val="24"/>
          <w:lang w:val="en-US"/>
        </w:rPr>
        <w:t xml:space="preserve"> </w:t>
      </w:r>
    </w:p>
    <w:p w14:paraId="36DD470E" w14:textId="75A6270F" w:rsidR="00862F36" w:rsidRPr="00EA1521" w:rsidRDefault="00684A9D" w:rsidP="00EA1521">
      <w:pPr>
        <w:pStyle w:val="ListParagraph"/>
        <w:widowControl w:val="0"/>
        <w:autoSpaceDE w:val="0"/>
        <w:autoSpaceDN w:val="0"/>
        <w:adjustRightInd w:val="0"/>
        <w:spacing w:after="240" w:line="480" w:lineRule="auto"/>
        <w:ind w:left="1843" w:firstLine="634"/>
        <w:jc w:val="both"/>
        <w:rPr>
          <w:rFonts w:ascii="Times New Roman" w:hAnsi="Times New Roman" w:cs="Times New Roman"/>
          <w:sz w:val="24"/>
          <w:szCs w:val="24"/>
        </w:rPr>
      </w:pPr>
      <w:proofErr w:type="gramStart"/>
      <w:r>
        <w:rPr>
          <w:rFonts w:ascii="Times New Roman" w:hAnsi="Times New Roman" w:cs="Times New Roman"/>
          <w:sz w:val="24"/>
          <w:szCs w:val="24"/>
          <w:lang w:val="en-US"/>
        </w:rPr>
        <w:t>P</w:t>
      </w:r>
      <w:r w:rsidR="001B1F63" w:rsidRPr="00EA1521">
        <w:rPr>
          <w:rFonts w:ascii="Times New Roman" w:hAnsi="Times New Roman" w:cs="Times New Roman"/>
          <w:sz w:val="24"/>
          <w:szCs w:val="24"/>
          <w:lang w:val="en-US"/>
        </w:rPr>
        <w:t xml:space="preserve">rinsip </w:t>
      </w:r>
      <w:r w:rsidR="001B1F63" w:rsidRPr="00EA1521">
        <w:rPr>
          <w:rFonts w:ascii="Times" w:hAnsi="Times" w:cs="Times"/>
          <w:i/>
          <w:iCs/>
          <w:sz w:val="24"/>
          <w:szCs w:val="24"/>
          <w:lang w:val="en-US"/>
        </w:rPr>
        <w:t xml:space="preserve">fairness </w:t>
      </w:r>
      <w:r w:rsidR="001B1F63" w:rsidRPr="00EA1521">
        <w:rPr>
          <w:rFonts w:ascii="Times New Roman" w:hAnsi="Times New Roman" w:cs="Times New Roman"/>
          <w:sz w:val="24"/>
          <w:szCs w:val="24"/>
          <w:lang w:val="en-US"/>
        </w:rPr>
        <w:t>dari GCG memegang peranan penting untuk meng</w:t>
      </w:r>
      <w:r>
        <w:rPr>
          <w:rFonts w:ascii="Times New Roman" w:hAnsi="Times New Roman" w:cs="Times New Roman"/>
          <w:sz w:val="24"/>
          <w:szCs w:val="24"/>
          <w:lang w:val="en-US"/>
        </w:rPr>
        <w:t>konkretkan keseimbangan</w:t>
      </w:r>
      <w:r w:rsidR="002F2929">
        <w:rPr>
          <w:rFonts w:ascii="Times New Roman" w:hAnsi="Times New Roman" w:cs="Times New Roman"/>
          <w:sz w:val="24"/>
          <w:szCs w:val="24"/>
          <w:lang w:val="en-US"/>
        </w:rPr>
        <w:t>.</w:t>
      </w:r>
      <w:proofErr w:type="gramEnd"/>
      <w:r w:rsidR="002F2929">
        <w:rPr>
          <w:rFonts w:ascii="Times New Roman" w:hAnsi="Times New Roman" w:cs="Times New Roman"/>
          <w:sz w:val="24"/>
          <w:szCs w:val="24"/>
          <w:lang w:val="en-US"/>
        </w:rPr>
        <w:t xml:space="preserve"> </w:t>
      </w:r>
      <w:proofErr w:type="gramStart"/>
      <w:r w:rsidR="002F2929">
        <w:rPr>
          <w:rFonts w:ascii="Times New Roman" w:hAnsi="Times New Roman" w:cs="Times New Roman"/>
          <w:sz w:val="24"/>
          <w:szCs w:val="24"/>
          <w:lang w:val="en-US"/>
        </w:rPr>
        <w:t>K</w:t>
      </w:r>
      <w:r w:rsidR="001B1F63" w:rsidRPr="00EA1521">
        <w:rPr>
          <w:rFonts w:ascii="Times New Roman" w:hAnsi="Times New Roman" w:cs="Times New Roman"/>
          <w:sz w:val="24"/>
          <w:szCs w:val="24"/>
          <w:lang w:val="en-US"/>
        </w:rPr>
        <w:t xml:space="preserve">eseimbangan </w:t>
      </w:r>
      <w:r w:rsidR="002F2929">
        <w:rPr>
          <w:rFonts w:ascii="Times New Roman" w:hAnsi="Times New Roman" w:cs="Times New Roman"/>
          <w:sz w:val="24"/>
          <w:szCs w:val="24"/>
          <w:lang w:val="en-US"/>
        </w:rPr>
        <w:t>bagi menajemen dan karyawan</w:t>
      </w:r>
      <w:r w:rsidR="001B1F63" w:rsidRPr="00EA1521">
        <w:rPr>
          <w:rFonts w:ascii="Times New Roman" w:hAnsi="Times New Roman" w:cs="Times New Roman"/>
          <w:sz w:val="24"/>
          <w:szCs w:val="24"/>
          <w:lang w:val="en-US"/>
        </w:rPr>
        <w:t xml:space="preserve"> berupa pemberian upah yang disesuaikan dengan pekerjaan dan tanggung jawab masing-masing pihak.</w:t>
      </w:r>
      <w:proofErr w:type="gramEnd"/>
      <w:r w:rsidR="001B1F63" w:rsidRPr="00EA1521">
        <w:rPr>
          <w:rFonts w:ascii="Times New Roman" w:hAnsi="Times New Roman" w:cs="Times New Roman"/>
          <w:sz w:val="24"/>
          <w:szCs w:val="24"/>
          <w:lang w:val="en-US"/>
        </w:rPr>
        <w:t xml:space="preserve"> </w:t>
      </w:r>
      <w:proofErr w:type="gramStart"/>
      <w:r w:rsidR="001B1F63" w:rsidRPr="00EA1521">
        <w:rPr>
          <w:rFonts w:ascii="Times New Roman" w:hAnsi="Times New Roman" w:cs="Times New Roman"/>
          <w:sz w:val="24"/>
          <w:szCs w:val="24"/>
          <w:lang w:val="en-US"/>
        </w:rPr>
        <w:t>Dengan demikian, kesejahteraan mereka dapat lebih terjamin dan implikasinya memungkinkan manajemen perusahaan berjalan dengan lebih baik.</w:t>
      </w:r>
      <w:proofErr w:type="gramEnd"/>
      <w:r w:rsidR="001B1F63" w:rsidRPr="00EA1521">
        <w:rPr>
          <w:rFonts w:ascii="Times New Roman" w:hAnsi="Times New Roman" w:cs="Times New Roman"/>
          <w:sz w:val="24"/>
          <w:szCs w:val="24"/>
          <w:lang w:val="en-US"/>
        </w:rPr>
        <w:t xml:space="preserve"> </w:t>
      </w:r>
      <w:proofErr w:type="gramStart"/>
      <w:r w:rsidR="001B1F63" w:rsidRPr="00EA1521">
        <w:rPr>
          <w:rFonts w:ascii="Times New Roman" w:hAnsi="Times New Roman" w:cs="Times New Roman"/>
          <w:sz w:val="24"/>
          <w:szCs w:val="24"/>
          <w:lang w:val="en-US"/>
        </w:rPr>
        <w:t>Kepentingan manajemen juga berkaitan dengan masalah kenaikan pangkat atau renumerasi dari manajemen karyawan.</w:t>
      </w:r>
      <w:proofErr w:type="gramEnd"/>
      <w:r w:rsidR="001B1F63" w:rsidRPr="00EA1521">
        <w:rPr>
          <w:rFonts w:ascii="Times New Roman" w:hAnsi="Times New Roman" w:cs="Times New Roman"/>
          <w:sz w:val="24"/>
          <w:szCs w:val="24"/>
          <w:lang w:val="en-US"/>
        </w:rPr>
        <w:t xml:space="preserve"> </w:t>
      </w:r>
      <w:r w:rsidR="002F2929">
        <w:rPr>
          <w:rFonts w:ascii="Times New Roman" w:hAnsi="Times New Roman" w:cs="Times New Roman"/>
          <w:sz w:val="24"/>
          <w:szCs w:val="24"/>
          <w:lang w:val="en-US"/>
        </w:rPr>
        <w:t xml:space="preserve"> </w:t>
      </w:r>
      <w:r w:rsidR="001B1F63" w:rsidRPr="00EA1521">
        <w:rPr>
          <w:rFonts w:ascii="Times New Roman" w:hAnsi="Times New Roman" w:cs="Times New Roman"/>
          <w:sz w:val="24"/>
          <w:szCs w:val="24"/>
          <w:lang w:val="en-US"/>
        </w:rPr>
        <w:t xml:space="preserve">Hal ini penting karena sistem </w:t>
      </w:r>
      <w:r w:rsidR="001B1F63" w:rsidRPr="00EA1521">
        <w:rPr>
          <w:rFonts w:ascii="Times" w:hAnsi="Times" w:cs="Times"/>
          <w:i/>
          <w:iCs/>
          <w:sz w:val="24"/>
          <w:szCs w:val="24"/>
          <w:lang w:val="en-US"/>
        </w:rPr>
        <w:t xml:space="preserve">reward </w:t>
      </w:r>
      <w:r w:rsidR="001B1F63" w:rsidRPr="00EA1521">
        <w:rPr>
          <w:rFonts w:ascii="Times New Roman" w:hAnsi="Times New Roman" w:cs="Times New Roman"/>
          <w:sz w:val="24"/>
          <w:szCs w:val="24"/>
          <w:lang w:val="en-US"/>
        </w:rPr>
        <w:t xml:space="preserve">yang baik mampu meningkatkan motivasi kerja dan kinerja di suatu perusahaan. </w:t>
      </w:r>
      <w:proofErr w:type="gramStart"/>
      <w:r w:rsidR="001B1F63" w:rsidRPr="00EA1521">
        <w:rPr>
          <w:rFonts w:ascii="Times New Roman" w:hAnsi="Times New Roman" w:cs="Times New Roman"/>
          <w:sz w:val="24"/>
          <w:szCs w:val="24"/>
          <w:lang w:val="en-US"/>
        </w:rPr>
        <w:t>Tidak dap</w:t>
      </w:r>
      <w:r w:rsidR="00F35500" w:rsidRPr="00EA1521">
        <w:rPr>
          <w:rFonts w:ascii="Times New Roman" w:hAnsi="Times New Roman" w:cs="Times New Roman"/>
          <w:sz w:val="24"/>
          <w:szCs w:val="24"/>
          <w:lang w:val="en-US"/>
        </w:rPr>
        <w:t>a</w:t>
      </w:r>
      <w:r w:rsidR="001B1F63" w:rsidRPr="00EA1521">
        <w:rPr>
          <w:rFonts w:ascii="Times New Roman" w:hAnsi="Times New Roman" w:cs="Times New Roman"/>
          <w:sz w:val="24"/>
          <w:szCs w:val="24"/>
          <w:lang w:val="en-US"/>
        </w:rPr>
        <w:t>t dipungkiri bahwa perasaan dihargai merupakan salah satu kebutuhan bagi manusia.</w:t>
      </w:r>
      <w:proofErr w:type="gramEnd"/>
      <w:r w:rsidR="001B1F63" w:rsidRPr="00EA1521">
        <w:rPr>
          <w:rFonts w:ascii="Times New Roman" w:hAnsi="Times New Roman" w:cs="Times New Roman"/>
          <w:sz w:val="24"/>
          <w:szCs w:val="24"/>
          <w:lang w:val="en-US"/>
        </w:rPr>
        <w:t xml:space="preserve"> Pemberian </w:t>
      </w:r>
      <w:r w:rsidR="001B1F63" w:rsidRPr="00EA1521">
        <w:rPr>
          <w:rFonts w:ascii="Times" w:hAnsi="Times" w:cs="Times"/>
          <w:i/>
          <w:iCs/>
          <w:sz w:val="24"/>
          <w:szCs w:val="24"/>
          <w:lang w:val="en-US"/>
        </w:rPr>
        <w:t xml:space="preserve">reward </w:t>
      </w:r>
      <w:r w:rsidR="001B1F63" w:rsidRPr="00EA1521">
        <w:rPr>
          <w:rFonts w:ascii="Times New Roman" w:hAnsi="Times New Roman" w:cs="Times New Roman"/>
          <w:sz w:val="24"/>
          <w:szCs w:val="24"/>
          <w:lang w:val="en-US"/>
        </w:rPr>
        <w:t xml:space="preserve">yang tepat </w:t>
      </w:r>
      <w:proofErr w:type="gramStart"/>
      <w:r w:rsidR="001B1F63" w:rsidRPr="00EA1521">
        <w:rPr>
          <w:rFonts w:ascii="Times New Roman" w:hAnsi="Times New Roman" w:cs="Times New Roman"/>
          <w:sz w:val="24"/>
          <w:szCs w:val="24"/>
          <w:lang w:val="en-US"/>
        </w:rPr>
        <w:t>akan</w:t>
      </w:r>
      <w:proofErr w:type="gramEnd"/>
      <w:r w:rsidR="001B1F63" w:rsidRPr="00EA1521">
        <w:rPr>
          <w:rFonts w:ascii="Times New Roman" w:hAnsi="Times New Roman" w:cs="Times New Roman"/>
          <w:sz w:val="24"/>
          <w:szCs w:val="24"/>
          <w:lang w:val="en-US"/>
        </w:rPr>
        <w:t xml:space="preserve"> menimbulkan semangat dari manajemen dan para karyawan untuk bekerja dengan lebih efektif dan efisien. Diharapkan dapat tercipta suasana kerja yang berisikan sumber daya manusia yang berlomba-lomba untuk memberikan yang terbaik bagi perusahaan dengan cara-cara yang wajar dan </w:t>
      </w:r>
      <w:r w:rsidR="001B1F63" w:rsidRPr="00EA1521">
        <w:rPr>
          <w:rFonts w:ascii="Times" w:hAnsi="Times" w:cs="Times"/>
          <w:i/>
          <w:iCs/>
          <w:sz w:val="24"/>
          <w:szCs w:val="24"/>
          <w:lang w:val="en-US"/>
        </w:rPr>
        <w:t xml:space="preserve">fair </w:t>
      </w:r>
      <w:r w:rsidR="001B1F63" w:rsidRPr="00EA1521">
        <w:rPr>
          <w:rFonts w:ascii="Times New Roman" w:hAnsi="Times New Roman" w:cs="Times New Roman"/>
          <w:sz w:val="24"/>
          <w:szCs w:val="24"/>
          <w:lang w:val="en-US"/>
        </w:rPr>
        <w:t xml:space="preserve">(Surya, 2008). Perlakuan yang </w:t>
      </w:r>
      <w:proofErr w:type="gramStart"/>
      <w:r w:rsidR="001B1F63" w:rsidRPr="00EA1521">
        <w:rPr>
          <w:rFonts w:ascii="Times New Roman" w:hAnsi="Times New Roman" w:cs="Times New Roman"/>
          <w:sz w:val="24"/>
          <w:szCs w:val="24"/>
          <w:lang w:val="en-US"/>
        </w:rPr>
        <w:t>sama</w:t>
      </w:r>
      <w:proofErr w:type="gramEnd"/>
      <w:r w:rsidR="001B1F63" w:rsidRPr="00EA1521">
        <w:rPr>
          <w:rFonts w:ascii="Times New Roman" w:hAnsi="Times New Roman" w:cs="Times New Roman"/>
          <w:sz w:val="24"/>
          <w:szCs w:val="24"/>
          <w:lang w:val="en-US"/>
        </w:rPr>
        <w:t xml:space="preserve"> terhadap </w:t>
      </w:r>
      <w:r w:rsidR="00C04F65" w:rsidRPr="00EA1521">
        <w:rPr>
          <w:rFonts w:ascii="Times New Roman" w:hAnsi="Times New Roman" w:cs="Times New Roman"/>
          <w:sz w:val="24"/>
          <w:szCs w:val="24"/>
          <w:lang w:val="en-US"/>
        </w:rPr>
        <w:t>karyawan</w:t>
      </w:r>
      <w:r w:rsidR="001B1F63" w:rsidRPr="00EA1521">
        <w:rPr>
          <w:rFonts w:ascii="Times New Roman" w:hAnsi="Times New Roman" w:cs="Times New Roman"/>
          <w:sz w:val="24"/>
          <w:szCs w:val="24"/>
          <w:lang w:val="en-US"/>
        </w:rPr>
        <w:t xml:space="preserve">, </w:t>
      </w:r>
      <w:r w:rsidR="00C04F65" w:rsidRPr="00EA1521">
        <w:rPr>
          <w:rFonts w:ascii="Times New Roman" w:hAnsi="Times New Roman" w:cs="Times New Roman"/>
          <w:sz w:val="24"/>
          <w:szCs w:val="24"/>
          <w:lang w:val="en-US"/>
        </w:rPr>
        <w:t>baik karyawan dengan status kontrak atau</w:t>
      </w:r>
      <w:r w:rsidR="003A3DF9" w:rsidRPr="00EA1521">
        <w:rPr>
          <w:rFonts w:ascii="Times New Roman" w:hAnsi="Times New Roman" w:cs="Times New Roman"/>
          <w:sz w:val="24"/>
          <w:szCs w:val="24"/>
          <w:lang w:val="en-US"/>
        </w:rPr>
        <w:t>pun tetap sesuai golongan atau</w:t>
      </w:r>
      <w:r w:rsidR="00C04F65" w:rsidRPr="00EA1521">
        <w:rPr>
          <w:rFonts w:ascii="Times New Roman" w:hAnsi="Times New Roman" w:cs="Times New Roman"/>
          <w:sz w:val="24"/>
          <w:szCs w:val="24"/>
          <w:lang w:val="en-US"/>
        </w:rPr>
        <w:t xml:space="preserve"> jabatan </w:t>
      </w:r>
      <w:r w:rsidR="001B1F63" w:rsidRPr="00EA1521">
        <w:rPr>
          <w:rFonts w:ascii="Times New Roman" w:hAnsi="Times New Roman" w:cs="Times New Roman"/>
          <w:sz w:val="24"/>
          <w:szCs w:val="24"/>
          <w:lang w:val="en-US"/>
        </w:rPr>
        <w:t xml:space="preserve">dan dengan </w:t>
      </w:r>
      <w:r w:rsidR="00F35500" w:rsidRPr="00EA1521">
        <w:rPr>
          <w:rFonts w:ascii="Times New Roman" w:hAnsi="Times New Roman" w:cs="Times New Roman"/>
          <w:sz w:val="24"/>
          <w:szCs w:val="24"/>
          <w:lang w:val="en-US"/>
        </w:rPr>
        <w:t>keterbukaan informasi yang penti</w:t>
      </w:r>
      <w:r w:rsidR="001B1F63" w:rsidRPr="00EA1521">
        <w:rPr>
          <w:rFonts w:ascii="Times New Roman" w:hAnsi="Times New Roman" w:cs="Times New Roman"/>
          <w:sz w:val="24"/>
          <w:szCs w:val="24"/>
          <w:lang w:val="en-US"/>
        </w:rPr>
        <w:t xml:space="preserve">ng serta </w:t>
      </w:r>
      <w:r w:rsidR="001B1F63" w:rsidRPr="00EA1521">
        <w:rPr>
          <w:rFonts w:ascii="Times New Roman" w:hAnsi="Times New Roman" w:cs="Times New Roman"/>
          <w:sz w:val="24"/>
          <w:szCs w:val="24"/>
          <w:lang w:val="en-US"/>
        </w:rPr>
        <w:lastRenderedPageBreak/>
        <w:t xml:space="preserve">melarang pembagian untuk pihak sendiri dan perdagangan saham oleh orang dalam. </w:t>
      </w:r>
    </w:p>
    <w:p w14:paraId="429F1463" w14:textId="77777777" w:rsidR="003F5D22" w:rsidRDefault="00F35500" w:rsidP="003F5D22">
      <w:pPr>
        <w:pStyle w:val="ListParagraph"/>
        <w:spacing w:line="480" w:lineRule="auto"/>
        <w:ind w:left="1843" w:firstLine="1038"/>
        <w:jc w:val="both"/>
        <w:rPr>
          <w:rFonts w:ascii="Times" w:hAnsi="Times" w:cs="Times"/>
          <w:iCs/>
          <w:sz w:val="24"/>
          <w:szCs w:val="24"/>
          <w:lang w:val="en-US"/>
        </w:rPr>
      </w:pPr>
      <w:r w:rsidRPr="00037E01">
        <w:rPr>
          <w:rFonts w:ascii="Times" w:hAnsi="Times" w:cs="Times"/>
          <w:iCs/>
          <w:sz w:val="24"/>
          <w:szCs w:val="24"/>
          <w:lang w:val="en-US"/>
        </w:rPr>
        <w:t>Keadilan ditandai dengan ada</w:t>
      </w:r>
      <w:r w:rsidR="00037E01" w:rsidRPr="00037E01">
        <w:rPr>
          <w:rFonts w:ascii="Times" w:hAnsi="Times" w:cs="Times"/>
          <w:iCs/>
          <w:sz w:val="24"/>
          <w:szCs w:val="24"/>
          <w:lang w:val="en-US"/>
        </w:rPr>
        <w:t xml:space="preserve"> tidaknya</w:t>
      </w:r>
      <w:r w:rsidR="00037E01">
        <w:rPr>
          <w:rFonts w:ascii="Times" w:hAnsi="Times" w:cs="Times"/>
          <w:iCs/>
          <w:sz w:val="24"/>
          <w:szCs w:val="24"/>
          <w:lang w:val="en-US"/>
        </w:rPr>
        <w:t xml:space="preserve"> dapat diukur dan dilihat dari</w:t>
      </w:r>
      <w:r w:rsidR="00037E01" w:rsidRPr="00037E01">
        <w:rPr>
          <w:rFonts w:ascii="Times" w:hAnsi="Times" w:cs="Times"/>
          <w:iCs/>
          <w:sz w:val="24"/>
          <w:szCs w:val="24"/>
          <w:lang w:val="en-US"/>
        </w:rPr>
        <w:t xml:space="preserve"> kesamaan perlakuan antara semua pihak manajemen, karyawan tetap atau kontrak, antara laki - laki atau perempuan, antara kelas atas atau kelas menengah atau perihal jabatan, untuk mendapatkan hak yang sesuai dan sama sebagai karyawan (Sulistiyani, 2004)</w:t>
      </w:r>
      <w:r w:rsidR="00037E01">
        <w:rPr>
          <w:rFonts w:ascii="Times" w:hAnsi="Times" w:cs="Times"/>
          <w:iCs/>
          <w:sz w:val="24"/>
          <w:szCs w:val="24"/>
          <w:lang w:val="en-US"/>
        </w:rPr>
        <w:t>.</w:t>
      </w:r>
    </w:p>
    <w:p w14:paraId="0380C783" w14:textId="77777777" w:rsidR="00285A4A" w:rsidRDefault="003F5D22" w:rsidP="006759AB">
      <w:pPr>
        <w:pStyle w:val="ListParagraph"/>
        <w:spacing w:line="480" w:lineRule="auto"/>
        <w:ind w:left="1843" w:firstLine="1038"/>
        <w:jc w:val="both"/>
        <w:rPr>
          <w:rFonts w:ascii="Times New Roman" w:eastAsia="Times New Roman" w:hAnsi="Times New Roman" w:cs="Times New Roman"/>
          <w:sz w:val="24"/>
          <w:szCs w:val="24"/>
          <w:lang w:val="en-US"/>
        </w:rPr>
      </w:pPr>
      <w:r w:rsidRPr="003F5D22">
        <w:rPr>
          <w:rFonts w:ascii="Times New Roman" w:eastAsia="Times New Roman" w:hAnsi="Times New Roman" w:cs="Times New Roman"/>
          <w:sz w:val="24"/>
          <w:szCs w:val="24"/>
          <w:lang w:val="en-US"/>
        </w:rPr>
        <w:t xml:space="preserve">Berikut indikator dari prinsip </w:t>
      </w:r>
      <w:r w:rsidRPr="008C4523">
        <w:rPr>
          <w:rFonts w:ascii="Times New Roman" w:eastAsia="Times New Roman" w:hAnsi="Times New Roman" w:cs="Times New Roman"/>
          <w:i/>
          <w:sz w:val="24"/>
          <w:szCs w:val="24"/>
          <w:lang w:val="en-US"/>
        </w:rPr>
        <w:t>fairness</w:t>
      </w:r>
      <w:r w:rsidR="006759AB">
        <w:rPr>
          <w:rFonts w:ascii="Times New Roman" w:eastAsia="Times New Roman" w:hAnsi="Times New Roman" w:cs="Times New Roman"/>
          <w:sz w:val="24"/>
          <w:szCs w:val="24"/>
          <w:lang w:val="en-US"/>
        </w:rPr>
        <w:t xml:space="preserve"> atau keadilan </w:t>
      </w:r>
      <w:proofErr w:type="gramStart"/>
      <w:r w:rsidR="006759AB">
        <w:rPr>
          <w:rFonts w:ascii="Times New Roman" w:eastAsia="Times New Roman" w:hAnsi="Times New Roman" w:cs="Times New Roman"/>
          <w:sz w:val="24"/>
          <w:szCs w:val="24"/>
          <w:lang w:val="en-US"/>
        </w:rPr>
        <w:t>( Mustamu</w:t>
      </w:r>
      <w:proofErr w:type="gramEnd"/>
      <w:r w:rsidR="006759AB">
        <w:rPr>
          <w:rFonts w:ascii="Times New Roman" w:eastAsia="Times New Roman" w:hAnsi="Times New Roman" w:cs="Times New Roman"/>
          <w:sz w:val="24"/>
          <w:szCs w:val="24"/>
          <w:lang w:val="en-US"/>
        </w:rPr>
        <w:t xml:space="preserve">, 2014) </w:t>
      </w:r>
      <w:r w:rsidRPr="003F5D22">
        <w:rPr>
          <w:rFonts w:ascii="Times New Roman" w:eastAsia="Times New Roman" w:hAnsi="Times New Roman" w:cs="Times New Roman"/>
          <w:sz w:val="24"/>
          <w:szCs w:val="24"/>
          <w:lang w:val="en-US"/>
        </w:rPr>
        <w:t xml:space="preserve">, yaitu </w:t>
      </w:r>
      <w:r w:rsidR="00285A4A">
        <w:rPr>
          <w:rFonts w:ascii="Times New Roman" w:eastAsia="Times New Roman" w:hAnsi="Times New Roman" w:cs="Times New Roman"/>
          <w:sz w:val="24"/>
          <w:szCs w:val="24"/>
          <w:lang w:val="en-US"/>
        </w:rPr>
        <w:t>:</w:t>
      </w:r>
    </w:p>
    <w:p w14:paraId="38195928" w14:textId="361DEB33" w:rsidR="00285A4A" w:rsidRDefault="00155C70" w:rsidP="00453370">
      <w:pPr>
        <w:pStyle w:val="ListParagraph"/>
        <w:numPr>
          <w:ilvl w:val="0"/>
          <w:numId w:val="21"/>
        </w:numPr>
        <w:spacing w:line="480" w:lineRule="auto"/>
        <w:ind w:left="226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keadilan</w:t>
      </w:r>
      <w:r w:rsidR="00285A4A">
        <w:rPr>
          <w:rFonts w:ascii="Times New Roman" w:eastAsia="Times New Roman" w:hAnsi="Times New Roman" w:cs="Times New Roman"/>
          <w:sz w:val="24"/>
          <w:szCs w:val="24"/>
          <w:lang w:val="en-US"/>
        </w:rPr>
        <w:t xml:space="preserve"> bagi para pemangku kepentingan</w:t>
      </w:r>
    </w:p>
    <w:p w14:paraId="0B164BFA" w14:textId="77777777" w:rsidR="00285A4A" w:rsidRDefault="00285A4A" w:rsidP="00453370">
      <w:pPr>
        <w:pStyle w:val="ListParagraph"/>
        <w:numPr>
          <w:ilvl w:val="0"/>
          <w:numId w:val="21"/>
        </w:numPr>
        <w:spacing w:line="480" w:lineRule="auto"/>
        <w:ind w:left="226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003F5D22" w:rsidRPr="003F5D22">
        <w:rPr>
          <w:rFonts w:ascii="Times New Roman" w:eastAsia="Times New Roman" w:hAnsi="Times New Roman" w:cs="Times New Roman"/>
          <w:sz w:val="24"/>
          <w:szCs w:val="24"/>
          <w:lang w:val="en-US"/>
        </w:rPr>
        <w:t>keragaman Sumber Daya Manusia (SDM); suku, agama,</w:t>
      </w:r>
      <w:r>
        <w:rPr>
          <w:rFonts w:ascii="Times New Roman" w:eastAsia="Times New Roman" w:hAnsi="Times New Roman" w:cs="Times New Roman"/>
          <w:sz w:val="24"/>
          <w:szCs w:val="24"/>
          <w:lang w:val="en-US"/>
        </w:rPr>
        <w:t xml:space="preserve"> ras, gender, dan golongan, </w:t>
      </w:r>
    </w:p>
    <w:p w14:paraId="71732705" w14:textId="77777777" w:rsidR="00F45BEE" w:rsidRDefault="003F5D22" w:rsidP="00453370">
      <w:pPr>
        <w:pStyle w:val="ListParagraph"/>
        <w:numPr>
          <w:ilvl w:val="0"/>
          <w:numId w:val="21"/>
        </w:numPr>
        <w:spacing w:line="480" w:lineRule="auto"/>
        <w:ind w:left="2268"/>
        <w:jc w:val="both"/>
        <w:rPr>
          <w:rFonts w:ascii="Times New Roman" w:eastAsia="Times New Roman" w:hAnsi="Times New Roman" w:cs="Times New Roman"/>
          <w:sz w:val="24"/>
          <w:szCs w:val="24"/>
          <w:lang w:val="en-US"/>
        </w:rPr>
      </w:pPr>
      <w:proofErr w:type="gramStart"/>
      <w:r w:rsidRPr="003F5D22">
        <w:rPr>
          <w:rFonts w:ascii="Times New Roman" w:eastAsia="Times New Roman" w:hAnsi="Times New Roman" w:cs="Times New Roman"/>
          <w:sz w:val="24"/>
          <w:szCs w:val="24"/>
          <w:lang w:val="en-US"/>
        </w:rPr>
        <w:t>kon</w:t>
      </w:r>
      <w:r w:rsidR="006759AB">
        <w:rPr>
          <w:rFonts w:ascii="Times New Roman" w:eastAsia="Times New Roman" w:hAnsi="Times New Roman" w:cs="Times New Roman"/>
          <w:sz w:val="24"/>
          <w:szCs w:val="24"/>
          <w:lang w:val="en-US"/>
        </w:rPr>
        <w:t>tribusi</w:t>
      </w:r>
      <w:proofErr w:type="gramEnd"/>
      <w:r w:rsidR="006759AB">
        <w:rPr>
          <w:rFonts w:ascii="Times New Roman" w:eastAsia="Times New Roman" w:hAnsi="Times New Roman" w:cs="Times New Roman"/>
          <w:sz w:val="24"/>
          <w:szCs w:val="24"/>
          <w:lang w:val="en-US"/>
        </w:rPr>
        <w:t xml:space="preserve"> perusahaan terhadap SDM. </w:t>
      </w:r>
    </w:p>
    <w:p w14:paraId="4524AF5D" w14:textId="163C453A" w:rsidR="00F45BEE" w:rsidRPr="00F45BEE" w:rsidRDefault="00F45BEE" w:rsidP="008C4523">
      <w:pPr>
        <w:pStyle w:val="ListParagraph"/>
        <w:spacing w:line="480" w:lineRule="auto"/>
        <w:ind w:left="1843" w:firstLine="992"/>
        <w:jc w:val="both"/>
        <w:rPr>
          <w:rFonts w:ascii="Times New Roman" w:eastAsia="Times New Roman" w:hAnsi="Times New Roman" w:cs="Times New Roman"/>
          <w:sz w:val="24"/>
          <w:szCs w:val="24"/>
          <w:lang w:val="en-US"/>
        </w:rPr>
      </w:pPr>
      <w:proofErr w:type="gramStart"/>
      <w:r w:rsidRPr="00F45BEE">
        <w:rPr>
          <w:rFonts w:ascii="Times New Roman" w:hAnsi="Times New Roman" w:cs="Times New Roman"/>
          <w:sz w:val="24"/>
          <w:szCs w:val="24"/>
          <w:lang w:val="en-US"/>
        </w:rPr>
        <w:t>Semua hak dan kewajiban dari para shareholders sudah diatur dalam kontrak kerja pada perusahaan.</w:t>
      </w:r>
      <w:proofErr w:type="gramEnd"/>
      <w:r w:rsidRPr="00F45BEE">
        <w:rPr>
          <w:rFonts w:ascii="Times New Roman" w:hAnsi="Times New Roman" w:cs="Times New Roman"/>
          <w:sz w:val="24"/>
          <w:szCs w:val="24"/>
          <w:lang w:val="en-US"/>
        </w:rPr>
        <w:t xml:space="preserve"> </w:t>
      </w:r>
      <w:proofErr w:type="gramStart"/>
      <w:r w:rsidRPr="00F45BEE">
        <w:rPr>
          <w:rFonts w:ascii="Times New Roman" w:hAnsi="Times New Roman" w:cs="Times New Roman"/>
          <w:sz w:val="24"/>
          <w:szCs w:val="24"/>
          <w:lang w:val="en-US"/>
        </w:rPr>
        <w:t>Dimana kontrak kerja perusahaan itu sudah membahas mengenai tugas dan tanggung jawab dari setiap anggota perusahaan.</w:t>
      </w:r>
      <w:proofErr w:type="gramEnd"/>
      <w:r w:rsidRPr="00F45BEE">
        <w:rPr>
          <w:rFonts w:ascii="Times New Roman" w:hAnsi="Times New Roman" w:cs="Times New Roman"/>
          <w:sz w:val="24"/>
          <w:szCs w:val="24"/>
          <w:lang w:val="en-US"/>
        </w:rPr>
        <w:t xml:space="preserve"> </w:t>
      </w:r>
      <w:proofErr w:type="gramStart"/>
      <w:r w:rsidRPr="00F45BEE">
        <w:rPr>
          <w:rFonts w:ascii="Times New Roman" w:hAnsi="Times New Roman" w:cs="Times New Roman"/>
          <w:sz w:val="24"/>
          <w:szCs w:val="24"/>
          <w:lang w:val="en-US"/>
        </w:rPr>
        <w:t>Tidak hanya tugas dan tanggung jawab, tetapi juga hak – hak yang didapatkan oleh para anggota perusahaan.</w:t>
      </w:r>
      <w:proofErr w:type="gramEnd"/>
      <w:r w:rsidRPr="00F45BEE">
        <w:rPr>
          <w:rFonts w:ascii="Times New Roman" w:hAnsi="Times New Roman" w:cs="Times New Roman"/>
          <w:sz w:val="24"/>
          <w:szCs w:val="24"/>
          <w:lang w:val="en-US"/>
        </w:rPr>
        <w:t xml:space="preserve"> </w:t>
      </w:r>
    </w:p>
    <w:p w14:paraId="53330BB8" w14:textId="77777777" w:rsidR="00F45BEE" w:rsidRDefault="003F5D22" w:rsidP="00F45BEE">
      <w:pPr>
        <w:pStyle w:val="ListParagraph"/>
        <w:spacing w:line="480" w:lineRule="auto"/>
        <w:ind w:left="1843" w:firstLine="992"/>
        <w:jc w:val="both"/>
        <w:rPr>
          <w:rFonts w:ascii="Times New Roman" w:eastAsia="Times New Roman" w:hAnsi="Times New Roman" w:cs="Times New Roman"/>
          <w:sz w:val="24"/>
          <w:szCs w:val="24"/>
          <w:lang w:val="en-US"/>
        </w:rPr>
      </w:pPr>
      <w:r w:rsidRPr="00F45BEE">
        <w:rPr>
          <w:rFonts w:ascii="Times New Roman" w:eastAsia="Times New Roman" w:hAnsi="Times New Roman" w:cs="Times New Roman"/>
          <w:sz w:val="24"/>
          <w:szCs w:val="24"/>
          <w:lang w:val="en-US"/>
        </w:rPr>
        <w:t>Perusahaan memprakte</w:t>
      </w:r>
      <w:r w:rsidR="00155C70" w:rsidRPr="00F45BEE">
        <w:rPr>
          <w:rFonts w:ascii="Times New Roman" w:eastAsia="Times New Roman" w:hAnsi="Times New Roman" w:cs="Times New Roman"/>
          <w:sz w:val="24"/>
          <w:szCs w:val="24"/>
          <w:lang w:val="en-US"/>
        </w:rPr>
        <w:t>k</w:t>
      </w:r>
      <w:r w:rsidRPr="00F45BEE">
        <w:rPr>
          <w:rFonts w:ascii="Times New Roman" w:eastAsia="Times New Roman" w:hAnsi="Times New Roman" w:cs="Times New Roman"/>
          <w:sz w:val="24"/>
          <w:szCs w:val="24"/>
          <w:lang w:val="en-US"/>
        </w:rPr>
        <w:t xml:space="preserve">kan dengan adanya suatu lingkungan kerja yang kondusif, tentram, terdapat fasilitas kerja yang </w:t>
      </w:r>
      <w:proofErr w:type="gramStart"/>
      <w:r w:rsidRPr="00F45BEE">
        <w:rPr>
          <w:rFonts w:ascii="Times New Roman" w:eastAsia="Times New Roman" w:hAnsi="Times New Roman" w:cs="Times New Roman"/>
          <w:sz w:val="24"/>
          <w:szCs w:val="24"/>
          <w:lang w:val="en-US"/>
        </w:rPr>
        <w:t>sama</w:t>
      </w:r>
      <w:proofErr w:type="gramEnd"/>
      <w:r w:rsidRPr="00F45BEE">
        <w:rPr>
          <w:rFonts w:ascii="Times New Roman" w:eastAsia="Times New Roman" w:hAnsi="Times New Roman" w:cs="Times New Roman"/>
          <w:sz w:val="24"/>
          <w:szCs w:val="24"/>
          <w:lang w:val="en-US"/>
        </w:rPr>
        <w:t>, hak bebas berekspresi (menyuarakan), dengan menjunjung tinggi profesionalitas, adanya sistem penilaian kinerja, rekrutmen karyawan, dan jenjang karir.</w:t>
      </w:r>
    </w:p>
    <w:p w14:paraId="099D3D13" w14:textId="77777777" w:rsidR="001E1D21" w:rsidRDefault="00F45BEE" w:rsidP="001E1D21">
      <w:pPr>
        <w:pStyle w:val="ListParagraph"/>
        <w:spacing w:line="480" w:lineRule="auto"/>
        <w:ind w:left="1843" w:firstLine="992"/>
        <w:jc w:val="both"/>
        <w:rPr>
          <w:rFonts w:ascii="Times New Roman" w:hAnsi="Times New Roman" w:cs="Times New Roman"/>
          <w:sz w:val="24"/>
          <w:szCs w:val="24"/>
          <w:lang w:val="en-US"/>
        </w:rPr>
      </w:pPr>
      <w:proofErr w:type="gramStart"/>
      <w:r w:rsidRPr="00F45BEE">
        <w:rPr>
          <w:rFonts w:ascii="Times New Roman" w:hAnsi="Times New Roman" w:cs="Times New Roman"/>
          <w:sz w:val="24"/>
          <w:szCs w:val="24"/>
          <w:lang w:val="en-US"/>
        </w:rPr>
        <w:lastRenderedPageBreak/>
        <w:t xml:space="preserve">Dari teori yang digunakan, yaitu KNKG (2006), mengatakan bahwa prinsip </w:t>
      </w:r>
      <w:r w:rsidRPr="00F45BEE">
        <w:rPr>
          <w:rFonts w:ascii="Times" w:hAnsi="Times" w:cs="Times"/>
          <w:i/>
          <w:sz w:val="24"/>
          <w:szCs w:val="24"/>
          <w:lang w:val="en-US"/>
        </w:rPr>
        <w:t>fairness</w:t>
      </w:r>
      <w:r w:rsidRPr="00F45BEE">
        <w:rPr>
          <w:rFonts w:ascii="Times" w:hAnsi="Times" w:cs="Times"/>
          <w:sz w:val="24"/>
          <w:szCs w:val="24"/>
          <w:lang w:val="en-US"/>
        </w:rPr>
        <w:t xml:space="preserve"> </w:t>
      </w:r>
      <w:r w:rsidRPr="00F45BEE">
        <w:rPr>
          <w:rFonts w:ascii="Times New Roman" w:hAnsi="Times New Roman" w:cs="Times New Roman"/>
          <w:sz w:val="24"/>
          <w:szCs w:val="24"/>
          <w:lang w:val="en-US"/>
        </w:rPr>
        <w:t>adalah perlakuan perusahaan terhadap pihak – pihak yan</w:t>
      </w:r>
      <w:r>
        <w:rPr>
          <w:rFonts w:ascii="Times New Roman" w:hAnsi="Times New Roman" w:cs="Times New Roman"/>
          <w:sz w:val="24"/>
          <w:szCs w:val="24"/>
          <w:lang w:val="en-US"/>
        </w:rPr>
        <w:t>g berkepentingan sesuai dengan k</w:t>
      </w:r>
      <w:r w:rsidRPr="00F45BEE">
        <w:rPr>
          <w:rFonts w:ascii="Times New Roman" w:hAnsi="Times New Roman" w:cs="Times New Roman"/>
          <w:sz w:val="24"/>
          <w:szCs w:val="24"/>
          <w:lang w:val="en-US"/>
        </w:rPr>
        <w:t>riteria dan proporsi yang seharusnya didapatkan.</w:t>
      </w:r>
      <w:proofErr w:type="gramEnd"/>
      <w:r w:rsidRPr="00F45BEE">
        <w:rPr>
          <w:rFonts w:ascii="Times New Roman" w:hAnsi="Times New Roman" w:cs="Times New Roman"/>
          <w:sz w:val="24"/>
          <w:szCs w:val="24"/>
          <w:lang w:val="en-US"/>
        </w:rPr>
        <w:t xml:space="preserve"> </w:t>
      </w:r>
    </w:p>
    <w:p w14:paraId="4EF64757" w14:textId="0E9A6AB7" w:rsidR="001E1D21" w:rsidRPr="001E1D21" w:rsidRDefault="001E1D21" w:rsidP="00453370">
      <w:pPr>
        <w:pStyle w:val="ListParagraph"/>
        <w:numPr>
          <w:ilvl w:val="0"/>
          <w:numId w:val="24"/>
        </w:numPr>
        <w:spacing w:line="480" w:lineRule="auto"/>
        <w:ind w:left="2410"/>
        <w:jc w:val="both"/>
        <w:rPr>
          <w:rFonts w:ascii="Times New Roman" w:hAnsi="Times New Roman" w:cs="Times New Roman"/>
          <w:sz w:val="24"/>
          <w:szCs w:val="24"/>
          <w:lang w:val="en-US"/>
        </w:rPr>
      </w:pPr>
      <w:r w:rsidRPr="001E1D21">
        <w:rPr>
          <w:rFonts w:ascii="Times" w:eastAsia="Times New Roman" w:hAnsi="Times" w:cs="Times New Roman"/>
          <w:sz w:val="24"/>
          <w:szCs w:val="24"/>
          <w:lang w:val="en-US"/>
        </w:rPr>
        <w:t xml:space="preserve">Perusahaan harus memberikan kesempatan kepada </w:t>
      </w:r>
      <w:r>
        <w:rPr>
          <w:rFonts w:ascii="Times" w:eastAsia="Times New Roman" w:hAnsi="Times" w:cs="Times New Roman"/>
          <w:sz w:val="24"/>
          <w:szCs w:val="24"/>
          <w:lang w:val="en-US"/>
        </w:rPr>
        <w:t xml:space="preserve">karyawan </w:t>
      </w:r>
      <w:r w:rsidRPr="001E1D21">
        <w:rPr>
          <w:rFonts w:ascii="Times" w:eastAsia="Times New Roman" w:hAnsi="Times" w:cs="Times New Roman"/>
          <w:sz w:val="24"/>
          <w:szCs w:val="24"/>
          <w:lang w:val="en-US"/>
        </w:rPr>
        <w:t>untuk memberikan informasi atau menyampaikan pendapat</w:t>
      </w:r>
    </w:p>
    <w:p w14:paraId="0171F551" w14:textId="77777777" w:rsidR="001E1D21" w:rsidRPr="001E1D21" w:rsidRDefault="001E1D21" w:rsidP="00453370">
      <w:pPr>
        <w:pStyle w:val="ListParagraph"/>
        <w:numPr>
          <w:ilvl w:val="0"/>
          <w:numId w:val="24"/>
        </w:numPr>
        <w:spacing w:line="480" w:lineRule="auto"/>
        <w:ind w:left="2410"/>
        <w:jc w:val="both"/>
        <w:rPr>
          <w:rFonts w:ascii="Times New Roman" w:hAnsi="Times New Roman" w:cs="Times New Roman"/>
          <w:sz w:val="24"/>
          <w:szCs w:val="24"/>
          <w:lang w:val="en-US"/>
        </w:rPr>
      </w:pPr>
      <w:r w:rsidRPr="001E1D21">
        <w:rPr>
          <w:rFonts w:ascii="Times" w:eastAsia="Times New Roman" w:hAnsi="Times" w:cs="Times New Roman"/>
          <w:sz w:val="24"/>
          <w:szCs w:val="24"/>
          <w:lang w:val="en-US"/>
        </w:rPr>
        <w:t>Perusahaan harus memberikan perlakuan yang setara dan wajar sesuai manfaat dan kontribusi yang diberikan pada perusahaan</w:t>
      </w:r>
    </w:p>
    <w:p w14:paraId="575D4E00" w14:textId="3188D90E" w:rsidR="002F2929" w:rsidRPr="00630D92" w:rsidRDefault="001E1D21" w:rsidP="00453370">
      <w:pPr>
        <w:pStyle w:val="ListParagraph"/>
        <w:numPr>
          <w:ilvl w:val="0"/>
          <w:numId w:val="24"/>
        </w:numPr>
        <w:spacing w:line="480" w:lineRule="auto"/>
        <w:ind w:left="2410"/>
        <w:jc w:val="both"/>
        <w:rPr>
          <w:rFonts w:ascii="Times New Roman" w:hAnsi="Times New Roman" w:cs="Times New Roman"/>
          <w:sz w:val="24"/>
          <w:szCs w:val="24"/>
          <w:lang w:val="en-US"/>
        </w:rPr>
      </w:pPr>
      <w:r w:rsidRPr="001E1D21">
        <w:rPr>
          <w:rFonts w:ascii="Times" w:eastAsia="Times New Roman" w:hAnsi="Times" w:cs="Times New Roman"/>
          <w:sz w:val="24"/>
          <w:szCs w:val="24"/>
          <w:lang w:val="en-US"/>
        </w:rPr>
        <w:t>Perusahaan harus memberikan kesempatan yang sama dalam penerimaan karyawan tanpa membedakan suku, agama, dan ras</w:t>
      </w:r>
    </w:p>
    <w:p w14:paraId="69FBB8F0" w14:textId="77777777" w:rsidR="00630D92" w:rsidRPr="00630D92" w:rsidRDefault="00630D92" w:rsidP="00630D92">
      <w:pPr>
        <w:pStyle w:val="ListParagraph"/>
        <w:spacing w:line="480" w:lineRule="auto"/>
        <w:ind w:left="2410"/>
        <w:jc w:val="both"/>
        <w:rPr>
          <w:rFonts w:ascii="Times New Roman" w:hAnsi="Times New Roman" w:cs="Times New Roman"/>
          <w:sz w:val="24"/>
          <w:szCs w:val="24"/>
          <w:lang w:val="en-US"/>
        </w:rPr>
      </w:pPr>
    </w:p>
    <w:p w14:paraId="6A00113B" w14:textId="6B1B0790" w:rsidR="001B1F63" w:rsidRPr="00041BBD" w:rsidRDefault="001B1F63" w:rsidP="00453370">
      <w:pPr>
        <w:pStyle w:val="ListParagraph"/>
        <w:numPr>
          <w:ilvl w:val="0"/>
          <w:numId w:val="51"/>
        </w:numPr>
        <w:spacing w:line="480" w:lineRule="auto"/>
        <w:ind w:left="1843"/>
        <w:jc w:val="both"/>
        <w:rPr>
          <w:rFonts w:ascii="Times New Roman" w:hAnsi="Times New Roman" w:cs="Times New Roman"/>
          <w:sz w:val="24"/>
          <w:szCs w:val="24"/>
          <w:lang w:val="en-US"/>
        </w:rPr>
      </w:pPr>
      <w:r w:rsidRPr="00041BBD">
        <w:rPr>
          <w:rFonts w:ascii="Times" w:hAnsi="Times" w:cs="Times"/>
          <w:b/>
          <w:bCs/>
          <w:iCs/>
          <w:sz w:val="24"/>
          <w:szCs w:val="24"/>
          <w:lang w:val="en-US"/>
        </w:rPr>
        <w:t>Keterbukaan</w:t>
      </w:r>
      <w:r w:rsidR="007E6D26">
        <w:rPr>
          <w:rFonts w:ascii="Times" w:hAnsi="Times" w:cs="Times"/>
          <w:b/>
          <w:bCs/>
          <w:i/>
          <w:iCs/>
          <w:sz w:val="24"/>
          <w:szCs w:val="24"/>
          <w:lang w:val="en-US"/>
        </w:rPr>
        <w:t xml:space="preserve"> (Transparancy</w:t>
      </w:r>
      <w:r w:rsidRPr="00041BBD">
        <w:rPr>
          <w:rFonts w:ascii="Times" w:hAnsi="Times" w:cs="Times"/>
          <w:b/>
          <w:bCs/>
          <w:i/>
          <w:iCs/>
          <w:sz w:val="24"/>
          <w:szCs w:val="24"/>
          <w:lang w:val="en-US"/>
        </w:rPr>
        <w:t>)</w:t>
      </w:r>
    </w:p>
    <w:p w14:paraId="55608291" w14:textId="77777777" w:rsidR="003A3DF9" w:rsidRDefault="001B1F63" w:rsidP="003A3DF9">
      <w:pPr>
        <w:pStyle w:val="ListParagraph"/>
        <w:spacing w:line="480" w:lineRule="auto"/>
        <w:ind w:left="1843"/>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gramStart"/>
      <w:r w:rsidRPr="00395243">
        <w:rPr>
          <w:rFonts w:ascii="Times New Roman" w:hAnsi="Times New Roman" w:cs="Times New Roman"/>
          <w:i/>
          <w:sz w:val="24"/>
          <w:szCs w:val="24"/>
          <w:lang w:val="en-US"/>
        </w:rPr>
        <w:t>Transparancy</w:t>
      </w:r>
      <w:r w:rsidRPr="00D33B0A">
        <w:rPr>
          <w:rFonts w:ascii="Times New Roman" w:hAnsi="Times New Roman" w:cs="Times New Roman"/>
          <w:sz w:val="24"/>
          <w:szCs w:val="24"/>
          <w:lang w:val="en-US"/>
        </w:rPr>
        <w:t xml:space="preserve"> secara harfiah adalah jelas (</w:t>
      </w:r>
      <w:r w:rsidRPr="00D33B0A">
        <w:rPr>
          <w:rFonts w:ascii="Times" w:hAnsi="Times" w:cs="Times"/>
          <w:i/>
          <w:iCs/>
          <w:sz w:val="24"/>
          <w:szCs w:val="24"/>
          <w:lang w:val="en-US"/>
        </w:rPr>
        <w:t xml:space="preserve">obvious) </w:t>
      </w:r>
      <w:r w:rsidRPr="00D33B0A">
        <w:rPr>
          <w:rFonts w:ascii="Times New Roman" w:hAnsi="Times New Roman" w:cs="Times New Roman"/>
          <w:sz w:val="24"/>
          <w:szCs w:val="24"/>
          <w:lang w:val="en-US"/>
        </w:rPr>
        <w:t>dapat dilihat secara menyeluruh.</w:t>
      </w:r>
      <w:proofErr w:type="gramEnd"/>
      <w:r w:rsidRPr="00D33B0A">
        <w:rPr>
          <w:rFonts w:ascii="Times New Roman" w:hAnsi="Times New Roman" w:cs="Times New Roman"/>
          <w:sz w:val="24"/>
          <w:szCs w:val="24"/>
          <w:lang w:val="en-US"/>
        </w:rPr>
        <w:t xml:space="preserve"> Dengan demikian transparansi adalah keterbukaan dalam melaksanakan suatu proses kegiatan perusahaan. </w:t>
      </w:r>
      <w:proofErr w:type="gramStart"/>
      <w:r w:rsidRPr="00D33B0A">
        <w:rPr>
          <w:rFonts w:ascii="Times New Roman" w:hAnsi="Times New Roman" w:cs="Times New Roman"/>
          <w:sz w:val="24"/>
          <w:szCs w:val="24"/>
          <w:lang w:val="en-US"/>
        </w:rPr>
        <w:t>Transparansi mendorong diungkapkannya kondisi yang sebenarnya sehingga setiap pihak yang berkepentingan (</w:t>
      </w:r>
      <w:r w:rsidRPr="00D33B0A">
        <w:rPr>
          <w:rFonts w:ascii="Times" w:hAnsi="Times" w:cs="Times"/>
          <w:i/>
          <w:iCs/>
          <w:sz w:val="24"/>
          <w:szCs w:val="24"/>
          <w:lang w:val="en-US"/>
        </w:rPr>
        <w:t xml:space="preserve">stakeholders) </w:t>
      </w:r>
      <w:r w:rsidRPr="00D33B0A">
        <w:rPr>
          <w:rFonts w:ascii="Times New Roman" w:hAnsi="Times New Roman" w:cs="Times New Roman"/>
          <w:sz w:val="24"/>
          <w:szCs w:val="24"/>
          <w:lang w:val="en-US"/>
        </w:rPr>
        <w:t>dapat mengukur dan mengantisipasi segala sesuatu yang menyangkut rumah sakit.</w:t>
      </w:r>
      <w:proofErr w:type="gramEnd"/>
      <w:r w:rsidRPr="00D33B0A">
        <w:rPr>
          <w:rFonts w:ascii="Times New Roman" w:hAnsi="Times New Roman" w:cs="Times New Roman"/>
          <w:sz w:val="24"/>
          <w:szCs w:val="24"/>
          <w:lang w:val="en-US"/>
        </w:rPr>
        <w:t xml:space="preserve"> Transparansi bisa dimulai dengan penyajian secara terbuka laporan keuangan yang akurat dan tepat waktu, kriteria yang terbuka tentang seleksi personil, informasi adanya seleksi, pengungkapan transaksi atau kontrak dengan pihak-pihak yang memiliki hubungan atau kedudukan istimewa, </w:t>
      </w:r>
      <w:r w:rsidRPr="00D33B0A">
        <w:rPr>
          <w:rFonts w:ascii="Times New Roman" w:hAnsi="Times New Roman" w:cs="Times New Roman"/>
          <w:sz w:val="24"/>
          <w:szCs w:val="24"/>
          <w:lang w:val="en-US"/>
        </w:rPr>
        <w:lastRenderedPageBreak/>
        <w:t xml:space="preserve">struktur kepemilikan, sampai kepada penyajian informasi tentang kemungkinan resiko yang dihadapi organisasi. Kepentingan manajemen dan karyawan juga </w:t>
      </w:r>
      <w:proofErr w:type="gramStart"/>
      <w:r w:rsidRPr="00D33B0A">
        <w:rPr>
          <w:rFonts w:ascii="Times New Roman" w:hAnsi="Times New Roman" w:cs="Times New Roman"/>
          <w:sz w:val="24"/>
          <w:szCs w:val="24"/>
          <w:lang w:val="en-US"/>
        </w:rPr>
        <w:t>akan</w:t>
      </w:r>
      <w:proofErr w:type="gramEnd"/>
      <w:r w:rsidRPr="00D33B0A">
        <w:rPr>
          <w:rFonts w:ascii="Times New Roman" w:hAnsi="Times New Roman" w:cs="Times New Roman"/>
          <w:sz w:val="24"/>
          <w:szCs w:val="24"/>
          <w:lang w:val="en-US"/>
        </w:rPr>
        <w:t xml:space="preserve"> terkait dengan prinsip transparansi, karena pada dasarnya mereka juga berhak untuk mengambil kondisi riil suatu perusahaan, apakah berada dalam keadaan sehat atau tidak. </w:t>
      </w:r>
      <w:proofErr w:type="gramStart"/>
      <w:r w:rsidRPr="00D33B0A">
        <w:rPr>
          <w:rFonts w:ascii="Times New Roman" w:hAnsi="Times New Roman" w:cs="Times New Roman"/>
          <w:sz w:val="24"/>
          <w:szCs w:val="24"/>
          <w:lang w:val="en-US"/>
        </w:rPr>
        <w:t>Sering kali perusahaan tidak transparansi baik terhadap pihak internal, maupun eksternal perusahaan, secara psikologis, karyawan dapat bekerja dengan kondisi yang lebih tenang dan lebih kondusif.</w:t>
      </w:r>
      <w:proofErr w:type="gramEnd"/>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Fakta menunjukkan ketika terjadi Pemutusan Hubungan Kerja (PHK), pihak manajemen dan karyawan tidak mengetahui adanya informasi tersebut, sehingga tidak dapat bersiap-siap.</w:t>
      </w:r>
      <w:proofErr w:type="gramEnd"/>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Hal ini jelas merugikan mereka semua (Surya, 2008).</w:t>
      </w:r>
      <w:proofErr w:type="gramEnd"/>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Suatu organisasi melalui implementasi prinsip transparansi, ada kejelasan perhitungan yang diberikan oleh perusahaan.</w:t>
      </w:r>
      <w:proofErr w:type="gramEnd"/>
      <w:r w:rsidRPr="00D33B0A">
        <w:rPr>
          <w:rFonts w:ascii="Times New Roman" w:hAnsi="Times New Roman" w:cs="Times New Roman"/>
          <w:sz w:val="24"/>
          <w:szCs w:val="24"/>
          <w:lang w:val="en-US"/>
        </w:rPr>
        <w:t xml:space="preserve"> Bukan saja hal tersebut akan lebih memuaskan bagi pihak manajemen dan karyawan, tetapi juga mengurangi risiko terjadinya pemogokan ataupun tuntutan yang berlebihan dari manajemen dan karyawan perusahaan, mengingat mereka telah mengetahui dasar-dasar yang diberikan untuk besar upah mereka. Dengan demikian penerapan prinsip GCG tidak sekedar dapat meningkatkan kepuasan pemegang saham dan kreditor, tetapi juga ingin meningkatkan kesejahteraan manajemen dan karyawan sebagai bagian integral dari </w:t>
      </w:r>
      <w:proofErr w:type="gramStart"/>
      <w:r w:rsidRPr="00D33B0A">
        <w:rPr>
          <w:rFonts w:ascii="Times" w:hAnsi="Times" w:cs="Times"/>
          <w:i/>
          <w:iCs/>
          <w:sz w:val="24"/>
          <w:szCs w:val="24"/>
          <w:lang w:val="en-US"/>
        </w:rPr>
        <w:t>stakeholders</w:t>
      </w:r>
      <w:proofErr w:type="gramEnd"/>
      <w:r w:rsidRPr="00D33B0A">
        <w:rPr>
          <w:rFonts w:ascii="Times" w:hAnsi="Times" w:cs="Times"/>
          <w:i/>
          <w:iCs/>
          <w:sz w:val="24"/>
          <w:szCs w:val="24"/>
          <w:lang w:val="en-US"/>
        </w:rPr>
        <w:t xml:space="preserve"> </w:t>
      </w:r>
      <w:r w:rsidRPr="00D33B0A">
        <w:rPr>
          <w:rFonts w:ascii="Times New Roman" w:hAnsi="Times New Roman" w:cs="Times New Roman"/>
          <w:sz w:val="24"/>
          <w:szCs w:val="24"/>
          <w:lang w:val="en-US"/>
        </w:rPr>
        <w:t xml:space="preserve">perusahaan (Surya, 2008). Transparansi publik masyarakat bahwa setiap pejabat publik berkewajiban membuka ruang partisipasi kepada </w:t>
      </w:r>
      <w:r w:rsidRPr="00D33B0A">
        <w:rPr>
          <w:rFonts w:ascii="Times New Roman" w:hAnsi="Times New Roman" w:cs="Times New Roman"/>
          <w:sz w:val="24"/>
          <w:szCs w:val="24"/>
          <w:lang w:val="en-US"/>
        </w:rPr>
        <w:lastRenderedPageBreak/>
        <w:t>masyarakat dalam proses pembuatan kebijakan publik (khususnya menyangkut dengan pengelolaan sumber daya publik) dengan membuka akses dan memberikan informasi yang benar, jujur, dan tidak diskriminatif, baik diminta maupu</w:t>
      </w:r>
      <w:r w:rsidR="003A3DF9">
        <w:rPr>
          <w:rFonts w:ascii="Times New Roman" w:hAnsi="Times New Roman" w:cs="Times New Roman"/>
          <w:sz w:val="24"/>
          <w:szCs w:val="24"/>
          <w:lang w:val="en-US"/>
        </w:rPr>
        <w:t>n tidak diminta oleh masyarakat.</w:t>
      </w:r>
    </w:p>
    <w:p w14:paraId="12EA68E2" w14:textId="151B4552" w:rsidR="003A3DF9" w:rsidRPr="003A3DF9" w:rsidRDefault="003A3DF9" w:rsidP="003A3DF9">
      <w:pPr>
        <w:pStyle w:val="ListParagraph"/>
        <w:spacing w:line="480" w:lineRule="auto"/>
        <w:ind w:left="1843" w:firstLine="851"/>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Menurut Sulistiyani (2004) </w:t>
      </w:r>
      <w:r w:rsidRPr="003A3DF9">
        <w:rPr>
          <w:rFonts w:ascii="Times New Roman" w:hAnsi="Times New Roman" w:cs="Times New Roman"/>
          <w:sz w:val="24"/>
          <w:szCs w:val="24"/>
          <w:lang w:val="en-US"/>
        </w:rPr>
        <w:t>Transpara</w:t>
      </w:r>
      <w:r>
        <w:rPr>
          <w:rFonts w:ascii="Times New Roman" w:hAnsi="Times New Roman" w:cs="Times New Roman"/>
          <w:sz w:val="24"/>
          <w:szCs w:val="24"/>
          <w:lang w:val="en-US"/>
        </w:rPr>
        <w:t xml:space="preserve">nsi atau keterbukaan </w:t>
      </w:r>
      <w:r w:rsidRPr="003A3DF9">
        <w:rPr>
          <w:rFonts w:ascii="Times New Roman" w:hAnsi="Times New Roman" w:cs="Times New Roman"/>
          <w:sz w:val="24"/>
          <w:szCs w:val="24"/>
          <w:lang w:val="en-US"/>
        </w:rPr>
        <w:t xml:space="preserve">ditandai </w:t>
      </w:r>
      <w:proofErr w:type="gramStart"/>
      <w:r w:rsidRPr="003A3DF9">
        <w:rPr>
          <w:rFonts w:ascii="Times New Roman" w:hAnsi="Times New Roman" w:cs="Times New Roman"/>
          <w:sz w:val="24"/>
          <w:szCs w:val="24"/>
          <w:lang w:val="en-US"/>
        </w:rPr>
        <w:t>oleh</w:t>
      </w:r>
      <w:r>
        <w:rPr>
          <w:rFonts w:ascii="Times New Roman" w:hAnsi="Times New Roman" w:cs="Times New Roman"/>
          <w:sz w:val="24"/>
          <w:szCs w:val="24"/>
          <w:lang w:val="en-US"/>
        </w:rPr>
        <w:t xml:space="preserve"> :</w:t>
      </w:r>
      <w:proofErr w:type="gramEnd"/>
    </w:p>
    <w:p w14:paraId="19375A21" w14:textId="57D0FB59" w:rsidR="003A3DF9" w:rsidRDefault="00900438" w:rsidP="00453370">
      <w:pPr>
        <w:pStyle w:val="ListParagraph"/>
        <w:numPr>
          <w:ilvl w:val="0"/>
          <w:numId w:val="22"/>
        </w:numPr>
        <w:spacing w:line="480" w:lineRule="auto"/>
        <w:ind w:left="2268" w:hanging="425"/>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003A3DF9" w:rsidRPr="003A3DF9">
        <w:rPr>
          <w:rFonts w:ascii="Times New Roman" w:hAnsi="Times New Roman" w:cs="Times New Roman"/>
          <w:sz w:val="24"/>
          <w:szCs w:val="24"/>
          <w:lang w:val="en-US"/>
        </w:rPr>
        <w:t xml:space="preserve">pakah </w:t>
      </w:r>
      <w:proofErr w:type="gramStart"/>
      <w:r w:rsidR="003A3DF9" w:rsidRPr="003A3DF9">
        <w:rPr>
          <w:rFonts w:ascii="Times New Roman" w:hAnsi="Times New Roman" w:cs="Times New Roman"/>
          <w:sz w:val="24"/>
          <w:szCs w:val="24"/>
          <w:lang w:val="en-US"/>
        </w:rPr>
        <w:t>kebijakan ,</w:t>
      </w:r>
      <w:proofErr w:type="gramEnd"/>
      <w:r w:rsidR="003A3DF9" w:rsidRPr="003A3DF9">
        <w:rPr>
          <w:rFonts w:ascii="Times New Roman" w:hAnsi="Times New Roman" w:cs="Times New Roman"/>
          <w:sz w:val="24"/>
          <w:szCs w:val="24"/>
          <w:lang w:val="en-US"/>
        </w:rPr>
        <w:t xml:space="preserve"> regulasi, program, anggaran, dan kegiatan pemerintah terbuka pada </w:t>
      </w:r>
      <w:r w:rsidR="003A3DF9">
        <w:rPr>
          <w:rFonts w:ascii="Times New Roman" w:hAnsi="Times New Roman" w:cs="Times New Roman"/>
          <w:sz w:val="24"/>
          <w:szCs w:val="24"/>
          <w:lang w:val="en-US"/>
        </w:rPr>
        <w:t>publik.</w:t>
      </w:r>
    </w:p>
    <w:p w14:paraId="1B7A205B" w14:textId="77777777" w:rsidR="00F07517" w:rsidRDefault="003A3DF9" w:rsidP="00453370">
      <w:pPr>
        <w:pStyle w:val="ListParagraph"/>
        <w:numPr>
          <w:ilvl w:val="0"/>
          <w:numId w:val="22"/>
        </w:numPr>
        <w:spacing w:line="480" w:lineRule="auto"/>
        <w:ind w:left="2268" w:hanging="425"/>
        <w:jc w:val="both"/>
        <w:rPr>
          <w:rFonts w:ascii="Times New Roman" w:hAnsi="Times New Roman" w:cs="Times New Roman"/>
          <w:sz w:val="24"/>
          <w:szCs w:val="24"/>
          <w:lang w:val="en-US"/>
        </w:rPr>
      </w:pPr>
      <w:r w:rsidRPr="003A3DF9">
        <w:rPr>
          <w:rFonts w:ascii="Times New Roman" w:hAnsi="Times New Roman" w:cs="Times New Roman"/>
          <w:sz w:val="24"/>
          <w:szCs w:val="24"/>
          <w:lang w:val="en-US"/>
        </w:rPr>
        <w:t xml:space="preserve">Seberapa besar upaya yang dilakukan untuk membuat publik memahami </w:t>
      </w:r>
      <w:proofErr w:type="gramStart"/>
      <w:r w:rsidRPr="003A3DF9">
        <w:rPr>
          <w:rFonts w:ascii="Times New Roman" w:hAnsi="Times New Roman" w:cs="Times New Roman"/>
          <w:sz w:val="24"/>
          <w:szCs w:val="24"/>
          <w:lang w:val="en-US"/>
        </w:rPr>
        <w:t>apa</w:t>
      </w:r>
      <w:proofErr w:type="gramEnd"/>
      <w:r w:rsidRPr="003A3DF9">
        <w:rPr>
          <w:rFonts w:ascii="Times New Roman" w:hAnsi="Times New Roman" w:cs="Times New Roman"/>
          <w:sz w:val="24"/>
          <w:szCs w:val="24"/>
          <w:lang w:val="en-US"/>
        </w:rPr>
        <w:t xml:space="preserve"> yang diputuskan dan dilakukan oleh atasan atau manager.</w:t>
      </w:r>
    </w:p>
    <w:p w14:paraId="79643689" w14:textId="4A593699" w:rsidR="00F07517" w:rsidRDefault="00F07517" w:rsidP="00F07517">
      <w:pPr>
        <w:pStyle w:val="ListParagraph"/>
        <w:spacing w:line="480" w:lineRule="auto"/>
        <w:ind w:left="1843" w:firstLine="1037"/>
        <w:jc w:val="both"/>
        <w:rPr>
          <w:rFonts w:ascii="Times" w:eastAsia="Times New Roman" w:hAnsi="Times" w:cs="Times New Roman"/>
          <w:sz w:val="24"/>
          <w:szCs w:val="24"/>
          <w:lang w:val="en-US"/>
        </w:rPr>
      </w:pPr>
      <w:r w:rsidRPr="008C4523">
        <w:rPr>
          <w:rFonts w:ascii="Times" w:eastAsia="Times New Roman" w:hAnsi="Times" w:cs="Times New Roman"/>
          <w:i/>
          <w:sz w:val="24"/>
          <w:szCs w:val="24"/>
          <w:lang w:val="en-US"/>
        </w:rPr>
        <w:t>Transparancy</w:t>
      </w:r>
      <w:r w:rsidRPr="00F07517">
        <w:rPr>
          <w:rFonts w:ascii="Times" w:eastAsia="Times New Roman" w:hAnsi="Times" w:cs="Times New Roman"/>
          <w:sz w:val="24"/>
          <w:szCs w:val="24"/>
          <w:lang w:val="en-US"/>
        </w:rPr>
        <w:t xml:space="preserve"> Sesuai dengan teori prinsip dari KNKG</w:t>
      </w:r>
      <w:r w:rsidR="008C4523">
        <w:rPr>
          <w:rFonts w:ascii="Times" w:eastAsia="Times New Roman" w:hAnsi="Times" w:cs="Times New Roman"/>
          <w:sz w:val="24"/>
          <w:szCs w:val="24"/>
          <w:lang w:val="en-US"/>
        </w:rPr>
        <w:t xml:space="preserve"> (2006)</w:t>
      </w:r>
      <w:r w:rsidRPr="00F07517">
        <w:rPr>
          <w:rFonts w:ascii="Times" w:eastAsia="Times New Roman" w:hAnsi="Times" w:cs="Times New Roman"/>
          <w:sz w:val="24"/>
          <w:szCs w:val="24"/>
          <w:lang w:val="en-US"/>
        </w:rPr>
        <w:t xml:space="preserve"> mengenai transparansi, maka perusahaan harus bisa menyediakan berbagai informasi yang material dan relevan dengan cara yang mudah diakses dan dipahami oleh berbagai pihak. </w:t>
      </w:r>
      <w:proofErr w:type="gramStart"/>
      <w:r w:rsidRPr="00F07517">
        <w:rPr>
          <w:rFonts w:ascii="Times" w:eastAsia="Times New Roman" w:hAnsi="Times" w:cs="Times New Roman"/>
          <w:sz w:val="24"/>
          <w:szCs w:val="24"/>
          <w:lang w:val="en-US"/>
        </w:rPr>
        <w:t>Perusahaan harus mengambil inisiatif untuk mengungkapkan tidak hanya masalah yang diisyaratkan oleh peraturan perundang-undangan, tetapi juga hal yang penting untuk pengambilan keputusan oleh pemangku kepentingan lainnya.</w:t>
      </w:r>
      <w:proofErr w:type="gramEnd"/>
      <w:r w:rsidRPr="00F07517">
        <w:rPr>
          <w:rFonts w:ascii="Times" w:eastAsia="Times New Roman" w:hAnsi="Times" w:cs="Times New Roman"/>
          <w:sz w:val="24"/>
          <w:szCs w:val="24"/>
          <w:lang w:val="en-US"/>
        </w:rPr>
        <w:t xml:space="preserve"> </w:t>
      </w:r>
      <w:proofErr w:type="gramStart"/>
      <w:r w:rsidRPr="00F07517">
        <w:rPr>
          <w:rFonts w:ascii="Times" w:eastAsia="Times New Roman" w:hAnsi="Times" w:cs="Times New Roman"/>
          <w:sz w:val="24"/>
          <w:szCs w:val="24"/>
          <w:lang w:val="en-US"/>
        </w:rPr>
        <w:t>Dalam sisi transparansi ada 2 segi yang disoroti peneliti, yaitu informasi dan kebijakan.</w:t>
      </w:r>
      <w:proofErr w:type="gramEnd"/>
      <w:r w:rsidRPr="00F07517">
        <w:rPr>
          <w:rFonts w:ascii="Times" w:eastAsia="Times New Roman" w:hAnsi="Times" w:cs="Times New Roman"/>
          <w:sz w:val="24"/>
          <w:szCs w:val="24"/>
          <w:lang w:val="en-US"/>
        </w:rPr>
        <w:t xml:space="preserve"> </w:t>
      </w:r>
    </w:p>
    <w:p w14:paraId="347F6638" w14:textId="77777777" w:rsidR="008C4523" w:rsidRPr="008C4523" w:rsidRDefault="00F07517" w:rsidP="00453370">
      <w:pPr>
        <w:pStyle w:val="ListParagraph"/>
        <w:numPr>
          <w:ilvl w:val="0"/>
          <w:numId w:val="23"/>
        </w:numPr>
        <w:spacing w:line="480" w:lineRule="auto"/>
        <w:jc w:val="both"/>
        <w:rPr>
          <w:rFonts w:ascii="Times New Roman" w:hAnsi="Times New Roman" w:cs="Times New Roman"/>
          <w:sz w:val="24"/>
          <w:szCs w:val="24"/>
          <w:lang w:val="en-US"/>
        </w:rPr>
      </w:pPr>
      <w:r w:rsidRPr="00F07517">
        <w:rPr>
          <w:rFonts w:ascii="Times" w:eastAsia="Times New Roman" w:hAnsi="Times" w:cs="Times New Roman"/>
          <w:sz w:val="24"/>
          <w:szCs w:val="24"/>
          <w:lang w:val="en-US"/>
        </w:rPr>
        <w:t>Informasi</w:t>
      </w:r>
    </w:p>
    <w:p w14:paraId="7DF9324A" w14:textId="3D9FED01" w:rsidR="00F07517" w:rsidRPr="00F07517" w:rsidRDefault="008C4523" w:rsidP="008C4523">
      <w:pPr>
        <w:pStyle w:val="ListParagraph"/>
        <w:spacing w:line="480" w:lineRule="auto"/>
        <w:ind w:left="2127" w:firstLine="992"/>
        <w:jc w:val="both"/>
        <w:rPr>
          <w:rFonts w:ascii="Times New Roman" w:hAnsi="Times New Roman" w:cs="Times New Roman"/>
          <w:sz w:val="24"/>
          <w:szCs w:val="24"/>
          <w:lang w:val="en-US"/>
        </w:rPr>
      </w:pPr>
      <w:proofErr w:type="gramStart"/>
      <w:r>
        <w:rPr>
          <w:rFonts w:ascii="Times" w:eastAsia="Times New Roman" w:hAnsi="Times" w:cs="Times New Roman"/>
          <w:sz w:val="24"/>
          <w:szCs w:val="24"/>
          <w:lang w:val="en-US"/>
        </w:rPr>
        <w:t>Informasi</w:t>
      </w:r>
      <w:r w:rsidR="00F07517" w:rsidRPr="00F07517">
        <w:rPr>
          <w:rFonts w:ascii="Times" w:eastAsia="Times New Roman" w:hAnsi="Times" w:cs="Times New Roman"/>
          <w:sz w:val="24"/>
          <w:szCs w:val="24"/>
          <w:lang w:val="en-US"/>
        </w:rPr>
        <w:t xml:space="preserve"> yang beredar dalam perusahaan sebagian besar didapatkan dari atasan, namun tidak menutup </w:t>
      </w:r>
      <w:r w:rsidR="00F07517" w:rsidRPr="00F07517">
        <w:rPr>
          <w:rFonts w:ascii="Times" w:eastAsia="Times New Roman" w:hAnsi="Times" w:cs="Times New Roman"/>
          <w:sz w:val="24"/>
          <w:szCs w:val="24"/>
          <w:lang w:val="en-US"/>
        </w:rPr>
        <w:lastRenderedPageBreak/>
        <w:t>kemungkinan ada informasi yang berasal dari bawahan.</w:t>
      </w:r>
      <w:proofErr w:type="gramEnd"/>
      <w:r w:rsidR="00F07517" w:rsidRPr="00F07517">
        <w:rPr>
          <w:rFonts w:ascii="Times" w:eastAsia="Times New Roman" w:hAnsi="Times" w:cs="Times New Roman"/>
          <w:sz w:val="24"/>
          <w:szCs w:val="24"/>
          <w:lang w:val="en-US"/>
        </w:rPr>
        <w:t xml:space="preserve"> Jadi sangat fleksibel dalam alurnya dan juga informasi yang didapat </w:t>
      </w:r>
      <w:proofErr w:type="gramStart"/>
      <w:r w:rsidR="00F07517" w:rsidRPr="00F07517">
        <w:rPr>
          <w:rFonts w:ascii="Times" w:eastAsia="Times New Roman" w:hAnsi="Times" w:cs="Times New Roman"/>
          <w:sz w:val="24"/>
          <w:szCs w:val="24"/>
          <w:lang w:val="en-US"/>
        </w:rPr>
        <w:t>akan</w:t>
      </w:r>
      <w:proofErr w:type="gramEnd"/>
      <w:r w:rsidR="00F07517" w:rsidRPr="00F07517">
        <w:rPr>
          <w:rFonts w:ascii="Times" w:eastAsia="Times New Roman" w:hAnsi="Times" w:cs="Times New Roman"/>
          <w:sz w:val="24"/>
          <w:szCs w:val="24"/>
          <w:lang w:val="en-US"/>
        </w:rPr>
        <w:t xml:space="preserve"> langsung di share ke bagian divisi masing - masing. </w:t>
      </w:r>
      <w:proofErr w:type="gramStart"/>
      <w:r w:rsidR="00F07517" w:rsidRPr="00F07517">
        <w:rPr>
          <w:rFonts w:ascii="Times" w:eastAsia="Times New Roman" w:hAnsi="Times" w:cs="Times New Roman"/>
          <w:sz w:val="24"/>
          <w:szCs w:val="24"/>
          <w:lang w:val="en-US"/>
        </w:rPr>
        <w:t>Disini perusahaan tidak ingin memperpanjang birokrasi, sehingga informasi yang didapat langsung di share.</w:t>
      </w:r>
      <w:proofErr w:type="gramEnd"/>
      <w:r w:rsidR="00F07517" w:rsidRPr="00F07517">
        <w:rPr>
          <w:rFonts w:ascii="Times" w:eastAsia="Times New Roman" w:hAnsi="Times" w:cs="Times New Roman"/>
          <w:sz w:val="24"/>
          <w:szCs w:val="24"/>
          <w:lang w:val="en-US"/>
        </w:rPr>
        <w:t xml:space="preserve"> </w:t>
      </w:r>
      <w:proofErr w:type="gramStart"/>
      <w:r w:rsidR="00F07517" w:rsidRPr="00F07517">
        <w:rPr>
          <w:rFonts w:ascii="Times" w:eastAsia="Times New Roman" w:hAnsi="Times" w:cs="Times New Roman"/>
          <w:sz w:val="24"/>
          <w:szCs w:val="24"/>
          <w:lang w:val="en-US"/>
        </w:rPr>
        <w:t>Informasi yang ada juga tidak serta merta disalurkan pada bawahan, ada beberap informasi tertentu yang perlu diolah lagi.</w:t>
      </w:r>
      <w:proofErr w:type="gramEnd"/>
      <w:r w:rsidR="00F07517" w:rsidRPr="00F07517">
        <w:rPr>
          <w:rFonts w:ascii="Times" w:eastAsia="Times New Roman" w:hAnsi="Times" w:cs="Times New Roman"/>
          <w:sz w:val="24"/>
          <w:szCs w:val="24"/>
          <w:lang w:val="en-US"/>
        </w:rPr>
        <w:t xml:space="preserve"> </w:t>
      </w:r>
      <w:proofErr w:type="gramStart"/>
      <w:r w:rsidR="00F07517" w:rsidRPr="00F07517">
        <w:rPr>
          <w:rFonts w:ascii="Times" w:eastAsia="Times New Roman" w:hAnsi="Times" w:cs="Times New Roman"/>
          <w:sz w:val="24"/>
          <w:szCs w:val="24"/>
          <w:lang w:val="en-US"/>
        </w:rPr>
        <w:t>Hal ini dilakukan agar setiap karyawan mengerti informasi tersebut, dan memudahkan karyawan untuk memahami informasi yang ada.</w:t>
      </w:r>
      <w:proofErr w:type="gramEnd"/>
      <w:r w:rsidR="00F07517" w:rsidRPr="00F07517">
        <w:rPr>
          <w:rFonts w:ascii="Times" w:eastAsia="Times New Roman" w:hAnsi="Times" w:cs="Times New Roman"/>
          <w:sz w:val="24"/>
          <w:szCs w:val="24"/>
          <w:lang w:val="en-US"/>
        </w:rPr>
        <w:t xml:space="preserve"> </w:t>
      </w:r>
      <w:proofErr w:type="gramStart"/>
      <w:r w:rsidR="00F07517" w:rsidRPr="00F07517">
        <w:rPr>
          <w:rFonts w:ascii="Times" w:eastAsia="Times New Roman" w:hAnsi="Times" w:cs="Times New Roman"/>
          <w:sz w:val="24"/>
          <w:szCs w:val="24"/>
          <w:lang w:val="en-US"/>
        </w:rPr>
        <w:t xml:space="preserve">Sesuai dengan prinsip </w:t>
      </w:r>
      <w:r w:rsidR="00F07517" w:rsidRPr="00F07517">
        <w:rPr>
          <w:rFonts w:ascii="Times" w:eastAsia="Times New Roman" w:hAnsi="Times" w:cs="Times New Roman"/>
          <w:i/>
          <w:sz w:val="24"/>
          <w:szCs w:val="24"/>
          <w:lang w:val="en-US"/>
        </w:rPr>
        <w:t>transparancy,</w:t>
      </w:r>
      <w:r w:rsidR="00F07517" w:rsidRPr="00F07517">
        <w:rPr>
          <w:rFonts w:ascii="Times" w:eastAsia="Times New Roman" w:hAnsi="Times" w:cs="Times New Roman"/>
          <w:sz w:val="24"/>
          <w:szCs w:val="24"/>
          <w:lang w:val="en-US"/>
        </w:rPr>
        <w:t xml:space="preserve"> dimana perusahaan harus menyediakan informasi yang mudah dipahami dan diakses oleh </w:t>
      </w:r>
      <w:r w:rsidR="00F07517">
        <w:rPr>
          <w:rFonts w:ascii="Times" w:eastAsia="Times New Roman" w:hAnsi="Times" w:cs="Times New Roman"/>
          <w:sz w:val="24"/>
          <w:szCs w:val="24"/>
          <w:lang w:val="en-US"/>
        </w:rPr>
        <w:t>karyawan.</w:t>
      </w:r>
      <w:proofErr w:type="gramEnd"/>
    </w:p>
    <w:p w14:paraId="33DB9CA0" w14:textId="77777777" w:rsidR="00F07517" w:rsidRPr="008C4523" w:rsidRDefault="00F07517" w:rsidP="00453370">
      <w:pPr>
        <w:pStyle w:val="ListParagraph"/>
        <w:numPr>
          <w:ilvl w:val="0"/>
          <w:numId w:val="23"/>
        </w:numPr>
        <w:spacing w:line="480" w:lineRule="auto"/>
        <w:jc w:val="both"/>
        <w:rPr>
          <w:rFonts w:ascii="Times New Roman" w:hAnsi="Times New Roman" w:cs="Times New Roman"/>
          <w:sz w:val="24"/>
          <w:szCs w:val="24"/>
          <w:lang w:val="en-US"/>
        </w:rPr>
      </w:pPr>
      <w:r w:rsidRPr="008C4523">
        <w:rPr>
          <w:rFonts w:ascii="Times" w:eastAsia="Times New Roman" w:hAnsi="Times" w:cs="Times New Roman"/>
          <w:sz w:val="24"/>
          <w:szCs w:val="24"/>
          <w:lang w:val="en-US"/>
        </w:rPr>
        <w:t xml:space="preserve">Kebijakan </w:t>
      </w:r>
    </w:p>
    <w:p w14:paraId="76ABC139" w14:textId="77777777" w:rsidR="008C4523" w:rsidRPr="008C4523" w:rsidRDefault="00F07517" w:rsidP="008C4523">
      <w:pPr>
        <w:pStyle w:val="ListParagraph"/>
        <w:spacing w:line="480" w:lineRule="auto"/>
        <w:ind w:left="2160" w:firstLine="959"/>
        <w:jc w:val="both"/>
        <w:rPr>
          <w:rFonts w:ascii="Times" w:eastAsia="Times New Roman" w:hAnsi="Times" w:cs="Times New Roman"/>
          <w:sz w:val="24"/>
          <w:szCs w:val="24"/>
          <w:lang w:val="en-US"/>
        </w:rPr>
      </w:pPr>
      <w:proofErr w:type="gramStart"/>
      <w:r w:rsidRPr="008C4523">
        <w:rPr>
          <w:rFonts w:ascii="Times" w:eastAsia="Times New Roman" w:hAnsi="Times" w:cs="Times New Roman"/>
          <w:sz w:val="24"/>
          <w:szCs w:val="24"/>
          <w:lang w:val="en-US"/>
        </w:rPr>
        <w:t>Dalam kebijakan yang dibuat oleh perusahaan, semua kebijakan tersebut ditentukan oleh atasan, komisaris dan direktur dimana komisaris dan direktur membuat kebijakan yang didasarkan pada kepentingan setiap karyawan dalam perusahaan.</w:t>
      </w:r>
      <w:proofErr w:type="gramEnd"/>
      <w:r w:rsidRPr="008C4523">
        <w:rPr>
          <w:rFonts w:ascii="Times" w:eastAsia="Times New Roman" w:hAnsi="Times" w:cs="Times New Roman"/>
          <w:sz w:val="24"/>
          <w:szCs w:val="24"/>
          <w:lang w:val="en-US"/>
        </w:rPr>
        <w:t xml:space="preserve"> Kebijakan yang dibuat antara lain kebijakan mengenai peraturan perusahaan, standar operasional perusahaan dari masing-masing divisi, kebijakan personalia, kebijakan mengenai kenaikan jabatan, dan lain-lain. Kebijakan-kebijakan yang ada tersebut dibuat berdasarkan proses yang menunjang perusahaan. </w:t>
      </w:r>
      <w:proofErr w:type="gramStart"/>
      <w:r w:rsidRPr="008C4523">
        <w:rPr>
          <w:rFonts w:ascii="Times" w:eastAsia="Times New Roman" w:hAnsi="Times" w:cs="Times New Roman"/>
          <w:sz w:val="24"/>
          <w:szCs w:val="24"/>
          <w:lang w:val="en-US"/>
        </w:rPr>
        <w:t>Apabila tidak menunjang maka langsung dihapuskan.</w:t>
      </w:r>
      <w:proofErr w:type="gramEnd"/>
      <w:r w:rsidRPr="008C4523">
        <w:rPr>
          <w:rFonts w:ascii="Times" w:eastAsia="Times New Roman" w:hAnsi="Times" w:cs="Times New Roman"/>
          <w:sz w:val="24"/>
          <w:szCs w:val="24"/>
          <w:lang w:val="en-US"/>
        </w:rPr>
        <w:t xml:space="preserve"> </w:t>
      </w:r>
      <w:proofErr w:type="gramStart"/>
      <w:r w:rsidRPr="008C4523">
        <w:rPr>
          <w:rFonts w:ascii="Times" w:eastAsia="Times New Roman" w:hAnsi="Times" w:cs="Times New Roman"/>
          <w:sz w:val="24"/>
          <w:szCs w:val="24"/>
          <w:lang w:val="en-US"/>
        </w:rPr>
        <w:t>Perusahaan telah berusaha menyampaikan dan menginformasikan setiap kebijakan yang ada dengan baik.</w:t>
      </w:r>
      <w:proofErr w:type="gramEnd"/>
      <w:r w:rsidRPr="008C4523">
        <w:rPr>
          <w:rFonts w:ascii="Times" w:eastAsia="Times New Roman" w:hAnsi="Times" w:cs="Times New Roman"/>
          <w:sz w:val="24"/>
          <w:szCs w:val="24"/>
          <w:lang w:val="en-US"/>
        </w:rPr>
        <w:t xml:space="preserve"> </w:t>
      </w:r>
      <w:proofErr w:type="gramStart"/>
      <w:r w:rsidRPr="008C4523">
        <w:rPr>
          <w:rFonts w:ascii="Times" w:eastAsia="Times New Roman" w:hAnsi="Times" w:cs="Times New Roman"/>
          <w:sz w:val="24"/>
          <w:szCs w:val="24"/>
          <w:lang w:val="en-US"/>
        </w:rPr>
        <w:t xml:space="preserve">Disini setiap kebijakan ditulis dan ditempel </w:t>
      </w:r>
      <w:r w:rsidRPr="008C4523">
        <w:rPr>
          <w:rFonts w:ascii="Times" w:eastAsia="Times New Roman" w:hAnsi="Times" w:cs="Times New Roman"/>
          <w:sz w:val="24"/>
          <w:szCs w:val="24"/>
          <w:lang w:val="en-US"/>
        </w:rPr>
        <w:lastRenderedPageBreak/>
        <w:t>pada dinding perusahaan.</w:t>
      </w:r>
      <w:proofErr w:type="gramEnd"/>
      <w:r w:rsidRPr="008C4523">
        <w:rPr>
          <w:rFonts w:ascii="Times" w:eastAsia="Times New Roman" w:hAnsi="Times" w:cs="Times New Roman"/>
          <w:sz w:val="24"/>
          <w:szCs w:val="24"/>
          <w:lang w:val="en-US"/>
        </w:rPr>
        <w:t xml:space="preserve"> </w:t>
      </w:r>
      <w:proofErr w:type="gramStart"/>
      <w:r w:rsidRPr="008C4523">
        <w:rPr>
          <w:rFonts w:ascii="Times" w:eastAsia="Times New Roman" w:hAnsi="Times" w:cs="Times New Roman"/>
          <w:sz w:val="24"/>
          <w:szCs w:val="24"/>
          <w:lang w:val="en-US"/>
        </w:rPr>
        <w:t>Selain itu, kebijakan-kebijakan dibagikan secara langsung pada divisinya masing-masing.</w:t>
      </w:r>
      <w:proofErr w:type="gramEnd"/>
      <w:r w:rsidRPr="008C4523">
        <w:rPr>
          <w:rFonts w:ascii="Times" w:eastAsia="Times New Roman" w:hAnsi="Times" w:cs="Times New Roman"/>
          <w:sz w:val="24"/>
          <w:szCs w:val="24"/>
          <w:lang w:val="en-US"/>
        </w:rPr>
        <w:t xml:space="preserve"> Salah satu contohnya seperti kebijakan mengenai peraturan dalam perusahaan, setiap karyawan harus mendapat 1 lembar copy dari peraturan tersebut dan harus ditandatangani oleh admin dan harus di arsip dengan benar, dengan begitu maka setiap karyawan akan mengerti dan </w:t>
      </w:r>
      <w:r w:rsidR="008C4523" w:rsidRPr="008C4523">
        <w:rPr>
          <w:rFonts w:ascii="Times" w:eastAsia="Times New Roman" w:hAnsi="Times" w:cs="Times New Roman"/>
          <w:sz w:val="24"/>
          <w:szCs w:val="24"/>
          <w:lang w:val="en-US"/>
        </w:rPr>
        <w:t>mengetahui peraturan perusahaan.</w:t>
      </w:r>
    </w:p>
    <w:p w14:paraId="1E00170D" w14:textId="77777777" w:rsidR="001E1D21" w:rsidRDefault="00F07517" w:rsidP="001E1D21">
      <w:pPr>
        <w:pStyle w:val="ListParagraph"/>
        <w:spacing w:line="480" w:lineRule="auto"/>
        <w:ind w:left="1843" w:firstLine="1276"/>
        <w:jc w:val="both"/>
        <w:rPr>
          <w:rFonts w:ascii="Times" w:eastAsia="Times New Roman" w:hAnsi="Times" w:cs="Times New Roman"/>
          <w:sz w:val="24"/>
          <w:szCs w:val="24"/>
          <w:lang w:val="en-US"/>
        </w:rPr>
      </w:pPr>
      <w:proofErr w:type="gramStart"/>
      <w:r w:rsidRPr="008C4523">
        <w:rPr>
          <w:rFonts w:ascii="Times" w:eastAsia="Times New Roman" w:hAnsi="Times" w:cs="Times New Roman"/>
          <w:sz w:val="24"/>
          <w:szCs w:val="24"/>
          <w:lang w:val="en-US"/>
        </w:rPr>
        <w:t>Dari kedua sisi tersebut, baik informasi maupun kebijakan sudah terlihat bahwa perusahaan sudah melaksanakan prinsip transparency.</w:t>
      </w:r>
      <w:proofErr w:type="gramEnd"/>
      <w:r w:rsidRPr="008C4523">
        <w:rPr>
          <w:rFonts w:ascii="Times" w:eastAsia="Times New Roman" w:hAnsi="Times" w:cs="Times New Roman"/>
          <w:sz w:val="24"/>
          <w:szCs w:val="24"/>
          <w:lang w:val="en-US"/>
        </w:rPr>
        <w:t xml:space="preserve"> Disini perusahaan sudah menyediakan informasi secara akurat dan jelas, disini informasi yang didapat dari perusahaan dilihat dahulu jenis informasinya, ada yang perlu diolah lagi atau tidak, dengan melakukan hal tersebut setiap pemangku kepentingan bisa mendapatkan informasi yang akurat dan jelas. </w:t>
      </w:r>
      <w:proofErr w:type="gramStart"/>
      <w:r w:rsidRPr="008C4523">
        <w:rPr>
          <w:rFonts w:ascii="Times" w:eastAsia="Times New Roman" w:hAnsi="Times" w:cs="Times New Roman"/>
          <w:sz w:val="24"/>
          <w:szCs w:val="24"/>
          <w:lang w:val="en-US"/>
        </w:rPr>
        <w:t>Kebijakan pada perusahaan pun sudah tertulis dan dikomunikasikan kepada semua pemangku kepentingan.</w:t>
      </w:r>
      <w:proofErr w:type="gramEnd"/>
      <w:r w:rsidRPr="008C4523">
        <w:rPr>
          <w:rFonts w:ascii="Times" w:eastAsia="Times New Roman" w:hAnsi="Times" w:cs="Times New Roman"/>
          <w:sz w:val="24"/>
          <w:szCs w:val="24"/>
          <w:lang w:val="en-US"/>
        </w:rPr>
        <w:t xml:space="preserve"> </w:t>
      </w:r>
      <w:proofErr w:type="gramStart"/>
      <w:r w:rsidRPr="008C4523">
        <w:rPr>
          <w:rFonts w:ascii="Times" w:eastAsia="Times New Roman" w:hAnsi="Times" w:cs="Times New Roman"/>
          <w:sz w:val="24"/>
          <w:szCs w:val="24"/>
          <w:lang w:val="en-US"/>
        </w:rPr>
        <w:t>Tujuannya agar setiap pihak mengetahui kebijakan tersebut sehingga setiap pemangku kepentingan bisa bekerja dengan maksimal dan benar, tanpa ada yang ditutup-tutupi.</w:t>
      </w:r>
      <w:proofErr w:type="gramEnd"/>
    </w:p>
    <w:p w14:paraId="038ED19A" w14:textId="074770C8" w:rsidR="001E1D21" w:rsidRDefault="001E1D21" w:rsidP="001E1D21">
      <w:pPr>
        <w:pStyle w:val="ListParagraph"/>
        <w:spacing w:line="480" w:lineRule="auto"/>
        <w:ind w:left="1843" w:firstLine="1276"/>
        <w:jc w:val="both"/>
        <w:rPr>
          <w:rFonts w:ascii="Times" w:eastAsia="Times New Roman" w:hAnsi="Times" w:cs="Times New Roman"/>
          <w:sz w:val="24"/>
          <w:szCs w:val="24"/>
          <w:lang w:val="en-US"/>
        </w:rPr>
      </w:pPr>
      <w:r>
        <w:rPr>
          <w:rFonts w:ascii="Times" w:eastAsia="Times New Roman" w:hAnsi="Times" w:cs="Times New Roman"/>
          <w:sz w:val="24"/>
          <w:szCs w:val="24"/>
          <w:lang w:val="en-US"/>
        </w:rPr>
        <w:t xml:space="preserve">Berdasarkan teori yang di paparkan KNKG (2006) diatas maka adapun prinsip yang digunakan </w:t>
      </w:r>
      <w:proofErr w:type="gramStart"/>
      <w:r>
        <w:rPr>
          <w:rFonts w:ascii="Times" w:eastAsia="Times New Roman" w:hAnsi="Times" w:cs="Times New Roman"/>
          <w:sz w:val="24"/>
          <w:szCs w:val="24"/>
          <w:lang w:val="en-US"/>
        </w:rPr>
        <w:t>adalah :</w:t>
      </w:r>
      <w:proofErr w:type="gramEnd"/>
    </w:p>
    <w:p w14:paraId="28119DE6" w14:textId="1DCFBCC0" w:rsidR="001E1D21" w:rsidRPr="001E1D21" w:rsidRDefault="001E1D21" w:rsidP="00453370">
      <w:pPr>
        <w:pStyle w:val="ListParagraph"/>
        <w:numPr>
          <w:ilvl w:val="0"/>
          <w:numId w:val="25"/>
        </w:numPr>
        <w:spacing w:line="480" w:lineRule="auto"/>
        <w:jc w:val="both"/>
        <w:rPr>
          <w:rFonts w:ascii="Times" w:eastAsia="Times New Roman" w:hAnsi="Times" w:cs="Times New Roman"/>
          <w:sz w:val="24"/>
          <w:szCs w:val="24"/>
          <w:lang w:val="en-US"/>
        </w:rPr>
      </w:pPr>
      <w:r w:rsidRPr="001E1D21">
        <w:rPr>
          <w:rFonts w:ascii="Times" w:eastAsia="Times New Roman" w:hAnsi="Times" w:cs="Times New Roman"/>
          <w:sz w:val="24"/>
          <w:szCs w:val="24"/>
          <w:lang w:val="en-US"/>
        </w:rPr>
        <w:t xml:space="preserve">Perusahaan </w:t>
      </w:r>
      <w:r w:rsidR="00C53C79">
        <w:rPr>
          <w:rFonts w:ascii="Times" w:eastAsia="Times New Roman" w:hAnsi="Times" w:cs="Times New Roman"/>
          <w:sz w:val="24"/>
          <w:szCs w:val="24"/>
          <w:lang w:val="en-US"/>
        </w:rPr>
        <w:t xml:space="preserve">atau pemimpin </w:t>
      </w:r>
      <w:r w:rsidRPr="001E1D21">
        <w:rPr>
          <w:rFonts w:ascii="Times" w:eastAsia="Times New Roman" w:hAnsi="Times" w:cs="Times New Roman"/>
          <w:sz w:val="24"/>
          <w:szCs w:val="24"/>
          <w:lang w:val="en-US"/>
        </w:rPr>
        <w:t>harus menyediakan informasi yang jelas, akurat, tepat waktu, dan mudah diakses oleh pemangku kepentingan sesuai haknya.</w:t>
      </w:r>
    </w:p>
    <w:p w14:paraId="58EE5E44" w14:textId="5A94E886" w:rsidR="001E1D21" w:rsidRPr="001E1D21" w:rsidRDefault="001E1D21" w:rsidP="00453370">
      <w:pPr>
        <w:pStyle w:val="ListParagraph"/>
        <w:numPr>
          <w:ilvl w:val="0"/>
          <w:numId w:val="25"/>
        </w:numPr>
        <w:spacing w:line="480" w:lineRule="auto"/>
        <w:jc w:val="both"/>
        <w:rPr>
          <w:rFonts w:ascii="Times" w:eastAsia="Times New Roman" w:hAnsi="Times" w:cs="Times New Roman"/>
          <w:sz w:val="24"/>
          <w:szCs w:val="24"/>
          <w:lang w:val="en-US"/>
        </w:rPr>
      </w:pPr>
      <w:r w:rsidRPr="001E1D21">
        <w:rPr>
          <w:rFonts w:ascii="Times" w:eastAsia="Times New Roman" w:hAnsi="Times" w:cs="Times New Roman"/>
          <w:sz w:val="24"/>
          <w:szCs w:val="24"/>
          <w:lang w:val="en-US"/>
        </w:rPr>
        <w:lastRenderedPageBreak/>
        <w:t>Informasi yang harus diungkapkan</w:t>
      </w:r>
      <w:r w:rsidR="00C53C79">
        <w:rPr>
          <w:rFonts w:ascii="Times" w:eastAsia="Times New Roman" w:hAnsi="Times" w:cs="Times New Roman"/>
          <w:sz w:val="24"/>
          <w:szCs w:val="24"/>
          <w:lang w:val="en-US"/>
        </w:rPr>
        <w:t xml:space="preserve"> pemimpin</w:t>
      </w:r>
      <w:r w:rsidRPr="001E1D21">
        <w:rPr>
          <w:rFonts w:ascii="Times" w:eastAsia="Times New Roman" w:hAnsi="Times" w:cs="Times New Roman"/>
          <w:sz w:val="24"/>
          <w:szCs w:val="24"/>
          <w:lang w:val="en-US"/>
        </w:rPr>
        <w:t xml:space="preserve"> harus menyeluruh baik visi, misi, strategi perusahaan, susunan pengurus, dan lain-lain </w:t>
      </w:r>
    </w:p>
    <w:p w14:paraId="198FD347" w14:textId="77777777" w:rsidR="00EA1521" w:rsidRDefault="001E1D21" w:rsidP="00453370">
      <w:pPr>
        <w:pStyle w:val="ListParagraph"/>
        <w:numPr>
          <w:ilvl w:val="0"/>
          <w:numId w:val="25"/>
        </w:numPr>
        <w:spacing w:line="480" w:lineRule="auto"/>
        <w:jc w:val="both"/>
        <w:rPr>
          <w:rFonts w:ascii="Times" w:eastAsia="Times New Roman" w:hAnsi="Times" w:cs="Times New Roman"/>
          <w:sz w:val="24"/>
          <w:szCs w:val="24"/>
          <w:lang w:val="en-US"/>
        </w:rPr>
      </w:pPr>
      <w:r w:rsidRPr="001E1D21">
        <w:rPr>
          <w:rFonts w:ascii="Times" w:eastAsia="Times New Roman" w:hAnsi="Times" w:cs="Times New Roman"/>
          <w:sz w:val="24"/>
          <w:szCs w:val="24"/>
          <w:lang w:val="en-US"/>
        </w:rPr>
        <w:t>Kebijakan perusahaan harus tertulis dan dikomunikasikan dengan pemangku kepentingan lainnya</w:t>
      </w:r>
      <w:r w:rsidR="00C53C79">
        <w:rPr>
          <w:rFonts w:ascii="Times" w:eastAsia="Times New Roman" w:hAnsi="Times" w:cs="Times New Roman"/>
          <w:sz w:val="24"/>
          <w:szCs w:val="24"/>
          <w:lang w:val="en-US"/>
        </w:rPr>
        <w:t>.</w:t>
      </w:r>
    </w:p>
    <w:p w14:paraId="2270F73B" w14:textId="5D064864" w:rsidR="001B1F63" w:rsidRPr="00EA1521" w:rsidRDefault="001B1F63" w:rsidP="00453370">
      <w:pPr>
        <w:pStyle w:val="ListParagraph"/>
        <w:numPr>
          <w:ilvl w:val="0"/>
          <w:numId w:val="52"/>
        </w:numPr>
        <w:spacing w:line="480" w:lineRule="auto"/>
        <w:ind w:left="1843"/>
        <w:jc w:val="both"/>
        <w:rPr>
          <w:rFonts w:ascii="Times" w:eastAsia="Times New Roman" w:hAnsi="Times" w:cs="Times New Roman"/>
          <w:sz w:val="24"/>
          <w:szCs w:val="24"/>
          <w:lang w:val="en-US"/>
        </w:rPr>
      </w:pPr>
      <w:r w:rsidRPr="00EA1521">
        <w:rPr>
          <w:rFonts w:ascii="Times" w:hAnsi="Times" w:cs="Times"/>
          <w:b/>
          <w:bCs/>
          <w:sz w:val="24"/>
          <w:szCs w:val="24"/>
          <w:lang w:val="en-US"/>
        </w:rPr>
        <w:t xml:space="preserve">Akuntabilitas </w:t>
      </w:r>
      <w:r w:rsidR="007E6D26">
        <w:rPr>
          <w:rFonts w:ascii="Times" w:hAnsi="Times" w:cs="Times"/>
          <w:b/>
          <w:bCs/>
          <w:i/>
          <w:iCs/>
          <w:sz w:val="24"/>
          <w:szCs w:val="24"/>
          <w:lang w:val="en-US"/>
        </w:rPr>
        <w:t>(Accountability)</w:t>
      </w:r>
    </w:p>
    <w:p w14:paraId="7A9E2AC6" w14:textId="3373155C" w:rsidR="00FA0D81" w:rsidRDefault="001B1F63" w:rsidP="00FA0D81">
      <w:pPr>
        <w:pStyle w:val="ListParagraph"/>
        <w:spacing w:line="480" w:lineRule="auto"/>
        <w:ind w:left="1843"/>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roofErr w:type="gramStart"/>
      <w:r w:rsidRPr="00395243">
        <w:rPr>
          <w:rFonts w:ascii="Times New Roman" w:hAnsi="Times New Roman" w:cs="Times New Roman"/>
          <w:i/>
          <w:sz w:val="24"/>
          <w:szCs w:val="24"/>
          <w:lang w:val="en-US"/>
        </w:rPr>
        <w:t xml:space="preserve">Accountability </w:t>
      </w:r>
      <w:r w:rsidRPr="00D33B0A">
        <w:rPr>
          <w:rFonts w:ascii="Times New Roman" w:hAnsi="Times New Roman" w:cs="Times New Roman"/>
          <w:sz w:val="24"/>
          <w:szCs w:val="24"/>
          <w:lang w:val="en-US"/>
        </w:rPr>
        <w:t>adalah kewajiban untuk memberikan pertanggung-jawaban atau untuk menjawab dan menerangkan kinerja dan tindakan pimpinan organisasi kepada pihak yang memiliki hak atau wewenang untuk meminta pertanggungjawaban atau keterangan.</w:t>
      </w:r>
      <w:proofErr w:type="gramEnd"/>
      <w:r w:rsidRPr="00D33B0A">
        <w:rPr>
          <w:rFonts w:ascii="Times New Roman" w:hAnsi="Times New Roman" w:cs="Times New Roman"/>
          <w:sz w:val="24"/>
          <w:szCs w:val="24"/>
          <w:lang w:val="en-US"/>
        </w:rPr>
        <w:t xml:space="preserve"> Melalui penerapan prinsip ini, suatu proses pengambilan keputusan atau kinerja dapat dimonitor, dinilai dan dikritisi. </w:t>
      </w:r>
      <w:proofErr w:type="gramStart"/>
      <w:r w:rsidRPr="00D33B0A">
        <w:rPr>
          <w:rFonts w:ascii="Times New Roman" w:hAnsi="Times New Roman" w:cs="Times New Roman"/>
          <w:sz w:val="24"/>
          <w:szCs w:val="24"/>
          <w:lang w:val="en-US"/>
        </w:rPr>
        <w:t xml:space="preserve">Akuntabilitas juga menunjukkan adanya </w:t>
      </w:r>
      <w:r w:rsidRPr="00D33B0A">
        <w:rPr>
          <w:rFonts w:ascii="Times" w:hAnsi="Times" w:cs="Times"/>
          <w:i/>
          <w:iCs/>
          <w:sz w:val="24"/>
          <w:szCs w:val="24"/>
          <w:lang w:val="en-US"/>
        </w:rPr>
        <w:t xml:space="preserve">traceableness </w:t>
      </w:r>
      <w:r w:rsidRPr="00D33B0A">
        <w:rPr>
          <w:rFonts w:ascii="Times New Roman" w:hAnsi="Times New Roman" w:cs="Times New Roman"/>
          <w:sz w:val="24"/>
          <w:szCs w:val="24"/>
          <w:lang w:val="en-US"/>
        </w:rPr>
        <w:t xml:space="preserve">yang berarti dapat ditelusur sampai ke bukti dasarnya serta </w:t>
      </w:r>
      <w:r w:rsidRPr="00D33B0A">
        <w:rPr>
          <w:rFonts w:ascii="Times" w:hAnsi="Times" w:cs="Times"/>
          <w:i/>
          <w:iCs/>
          <w:sz w:val="24"/>
          <w:szCs w:val="24"/>
          <w:lang w:val="en-US"/>
        </w:rPr>
        <w:t xml:space="preserve">reasonableness </w:t>
      </w:r>
      <w:r w:rsidRPr="00D33B0A">
        <w:rPr>
          <w:rFonts w:ascii="Times New Roman" w:hAnsi="Times New Roman" w:cs="Times New Roman"/>
          <w:sz w:val="24"/>
          <w:szCs w:val="24"/>
          <w:lang w:val="en-US"/>
        </w:rPr>
        <w:t>yang berarti dapat diterima secara logis.</w:t>
      </w:r>
      <w:proofErr w:type="gramEnd"/>
      <w:r w:rsidRPr="00D33B0A">
        <w:rPr>
          <w:rFonts w:ascii="Times New Roman" w:hAnsi="Times New Roman" w:cs="Times New Roman"/>
          <w:sz w:val="24"/>
          <w:szCs w:val="24"/>
          <w:lang w:val="en-US"/>
        </w:rPr>
        <w:t xml:space="preserve"> Setiap karyawan dengan prinsip akuntabilitas, direksi dan dewan pengawas diberikan wewenang dan tanggung jawab yang jelas, diwajibkan untuk melaporkan pelaksanaan wewenang dan tanggung jawab yang dimaksud, serta diawasi dan dikendalikan agar tidak terjadi penyalahgunaan wewenang yang dimilikinya. </w:t>
      </w:r>
      <w:proofErr w:type="gramStart"/>
      <w:r w:rsidRPr="00D33B0A">
        <w:rPr>
          <w:rFonts w:ascii="Times New Roman" w:hAnsi="Times New Roman" w:cs="Times New Roman"/>
          <w:sz w:val="24"/>
          <w:szCs w:val="24"/>
          <w:lang w:val="en-US"/>
        </w:rPr>
        <w:t>Optimalisasi kinerja manajemen dan karyawan mendapat dukungan penuh dari penerapan prinsip akuntabilitas, yang dibutuhkan untuk menciptakan manajemen yang efektif dan efisien.</w:t>
      </w:r>
      <w:proofErr w:type="gramEnd"/>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 xml:space="preserve">Kebanyakan perusahaan kurang memperhatikan bagaimana manajemen perusahaan berjalan dan mempercayakan </w:t>
      </w:r>
      <w:r w:rsidRPr="00D33B0A">
        <w:rPr>
          <w:rFonts w:ascii="Times New Roman" w:hAnsi="Times New Roman" w:cs="Times New Roman"/>
          <w:sz w:val="24"/>
          <w:szCs w:val="24"/>
          <w:lang w:val="en-US"/>
        </w:rPr>
        <w:lastRenderedPageBreak/>
        <w:t>sepenuhnya kepada manajemen tersebut.</w:t>
      </w:r>
      <w:proofErr w:type="gramEnd"/>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Hal ini tidak tepat mengingat manajemen sendiri tidak dapat berjalan dengan baik tanpa adanya mekanisme pengawasan yang andal.</w:t>
      </w:r>
      <w:proofErr w:type="gramEnd"/>
      <w:r w:rsidRPr="00D33B0A">
        <w:rPr>
          <w:rFonts w:ascii="Times New Roman" w:hAnsi="Times New Roman" w:cs="Times New Roman"/>
          <w:sz w:val="24"/>
          <w:szCs w:val="24"/>
          <w:lang w:val="en-US"/>
        </w:rPr>
        <w:t xml:space="preserve"> Berarti manajemen dan karyawan membutuhkan membutuhkan mekanisme </w:t>
      </w:r>
      <w:r w:rsidRPr="00D33B0A">
        <w:rPr>
          <w:rFonts w:ascii="Times" w:hAnsi="Times" w:cs="Times"/>
          <w:i/>
          <w:iCs/>
          <w:sz w:val="24"/>
          <w:szCs w:val="24"/>
          <w:lang w:val="en-US"/>
        </w:rPr>
        <w:t xml:space="preserve">check and balances </w:t>
      </w:r>
      <w:r w:rsidRPr="00D33B0A">
        <w:rPr>
          <w:rFonts w:ascii="Times New Roman" w:hAnsi="Times New Roman" w:cs="Times New Roman"/>
          <w:sz w:val="24"/>
          <w:szCs w:val="24"/>
          <w:lang w:val="en-US"/>
        </w:rPr>
        <w:t xml:space="preserve">yang dilakukan oleh komisaris. </w:t>
      </w:r>
      <w:proofErr w:type="gramStart"/>
      <w:r w:rsidRPr="00D33B0A">
        <w:rPr>
          <w:rFonts w:ascii="Times New Roman" w:hAnsi="Times New Roman" w:cs="Times New Roman"/>
          <w:sz w:val="24"/>
          <w:szCs w:val="24"/>
          <w:lang w:val="en-US"/>
        </w:rPr>
        <w:t>Mekanisme tersebut termasuk dalam pengecekan laporan keuangan secara berkala, pengawasan intensif terhadap semua lini manajemen, menentukan struktur dan besarnya manajemen yang paling sesuai dengan kondisi perusahaan.</w:t>
      </w:r>
      <w:proofErr w:type="gramEnd"/>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Termasuk mencari sumber daya manusia yang bermutu dan benar-benar berguna bagi efektifitas perusahaan.</w:t>
      </w:r>
      <w:proofErr w:type="gramEnd"/>
      <w:r w:rsidRPr="00D33B0A">
        <w:rPr>
          <w:rFonts w:ascii="Times New Roman" w:hAnsi="Times New Roman" w:cs="Times New Roman"/>
          <w:sz w:val="24"/>
          <w:szCs w:val="24"/>
          <w:lang w:val="en-US"/>
        </w:rPr>
        <w:t xml:space="preserve"> Penerimaan karyawan tidak boleh didasarkan pada proses yang terbingkai dalam kerangka kolusi, korupsi dan nepotisme (KKN). </w:t>
      </w:r>
      <w:proofErr w:type="gramStart"/>
      <w:r w:rsidRPr="00D33B0A">
        <w:rPr>
          <w:rFonts w:ascii="Times New Roman" w:hAnsi="Times New Roman" w:cs="Times New Roman"/>
          <w:sz w:val="24"/>
          <w:szCs w:val="24"/>
          <w:lang w:val="en-US"/>
        </w:rPr>
        <w:t>Intinya, manajemen dan karyawan harus dibimbing sedemikian rupa, sehingga mereka dapat menjalankan pekerjaan mereka dengan baik (Surya, 2008).</w:t>
      </w:r>
      <w:proofErr w:type="gramEnd"/>
      <w:r w:rsidRPr="00D33B0A">
        <w:rPr>
          <w:rFonts w:ascii="Times New Roman" w:hAnsi="Times New Roman" w:cs="Times New Roman"/>
          <w:sz w:val="24"/>
          <w:szCs w:val="24"/>
          <w:lang w:val="en-US"/>
        </w:rPr>
        <w:t xml:space="preserve"> </w:t>
      </w:r>
      <w:r w:rsidRPr="00D33B0A">
        <w:rPr>
          <w:rFonts w:ascii="Times" w:hAnsi="Times" w:cs="Times"/>
          <w:i/>
          <w:iCs/>
          <w:sz w:val="24"/>
          <w:szCs w:val="24"/>
          <w:lang w:val="en-US"/>
        </w:rPr>
        <w:t xml:space="preserve">The oxford Advence Learner’s Dictionary </w:t>
      </w:r>
      <w:r w:rsidRPr="00D33B0A">
        <w:rPr>
          <w:rFonts w:ascii="Times New Roman" w:hAnsi="Times New Roman" w:cs="Times New Roman"/>
          <w:sz w:val="24"/>
          <w:szCs w:val="24"/>
          <w:lang w:val="en-US"/>
        </w:rPr>
        <w:t xml:space="preserve">menyatakan bahwa akuntabilitas adalah </w:t>
      </w:r>
      <w:r w:rsidRPr="00D33B0A">
        <w:rPr>
          <w:rFonts w:ascii="Times" w:hAnsi="Times" w:cs="Times"/>
          <w:i/>
          <w:iCs/>
          <w:sz w:val="24"/>
          <w:szCs w:val="24"/>
          <w:lang w:val="en-US"/>
        </w:rPr>
        <w:t>required or expected to give an explanation for one’s action</w:t>
      </w:r>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Artinya adalah, dalam akuntabilitas terkandung kewajiban untuk menyajikan dan melaporkan segala tindak tanduk dan kegiatannya terutama di bidang administrasi keuangan kepada pihak yan</w:t>
      </w:r>
      <w:r w:rsidR="000D064A">
        <w:rPr>
          <w:rFonts w:ascii="Times New Roman" w:hAnsi="Times New Roman" w:cs="Times New Roman"/>
          <w:sz w:val="24"/>
          <w:szCs w:val="24"/>
          <w:lang w:val="en-US"/>
        </w:rPr>
        <w:t>g lebih tinggi/atasannya.</w:t>
      </w:r>
      <w:proofErr w:type="gramEnd"/>
      <w:r w:rsidR="000D064A">
        <w:rPr>
          <w:rFonts w:ascii="Times New Roman" w:hAnsi="Times New Roman" w:cs="Times New Roman"/>
          <w:sz w:val="24"/>
          <w:szCs w:val="24"/>
          <w:lang w:val="en-US"/>
        </w:rPr>
        <w:t xml:space="preserve"> Surya </w:t>
      </w:r>
      <w:r w:rsidRPr="00D33B0A">
        <w:rPr>
          <w:rFonts w:ascii="Times New Roman" w:hAnsi="Times New Roman" w:cs="Times New Roman"/>
          <w:sz w:val="24"/>
          <w:szCs w:val="24"/>
          <w:lang w:val="en-US"/>
        </w:rPr>
        <w:t xml:space="preserve">(2008) menyatakan bahwa akuntabilitas ditunjukan untuk mencari jawaban terhadap pernyataan yang berhubungan dengan pelayanan </w:t>
      </w:r>
      <w:proofErr w:type="gramStart"/>
      <w:r w:rsidRPr="00D33B0A">
        <w:rPr>
          <w:rFonts w:ascii="Times New Roman" w:hAnsi="Times New Roman" w:cs="Times New Roman"/>
          <w:sz w:val="24"/>
          <w:szCs w:val="24"/>
          <w:lang w:val="en-US"/>
        </w:rPr>
        <w:t>apa</w:t>
      </w:r>
      <w:proofErr w:type="gramEnd"/>
      <w:r w:rsidRPr="00D33B0A">
        <w:rPr>
          <w:rFonts w:ascii="Times New Roman" w:hAnsi="Times New Roman" w:cs="Times New Roman"/>
          <w:sz w:val="24"/>
          <w:szCs w:val="24"/>
          <w:lang w:val="en-US"/>
        </w:rPr>
        <w:t xml:space="preserve">, siapa, kepada siapa, milik siapa, yang mana, dan bagaimana. Pertanyaan yang berhubungan dengan pelayanan tersebut antara lain, apa yang </w:t>
      </w:r>
      <w:r w:rsidRPr="00D33B0A">
        <w:rPr>
          <w:rFonts w:ascii="Times New Roman" w:hAnsi="Times New Roman" w:cs="Times New Roman"/>
          <w:sz w:val="24"/>
          <w:szCs w:val="24"/>
          <w:lang w:val="en-US"/>
        </w:rPr>
        <w:lastRenderedPageBreak/>
        <w:t xml:space="preserve">harus dipertanggungjawabkan, mengapa pertanggungjawaban harus diserahkan, siapa yang bertanggungjawab terhadap berbagai bagian kegiatan dalam masyarakat, apakah pertanggungjawaban berjalan seiring dengan kewenangan yang memadai dan lain sebagainya. </w:t>
      </w:r>
      <w:proofErr w:type="gramStart"/>
      <w:r w:rsidRPr="00D33B0A">
        <w:rPr>
          <w:rFonts w:ascii="Times New Roman" w:hAnsi="Times New Roman" w:cs="Times New Roman"/>
          <w:sz w:val="24"/>
          <w:szCs w:val="24"/>
          <w:lang w:val="en-US"/>
        </w:rPr>
        <w:t>Akuntabilitas dapat dinyatakan sebagai kewajiban untuk memberikan pertanggungjawaban atau menjawab dan menerangkan kinerja dan tindak seseorang/badan hukum/pimpinan suatu organisasi kepada pihak yang memiliki hak atau berkewenangan untuk meminta keterangan atau pertanggunjawaban.</w:t>
      </w:r>
      <w:proofErr w:type="gramEnd"/>
      <w:r w:rsidRPr="00D33B0A">
        <w:rPr>
          <w:rFonts w:ascii="Times New Roman" w:hAnsi="Times New Roman" w:cs="Times New Roman"/>
          <w:sz w:val="24"/>
          <w:szCs w:val="24"/>
          <w:lang w:val="en-US"/>
        </w:rPr>
        <w:t xml:space="preserve"> </w:t>
      </w:r>
    </w:p>
    <w:p w14:paraId="228BF9C0" w14:textId="20DBF088" w:rsidR="001B1F63" w:rsidRDefault="001B1F63" w:rsidP="008C4523">
      <w:pPr>
        <w:pStyle w:val="ListParagraph"/>
        <w:spacing w:line="480" w:lineRule="auto"/>
        <w:ind w:left="1843" w:firstLine="851"/>
        <w:jc w:val="both"/>
        <w:rPr>
          <w:rFonts w:ascii="Times New Roman" w:hAnsi="Times New Roman" w:cs="Times New Roman"/>
          <w:sz w:val="24"/>
          <w:szCs w:val="24"/>
          <w:lang w:val="en-US"/>
        </w:rPr>
      </w:pPr>
      <w:proofErr w:type="gramStart"/>
      <w:r w:rsidRPr="00D33B0A">
        <w:rPr>
          <w:rFonts w:ascii="Times New Roman" w:hAnsi="Times New Roman" w:cs="Times New Roman"/>
          <w:sz w:val="24"/>
          <w:szCs w:val="24"/>
          <w:lang w:val="en-US"/>
        </w:rPr>
        <w:t>Akuntabilitas publik</w:t>
      </w:r>
      <w:r>
        <w:rPr>
          <w:rFonts w:ascii="Times New Roman" w:hAnsi="Times New Roman" w:cs="Times New Roman"/>
          <w:sz w:val="24"/>
          <w:szCs w:val="24"/>
          <w:lang w:val="en-US"/>
        </w:rPr>
        <w:t xml:space="preserve"> masyarakat bahwa setiap pelaku </w:t>
      </w:r>
      <w:r w:rsidRPr="00D33B0A">
        <w:rPr>
          <w:rFonts w:ascii="Times New Roman" w:hAnsi="Times New Roman" w:cs="Times New Roman"/>
          <w:sz w:val="24"/>
          <w:szCs w:val="24"/>
          <w:lang w:val="en-US"/>
        </w:rPr>
        <w:t xml:space="preserve">dan tindakan pejabat publik, baik dalam membuat kebijakan </w:t>
      </w:r>
      <w:r w:rsidRPr="00D33B0A">
        <w:rPr>
          <w:rFonts w:ascii="Times" w:hAnsi="Times" w:cs="Times"/>
          <w:i/>
          <w:iCs/>
          <w:sz w:val="24"/>
          <w:szCs w:val="24"/>
          <w:lang w:val="en-US"/>
        </w:rPr>
        <w:t>(publik policy)</w:t>
      </w:r>
      <w:r w:rsidRPr="00D33B0A">
        <w:rPr>
          <w:rFonts w:ascii="Times New Roman" w:hAnsi="Times New Roman" w:cs="Times New Roman"/>
          <w:sz w:val="24"/>
          <w:szCs w:val="24"/>
          <w:lang w:val="en-US"/>
        </w:rPr>
        <w:t>, mengatur dan membelajnakan keuangan negara maupun melaksanakan penegakan hukum haruslah terukur dan dapat dipertanggungjawabkan kepada masyarakat.</w:t>
      </w:r>
      <w:proofErr w:type="gramEnd"/>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Akuntabilitas suatu perwujudan kewajiban dari suatu instansi pemerintah untuk mempertanggungjawabkan keberhasilan dan kegagalan pelaksanaan misinya.</w:t>
      </w:r>
      <w:proofErr w:type="gramEnd"/>
      <w:r w:rsidRPr="00D33B0A">
        <w:rPr>
          <w:rFonts w:ascii="Times New Roman" w:hAnsi="Times New Roman" w:cs="Times New Roman"/>
          <w:sz w:val="24"/>
          <w:szCs w:val="24"/>
          <w:lang w:val="en-US"/>
        </w:rPr>
        <w:t xml:space="preserve"> Implementasi akuntabilitas dilakukan melalui pendekatan strategis yang </w:t>
      </w:r>
      <w:proofErr w:type="gramStart"/>
      <w:r w:rsidRPr="00D33B0A">
        <w:rPr>
          <w:rFonts w:ascii="Times New Roman" w:hAnsi="Times New Roman" w:cs="Times New Roman"/>
          <w:sz w:val="24"/>
          <w:szCs w:val="24"/>
          <w:lang w:val="en-US"/>
        </w:rPr>
        <w:t>akan</w:t>
      </w:r>
      <w:proofErr w:type="gramEnd"/>
      <w:r w:rsidRPr="00D33B0A">
        <w:rPr>
          <w:rFonts w:ascii="Times New Roman" w:hAnsi="Times New Roman" w:cs="Times New Roman"/>
          <w:sz w:val="24"/>
          <w:szCs w:val="24"/>
          <w:lang w:val="en-US"/>
        </w:rPr>
        <w:t xml:space="preserve"> mengakomodasi perubahan- perubahan cepat yang terjadi pada organisasi dan secepatanya menyesuaikan diri dengan perubahan tersebut, sebagai antisipasi terhadap tuntutan pihak-pihak yang berkepentingan. </w:t>
      </w:r>
      <w:proofErr w:type="gramStart"/>
      <w:r w:rsidRPr="00D33B0A">
        <w:rPr>
          <w:rFonts w:ascii="Times New Roman" w:hAnsi="Times New Roman" w:cs="Times New Roman"/>
          <w:sz w:val="24"/>
          <w:szCs w:val="24"/>
          <w:lang w:val="en-US"/>
        </w:rPr>
        <w:t xml:space="preserve">Implementasi kesemuanya sangat dibutuhkan sebagai syarat bagi terciptanya pemerintahan yang baik </w:t>
      </w:r>
      <w:r w:rsidRPr="00D33B0A">
        <w:rPr>
          <w:rFonts w:ascii="Times" w:hAnsi="Times" w:cs="Times"/>
          <w:i/>
          <w:iCs/>
          <w:sz w:val="24"/>
          <w:szCs w:val="24"/>
          <w:lang w:val="en-US"/>
        </w:rPr>
        <w:t xml:space="preserve">(good governance) </w:t>
      </w:r>
      <w:r w:rsidRPr="00D33B0A">
        <w:rPr>
          <w:rFonts w:ascii="Times New Roman" w:hAnsi="Times New Roman" w:cs="Times New Roman"/>
          <w:sz w:val="24"/>
          <w:szCs w:val="24"/>
          <w:lang w:val="en-US"/>
        </w:rPr>
        <w:t xml:space="preserve">dan pemerintahan yang bersih </w:t>
      </w:r>
      <w:r w:rsidRPr="00D33B0A">
        <w:rPr>
          <w:rFonts w:ascii="Times" w:hAnsi="Times" w:cs="Times"/>
          <w:i/>
          <w:iCs/>
          <w:sz w:val="24"/>
          <w:szCs w:val="24"/>
          <w:lang w:val="en-US"/>
        </w:rPr>
        <w:t>(clean goverment).</w:t>
      </w:r>
      <w:proofErr w:type="gramEnd"/>
      <w:r w:rsidRPr="00D33B0A">
        <w:rPr>
          <w:rFonts w:ascii="Times" w:hAnsi="Times" w:cs="Times"/>
          <w:i/>
          <w:iCs/>
          <w:sz w:val="24"/>
          <w:szCs w:val="24"/>
          <w:lang w:val="en-US"/>
        </w:rPr>
        <w:t xml:space="preserve"> </w:t>
      </w:r>
      <w:r w:rsidRPr="00D33B0A">
        <w:rPr>
          <w:rFonts w:ascii="Times New Roman" w:hAnsi="Times New Roman" w:cs="Times New Roman"/>
          <w:sz w:val="24"/>
          <w:szCs w:val="24"/>
          <w:lang w:val="en-US"/>
        </w:rPr>
        <w:lastRenderedPageBreak/>
        <w:t xml:space="preserve">Pemerintahan </w:t>
      </w:r>
      <w:proofErr w:type="gramStart"/>
      <w:r w:rsidRPr="00D33B0A">
        <w:rPr>
          <w:rFonts w:ascii="Times New Roman" w:hAnsi="Times New Roman" w:cs="Times New Roman"/>
          <w:sz w:val="24"/>
          <w:szCs w:val="24"/>
          <w:lang w:val="en-US"/>
        </w:rPr>
        <w:t>akan</w:t>
      </w:r>
      <w:proofErr w:type="gramEnd"/>
      <w:r w:rsidRPr="00D33B0A">
        <w:rPr>
          <w:rFonts w:ascii="Times New Roman" w:hAnsi="Times New Roman" w:cs="Times New Roman"/>
          <w:sz w:val="24"/>
          <w:szCs w:val="24"/>
          <w:lang w:val="en-US"/>
        </w:rPr>
        <w:t xml:space="preserve"> mampu melaksanakan fungsi dalam kerangka </w:t>
      </w:r>
      <w:r w:rsidRPr="00D33B0A">
        <w:rPr>
          <w:rFonts w:ascii="Times" w:hAnsi="Times" w:cs="Times"/>
          <w:i/>
          <w:iCs/>
          <w:sz w:val="24"/>
          <w:szCs w:val="24"/>
          <w:lang w:val="en-US"/>
        </w:rPr>
        <w:t>good governance</w:t>
      </w:r>
      <w:r w:rsidRPr="00D33B0A">
        <w:rPr>
          <w:rFonts w:ascii="Times New Roman" w:hAnsi="Times New Roman" w:cs="Times New Roman"/>
          <w:sz w:val="24"/>
          <w:szCs w:val="24"/>
          <w:lang w:val="en-US"/>
        </w:rPr>
        <w:t xml:space="preserve">, bila diciptakan suatu sistem administrasi publik yang kooperatif dengan pendekatan pelayanan publik yang lebih relevan bagi masyarakat. </w:t>
      </w:r>
      <w:proofErr w:type="gramStart"/>
      <w:r w:rsidRPr="00D33B0A">
        <w:rPr>
          <w:rFonts w:ascii="Times New Roman" w:hAnsi="Times New Roman" w:cs="Times New Roman"/>
          <w:sz w:val="24"/>
          <w:szCs w:val="24"/>
          <w:lang w:val="en-US"/>
        </w:rPr>
        <w:t>Tanggung jawab manajemen melalui pengawasan efektif berdasarkan keseimbangan kekuasaan antara manjer, pemegang saham, dewan komisaris dan auditor, merupakan bentuk pertanggungjawaban manajemen kapada perusahaan dan pemegang saham.</w:t>
      </w:r>
      <w:proofErr w:type="gramEnd"/>
      <w:r w:rsidRPr="00D33B0A">
        <w:rPr>
          <w:rFonts w:ascii="Times New Roman" w:hAnsi="Times New Roman" w:cs="Times New Roman"/>
          <w:sz w:val="24"/>
          <w:szCs w:val="24"/>
          <w:lang w:val="en-US"/>
        </w:rPr>
        <w:t xml:space="preserve"> </w:t>
      </w:r>
    </w:p>
    <w:p w14:paraId="2D392DF1" w14:textId="77777777" w:rsidR="005E013D" w:rsidRDefault="001E1D21" w:rsidP="005E013D">
      <w:pPr>
        <w:pStyle w:val="ListParagraph"/>
        <w:spacing w:line="480" w:lineRule="auto"/>
        <w:ind w:left="1843" w:firstLine="851"/>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Akuntabilitas di tandai dengan bagaimana tingkat pertanggung jawaban atasan atau manager dalam menjalankan tugas, apakah ada prakter korupsi, kolusi, dan nepotisme (KKN) (Sulistiyani, 2004).</w:t>
      </w:r>
      <w:proofErr w:type="gramEnd"/>
    </w:p>
    <w:p w14:paraId="0984F6D6" w14:textId="22C11958" w:rsidR="005E013D" w:rsidRDefault="005E013D" w:rsidP="005E013D">
      <w:pPr>
        <w:pStyle w:val="ListParagraph"/>
        <w:spacing w:line="480" w:lineRule="auto"/>
        <w:ind w:left="1843" w:firstLine="851"/>
        <w:jc w:val="both"/>
        <w:rPr>
          <w:rFonts w:ascii="Times New Roman" w:hAnsi="Times New Roman" w:cs="Times New Roman"/>
          <w:sz w:val="24"/>
          <w:szCs w:val="24"/>
          <w:lang w:val="en-US"/>
        </w:rPr>
      </w:pPr>
      <w:proofErr w:type="gramStart"/>
      <w:r w:rsidRPr="005E013D">
        <w:rPr>
          <w:rFonts w:ascii="Times New Roman" w:hAnsi="Times New Roman" w:cs="Times New Roman"/>
          <w:sz w:val="24"/>
          <w:szCs w:val="24"/>
          <w:lang w:val="en-US"/>
        </w:rPr>
        <w:t>Akuntabilitas dalam prinsip yang dikemukakan oleh</w:t>
      </w:r>
      <w:r>
        <w:rPr>
          <w:rFonts w:ascii="Times New Roman" w:hAnsi="Times New Roman" w:cs="Times New Roman"/>
          <w:sz w:val="24"/>
          <w:szCs w:val="24"/>
          <w:lang w:val="en-US"/>
        </w:rPr>
        <w:t xml:space="preserve"> </w:t>
      </w:r>
      <w:r w:rsidRPr="005E013D">
        <w:rPr>
          <w:rFonts w:ascii="Times New Roman" w:hAnsi="Times New Roman" w:cs="Times New Roman"/>
          <w:sz w:val="24"/>
          <w:szCs w:val="24"/>
          <w:lang w:val="en-US"/>
        </w:rPr>
        <w:t xml:space="preserve">KNKG </w:t>
      </w:r>
      <w:r>
        <w:rPr>
          <w:rFonts w:ascii="Times New Roman" w:hAnsi="Times New Roman" w:cs="Times New Roman"/>
          <w:sz w:val="24"/>
          <w:szCs w:val="24"/>
          <w:lang w:val="en-US"/>
        </w:rPr>
        <w:t xml:space="preserve">(2006) </w:t>
      </w:r>
      <w:r w:rsidRPr="005E013D">
        <w:rPr>
          <w:rFonts w:ascii="Times New Roman" w:hAnsi="Times New Roman" w:cs="Times New Roman"/>
          <w:sz w:val="24"/>
          <w:szCs w:val="24"/>
          <w:lang w:val="en-US"/>
        </w:rPr>
        <w:t>adalah prinsip dimana perusahaan harus dapat</w:t>
      </w:r>
      <w:r>
        <w:rPr>
          <w:rFonts w:ascii="Times New Roman" w:hAnsi="Times New Roman" w:cs="Times New Roman"/>
          <w:sz w:val="24"/>
          <w:szCs w:val="24"/>
          <w:lang w:val="en-US"/>
        </w:rPr>
        <w:t xml:space="preserve"> </w:t>
      </w:r>
      <w:r w:rsidRPr="005E013D">
        <w:rPr>
          <w:rFonts w:ascii="Times New Roman" w:hAnsi="Times New Roman" w:cs="Times New Roman"/>
          <w:sz w:val="24"/>
          <w:szCs w:val="24"/>
          <w:lang w:val="en-US"/>
        </w:rPr>
        <w:t>mempertanggungjawabkan kinerjanya secara transparan dan</w:t>
      </w:r>
      <w:r>
        <w:rPr>
          <w:rFonts w:ascii="Times New Roman" w:hAnsi="Times New Roman" w:cs="Times New Roman"/>
          <w:sz w:val="24"/>
          <w:szCs w:val="24"/>
          <w:lang w:val="en-US"/>
        </w:rPr>
        <w:t xml:space="preserve"> </w:t>
      </w:r>
      <w:r w:rsidRPr="005E013D">
        <w:rPr>
          <w:rFonts w:ascii="Times New Roman" w:hAnsi="Times New Roman" w:cs="Times New Roman"/>
          <w:sz w:val="24"/>
          <w:szCs w:val="24"/>
          <w:lang w:val="en-US"/>
        </w:rPr>
        <w:t>wajar.</w:t>
      </w:r>
      <w:proofErr w:type="gramEnd"/>
      <w:r w:rsidRPr="005E013D">
        <w:rPr>
          <w:rFonts w:ascii="Times New Roman" w:hAnsi="Times New Roman" w:cs="Times New Roman"/>
          <w:sz w:val="24"/>
          <w:szCs w:val="24"/>
          <w:lang w:val="en-US"/>
        </w:rPr>
        <w:t xml:space="preserve"> </w:t>
      </w:r>
      <w:proofErr w:type="gramStart"/>
      <w:r w:rsidRPr="005E013D">
        <w:rPr>
          <w:rFonts w:ascii="Times New Roman" w:hAnsi="Times New Roman" w:cs="Times New Roman"/>
          <w:sz w:val="24"/>
          <w:szCs w:val="24"/>
          <w:lang w:val="en-US"/>
        </w:rPr>
        <w:t>Untuk itu perusahaan harus dikelola secara benar,</w:t>
      </w:r>
      <w:r>
        <w:rPr>
          <w:rFonts w:ascii="Times New Roman" w:hAnsi="Times New Roman" w:cs="Times New Roman"/>
          <w:sz w:val="24"/>
          <w:szCs w:val="24"/>
          <w:lang w:val="en-US"/>
        </w:rPr>
        <w:t xml:space="preserve"> </w:t>
      </w:r>
      <w:r w:rsidRPr="005E013D">
        <w:rPr>
          <w:rFonts w:ascii="Times New Roman" w:hAnsi="Times New Roman" w:cs="Times New Roman"/>
          <w:sz w:val="24"/>
          <w:szCs w:val="24"/>
          <w:lang w:val="en-US"/>
        </w:rPr>
        <w:t>terukur dan sesuai dengan kepentingan perusahaan dengan</w:t>
      </w:r>
      <w:r>
        <w:rPr>
          <w:rFonts w:ascii="Times New Roman" w:hAnsi="Times New Roman" w:cs="Times New Roman"/>
          <w:sz w:val="24"/>
          <w:szCs w:val="24"/>
          <w:lang w:val="en-US"/>
        </w:rPr>
        <w:t xml:space="preserve"> </w:t>
      </w:r>
      <w:r w:rsidRPr="005E013D">
        <w:rPr>
          <w:rFonts w:ascii="Times New Roman" w:hAnsi="Times New Roman" w:cs="Times New Roman"/>
          <w:sz w:val="24"/>
          <w:szCs w:val="24"/>
          <w:lang w:val="en-US"/>
        </w:rPr>
        <w:t>tetap memperhitungkan kepentingan pemegang saham dan</w:t>
      </w:r>
      <w:r>
        <w:rPr>
          <w:rFonts w:ascii="Times New Roman" w:hAnsi="Times New Roman" w:cs="Times New Roman"/>
          <w:sz w:val="24"/>
          <w:szCs w:val="24"/>
          <w:lang w:val="en-US"/>
        </w:rPr>
        <w:t xml:space="preserve"> </w:t>
      </w:r>
      <w:r w:rsidRPr="005E013D">
        <w:rPr>
          <w:rFonts w:ascii="Times New Roman" w:hAnsi="Times New Roman" w:cs="Times New Roman"/>
          <w:sz w:val="24"/>
          <w:szCs w:val="24"/>
          <w:lang w:val="en-US"/>
        </w:rPr>
        <w:t>pemangku kepentingan lainnya.</w:t>
      </w:r>
      <w:proofErr w:type="gramEnd"/>
      <w:r w:rsidRPr="005E013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Adapun </w:t>
      </w:r>
      <w:r w:rsidR="00900438">
        <w:rPr>
          <w:rFonts w:ascii="Times New Roman" w:hAnsi="Times New Roman" w:cs="Times New Roman"/>
          <w:sz w:val="24"/>
          <w:szCs w:val="24"/>
          <w:lang w:val="en-US"/>
        </w:rPr>
        <w:t>prinsip</w:t>
      </w:r>
      <w:r>
        <w:rPr>
          <w:rFonts w:ascii="Times New Roman" w:hAnsi="Times New Roman" w:cs="Times New Roman"/>
          <w:sz w:val="24"/>
          <w:szCs w:val="24"/>
          <w:lang w:val="en-US"/>
        </w:rPr>
        <w:t xml:space="preserve"> yang di gunakan dalam menetapkan dimensi Akuntabilit</w:t>
      </w:r>
      <w:r w:rsidR="00900438">
        <w:rPr>
          <w:rFonts w:ascii="Times New Roman" w:hAnsi="Times New Roman" w:cs="Times New Roman"/>
          <w:sz w:val="24"/>
          <w:szCs w:val="24"/>
          <w:lang w:val="en-US"/>
        </w:rPr>
        <w:t>a</w:t>
      </w:r>
      <w:r>
        <w:rPr>
          <w:rFonts w:ascii="Times New Roman" w:hAnsi="Times New Roman" w:cs="Times New Roman"/>
          <w:sz w:val="24"/>
          <w:szCs w:val="24"/>
          <w:lang w:val="en-US"/>
        </w:rPr>
        <w:t xml:space="preserve">s </w:t>
      </w:r>
      <w:proofErr w:type="gramStart"/>
      <w:r>
        <w:rPr>
          <w:rFonts w:ascii="Times New Roman" w:hAnsi="Times New Roman" w:cs="Times New Roman"/>
          <w:sz w:val="24"/>
          <w:szCs w:val="24"/>
          <w:lang w:val="en-US"/>
        </w:rPr>
        <w:t>adalah :</w:t>
      </w:r>
      <w:proofErr w:type="gramEnd"/>
    </w:p>
    <w:p w14:paraId="0471C60E" w14:textId="7E6192C3" w:rsidR="005E013D" w:rsidRPr="005E013D" w:rsidRDefault="005E013D" w:rsidP="00453370">
      <w:pPr>
        <w:pStyle w:val="ListParagraph"/>
        <w:numPr>
          <w:ilvl w:val="0"/>
          <w:numId w:val="26"/>
        </w:numPr>
        <w:spacing w:line="480" w:lineRule="auto"/>
        <w:ind w:left="2127"/>
        <w:jc w:val="both"/>
        <w:rPr>
          <w:rFonts w:ascii="Times" w:eastAsia="Times New Roman" w:hAnsi="Times" w:cs="Times New Roman"/>
          <w:sz w:val="24"/>
          <w:szCs w:val="24"/>
          <w:lang w:val="en-US"/>
        </w:rPr>
      </w:pPr>
      <w:r w:rsidRPr="005E013D">
        <w:rPr>
          <w:rFonts w:ascii="Times" w:eastAsia="Times New Roman" w:hAnsi="Times" w:cs="Times New Roman"/>
          <w:sz w:val="24"/>
          <w:szCs w:val="24"/>
          <w:lang w:val="en-US"/>
        </w:rPr>
        <w:t>Perusahaan</w:t>
      </w:r>
      <w:r w:rsidR="00C53C79">
        <w:rPr>
          <w:rFonts w:ascii="Times" w:eastAsia="Times New Roman" w:hAnsi="Times" w:cs="Times New Roman"/>
          <w:sz w:val="24"/>
          <w:szCs w:val="24"/>
          <w:lang w:val="en-US"/>
        </w:rPr>
        <w:t xml:space="preserve"> atau pemimpin</w:t>
      </w:r>
      <w:r w:rsidRPr="005E013D">
        <w:rPr>
          <w:rFonts w:ascii="Times" w:eastAsia="Times New Roman" w:hAnsi="Times" w:cs="Times New Roman"/>
          <w:sz w:val="24"/>
          <w:szCs w:val="24"/>
          <w:lang w:val="en-US"/>
        </w:rPr>
        <w:t xml:space="preserve"> harus menetapkan rincian tugas dan tanggung jawab masing-masing organ perusahaan dan karyawan secara jelas.</w:t>
      </w:r>
    </w:p>
    <w:p w14:paraId="2771DB59" w14:textId="2A1D1A0E" w:rsidR="005E013D" w:rsidRPr="005E013D" w:rsidRDefault="005E013D" w:rsidP="00453370">
      <w:pPr>
        <w:pStyle w:val="ListParagraph"/>
        <w:numPr>
          <w:ilvl w:val="0"/>
          <w:numId w:val="26"/>
        </w:numPr>
        <w:spacing w:line="480" w:lineRule="auto"/>
        <w:ind w:left="2127"/>
        <w:jc w:val="both"/>
        <w:rPr>
          <w:rFonts w:ascii="Times" w:eastAsia="Times New Roman" w:hAnsi="Times" w:cs="Times New Roman"/>
          <w:sz w:val="24"/>
          <w:szCs w:val="24"/>
          <w:lang w:val="en-US"/>
        </w:rPr>
      </w:pPr>
      <w:r w:rsidRPr="005E013D">
        <w:rPr>
          <w:rFonts w:ascii="Times" w:eastAsia="Times New Roman" w:hAnsi="Times" w:cs="Times New Roman"/>
          <w:sz w:val="24"/>
          <w:szCs w:val="24"/>
          <w:lang w:val="en-US"/>
        </w:rPr>
        <w:lastRenderedPageBreak/>
        <w:t xml:space="preserve">Perusahaan </w:t>
      </w:r>
      <w:r w:rsidR="00C53C79">
        <w:rPr>
          <w:rFonts w:ascii="Times" w:eastAsia="Times New Roman" w:hAnsi="Times" w:cs="Times New Roman"/>
          <w:sz w:val="24"/>
          <w:szCs w:val="24"/>
          <w:lang w:val="en-US"/>
        </w:rPr>
        <w:t xml:space="preserve">atau pemimpin </w:t>
      </w:r>
      <w:r w:rsidRPr="005E013D">
        <w:rPr>
          <w:rFonts w:ascii="Times" w:eastAsia="Times New Roman" w:hAnsi="Times" w:cs="Times New Roman"/>
          <w:sz w:val="24"/>
          <w:szCs w:val="24"/>
          <w:lang w:val="en-US"/>
        </w:rPr>
        <w:t>harus meyakini bahwa semua karyawan mempunyai kompetensi yang sesuai dengan tugas dan tanggung jawabnya masing-masing.</w:t>
      </w:r>
    </w:p>
    <w:p w14:paraId="215A1B73" w14:textId="79F08D92" w:rsidR="001E1D21" w:rsidRPr="005E013D" w:rsidRDefault="005E013D" w:rsidP="00453370">
      <w:pPr>
        <w:pStyle w:val="ListParagraph"/>
        <w:numPr>
          <w:ilvl w:val="0"/>
          <w:numId w:val="26"/>
        </w:numPr>
        <w:spacing w:line="480" w:lineRule="auto"/>
        <w:ind w:left="2127"/>
        <w:jc w:val="both"/>
        <w:rPr>
          <w:rFonts w:ascii="Times" w:eastAsia="Times New Roman" w:hAnsi="Times" w:cs="Times New Roman"/>
          <w:sz w:val="24"/>
          <w:szCs w:val="24"/>
          <w:lang w:val="en-US"/>
        </w:rPr>
      </w:pPr>
      <w:r w:rsidRPr="005E013D">
        <w:rPr>
          <w:rFonts w:ascii="Times" w:eastAsia="Times New Roman" w:hAnsi="Times" w:cs="Times New Roman"/>
          <w:sz w:val="24"/>
          <w:szCs w:val="24"/>
          <w:lang w:val="en-US"/>
        </w:rPr>
        <w:t xml:space="preserve">Perusahaan </w:t>
      </w:r>
      <w:r w:rsidR="00C53C79">
        <w:rPr>
          <w:rFonts w:ascii="Times" w:eastAsia="Times New Roman" w:hAnsi="Times" w:cs="Times New Roman"/>
          <w:sz w:val="24"/>
          <w:szCs w:val="24"/>
          <w:lang w:val="en-US"/>
        </w:rPr>
        <w:t xml:space="preserve">atau pemimpin </w:t>
      </w:r>
      <w:r w:rsidRPr="005E013D">
        <w:rPr>
          <w:rFonts w:ascii="Times" w:eastAsia="Times New Roman" w:hAnsi="Times" w:cs="Times New Roman"/>
          <w:sz w:val="24"/>
          <w:szCs w:val="24"/>
          <w:lang w:val="en-US"/>
        </w:rPr>
        <w:t>harus memastikan adanya sistem pengendalian internal yang efektif dalam mengelola perusahaan</w:t>
      </w:r>
    </w:p>
    <w:p w14:paraId="6EF8EED3" w14:textId="77777777" w:rsidR="001B1F63" w:rsidRPr="00D33B0A" w:rsidRDefault="001B1F63" w:rsidP="00EA1521">
      <w:pPr>
        <w:pStyle w:val="ListParagraph"/>
        <w:numPr>
          <w:ilvl w:val="0"/>
          <w:numId w:val="6"/>
        </w:numPr>
        <w:spacing w:line="480" w:lineRule="auto"/>
        <w:ind w:left="1843"/>
        <w:jc w:val="both"/>
        <w:rPr>
          <w:rFonts w:ascii="Times New Roman" w:hAnsi="Times New Roman" w:cs="Times New Roman"/>
          <w:sz w:val="24"/>
          <w:szCs w:val="24"/>
          <w:lang w:val="en-US"/>
        </w:rPr>
      </w:pPr>
      <w:r>
        <w:rPr>
          <w:rFonts w:ascii="Times" w:hAnsi="Times" w:cs="Times"/>
          <w:b/>
          <w:bCs/>
          <w:sz w:val="24"/>
          <w:szCs w:val="24"/>
          <w:lang w:val="en-US"/>
        </w:rPr>
        <w:t>Tanggung Jawab atau R</w:t>
      </w:r>
      <w:r w:rsidRPr="00D33B0A">
        <w:rPr>
          <w:rFonts w:ascii="Times" w:hAnsi="Times" w:cs="Times"/>
          <w:b/>
          <w:bCs/>
          <w:sz w:val="24"/>
          <w:szCs w:val="24"/>
          <w:lang w:val="en-US"/>
        </w:rPr>
        <w:t xml:space="preserve">esponsibilitas </w:t>
      </w:r>
      <w:r w:rsidRPr="00D33B0A">
        <w:rPr>
          <w:rFonts w:ascii="Times" w:hAnsi="Times" w:cs="Times"/>
          <w:b/>
          <w:bCs/>
          <w:i/>
          <w:iCs/>
          <w:sz w:val="24"/>
          <w:szCs w:val="24"/>
          <w:lang w:val="en-US"/>
        </w:rPr>
        <w:t>(Responsibility</w:t>
      </w:r>
      <w:r>
        <w:rPr>
          <w:rFonts w:ascii="Times" w:hAnsi="Times" w:cs="Times"/>
          <w:b/>
          <w:bCs/>
          <w:i/>
          <w:iCs/>
          <w:sz w:val="24"/>
          <w:szCs w:val="24"/>
          <w:lang w:val="en-US"/>
        </w:rPr>
        <w:t>)</w:t>
      </w:r>
    </w:p>
    <w:p w14:paraId="5169509F" w14:textId="55141B77" w:rsidR="009E33F3" w:rsidRDefault="001B1F63" w:rsidP="009E33F3">
      <w:pPr>
        <w:pStyle w:val="ListParagraph"/>
        <w:spacing w:line="480" w:lineRule="auto"/>
        <w:ind w:left="1843"/>
        <w:jc w:val="both"/>
        <w:rPr>
          <w:rFonts w:ascii="Times New Roman" w:hAnsi="Times New Roman" w:cs="Times New Roman"/>
          <w:sz w:val="24"/>
          <w:szCs w:val="24"/>
          <w:lang w:val="en-US"/>
        </w:rPr>
      </w:pPr>
      <w:r>
        <w:rPr>
          <w:rFonts w:ascii="Times" w:hAnsi="Times" w:cs="Times"/>
          <w:b/>
          <w:bCs/>
          <w:i/>
          <w:iCs/>
          <w:sz w:val="24"/>
          <w:szCs w:val="24"/>
          <w:lang w:val="en-US"/>
        </w:rPr>
        <w:tab/>
      </w:r>
      <w:r>
        <w:rPr>
          <w:rFonts w:ascii="Times" w:hAnsi="Times" w:cs="Times"/>
          <w:b/>
          <w:bCs/>
          <w:i/>
          <w:iCs/>
          <w:sz w:val="24"/>
          <w:szCs w:val="24"/>
          <w:lang w:val="en-US"/>
        </w:rPr>
        <w:tab/>
      </w:r>
      <w:r w:rsidRPr="00395243">
        <w:rPr>
          <w:rFonts w:ascii="Times New Roman" w:hAnsi="Times New Roman" w:cs="Times New Roman"/>
          <w:i/>
          <w:sz w:val="24"/>
          <w:szCs w:val="24"/>
          <w:lang w:val="en-US"/>
        </w:rPr>
        <w:t>Responsibility</w:t>
      </w:r>
      <w:r w:rsidRPr="00D33B0A">
        <w:rPr>
          <w:rFonts w:ascii="Times New Roman" w:hAnsi="Times New Roman" w:cs="Times New Roman"/>
          <w:sz w:val="24"/>
          <w:szCs w:val="24"/>
          <w:lang w:val="en-US"/>
        </w:rPr>
        <w:t xml:space="preserve"> merupakan keterlibatan yang aktif, kalau pada suatu organisasi tentunya dari setiap pelaku organisasi dan </w:t>
      </w:r>
      <w:r w:rsidRPr="00D33B0A">
        <w:rPr>
          <w:rFonts w:ascii="Times" w:hAnsi="Times" w:cs="Times"/>
          <w:i/>
          <w:iCs/>
          <w:sz w:val="24"/>
          <w:szCs w:val="24"/>
          <w:lang w:val="en-US"/>
        </w:rPr>
        <w:t xml:space="preserve">stakeholders </w:t>
      </w:r>
      <w:r w:rsidRPr="00D33B0A">
        <w:rPr>
          <w:rFonts w:ascii="Times New Roman" w:hAnsi="Times New Roman" w:cs="Times New Roman"/>
          <w:sz w:val="24"/>
          <w:szCs w:val="24"/>
          <w:lang w:val="en-US"/>
        </w:rPr>
        <w:t xml:space="preserve">lain dalam menunjang peningkatan nilai organisasi. </w:t>
      </w:r>
      <w:proofErr w:type="gramStart"/>
      <w:r w:rsidRPr="00D33B0A">
        <w:rPr>
          <w:rFonts w:ascii="Times New Roman" w:hAnsi="Times New Roman" w:cs="Times New Roman"/>
          <w:sz w:val="24"/>
          <w:szCs w:val="24"/>
          <w:lang w:val="en-US"/>
        </w:rPr>
        <w:t>Dari definisi tersebut kita dapat memahami bahwa top manajemen (Kepala Biro), disebut sebagai pemegang kendali organisasi.</w:t>
      </w:r>
      <w:proofErr w:type="gramEnd"/>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Dengan demikian selain ketiga pihak tersebut dapat kita kategorikan sebagai bukan partisipan utama tetapi sebagai partisipan pendukung.</w:t>
      </w:r>
      <w:proofErr w:type="gramEnd"/>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Apa</w:t>
      </w:r>
      <w:proofErr w:type="gramEnd"/>
      <w:r w:rsidRPr="00D33B0A">
        <w:rPr>
          <w:rFonts w:ascii="Times New Roman" w:hAnsi="Times New Roman" w:cs="Times New Roman"/>
          <w:sz w:val="24"/>
          <w:szCs w:val="24"/>
          <w:lang w:val="en-US"/>
        </w:rPr>
        <w:t xml:space="preserve"> yang dilakukan oleh partisipan tentunya disebut partisipasi. </w:t>
      </w:r>
      <w:proofErr w:type="gramStart"/>
      <w:r w:rsidRPr="00D33B0A">
        <w:rPr>
          <w:rFonts w:ascii="Times New Roman" w:hAnsi="Times New Roman" w:cs="Times New Roman"/>
          <w:sz w:val="24"/>
          <w:szCs w:val="24"/>
          <w:lang w:val="en-US"/>
        </w:rPr>
        <w:t>Partisipasi yang dimaksud adalah pemenuhan tanggung jawab, hak, dan wewenang serta tindakan-tindakan lain yang yang patut diambil oleh seseorang sesuai jabatannya (Sedarmayanti, 2003).</w:t>
      </w:r>
      <w:proofErr w:type="gramEnd"/>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 xml:space="preserve">Suatu organisasi dalam pencapaian tujuan yaitu kinerja yang diharapkan dengan penerapan konsep </w:t>
      </w:r>
      <w:r w:rsidRPr="00D33B0A">
        <w:rPr>
          <w:rFonts w:ascii="Times" w:hAnsi="Times" w:cs="Times"/>
          <w:i/>
          <w:iCs/>
          <w:sz w:val="24"/>
          <w:szCs w:val="24"/>
          <w:lang w:val="en-US"/>
        </w:rPr>
        <w:t>good corporate governance</w:t>
      </w:r>
      <w:r w:rsidRPr="00D33B0A">
        <w:rPr>
          <w:rFonts w:ascii="Times New Roman" w:hAnsi="Times New Roman" w:cs="Times New Roman"/>
          <w:sz w:val="24"/>
          <w:szCs w:val="24"/>
          <w:lang w:val="en-US"/>
        </w:rPr>
        <w:t>.</w:t>
      </w:r>
      <w:proofErr w:type="gramEnd"/>
      <w:r w:rsidRPr="00D33B0A">
        <w:rPr>
          <w:rFonts w:ascii="Times New Roman" w:hAnsi="Times New Roman" w:cs="Times New Roman"/>
          <w:sz w:val="24"/>
          <w:szCs w:val="24"/>
          <w:lang w:val="en-US"/>
        </w:rPr>
        <w:t xml:space="preserve"> </w:t>
      </w:r>
      <w:proofErr w:type="gramStart"/>
      <w:r w:rsidRPr="00D33B0A">
        <w:rPr>
          <w:rFonts w:ascii="Times New Roman" w:hAnsi="Times New Roman" w:cs="Times New Roman"/>
          <w:sz w:val="24"/>
          <w:szCs w:val="24"/>
          <w:lang w:val="en-US"/>
        </w:rPr>
        <w:t>Penerapan GCG dalam rangka mencapai organisasi rumah sakit yang bersih dan berwibawa serta mampu menyediakan pelayanan kepada masyarakat umum dengan</w:t>
      </w:r>
      <w:r w:rsidR="00A245E8">
        <w:rPr>
          <w:rFonts w:ascii="Times New Roman" w:hAnsi="Times New Roman" w:cs="Times New Roman"/>
          <w:sz w:val="24"/>
          <w:szCs w:val="24"/>
          <w:lang w:val="en-US"/>
        </w:rPr>
        <w:t xml:space="preserve"> lebih baik lagi dan memuaskan </w:t>
      </w:r>
      <w:r w:rsidRPr="00D33B0A">
        <w:rPr>
          <w:rFonts w:ascii="Times New Roman" w:hAnsi="Times New Roman" w:cs="Times New Roman"/>
          <w:sz w:val="24"/>
          <w:szCs w:val="24"/>
          <w:lang w:val="en-US"/>
        </w:rPr>
        <w:t>(Sedarmaya</w:t>
      </w:r>
      <w:r>
        <w:rPr>
          <w:rFonts w:ascii="Times New Roman" w:hAnsi="Times New Roman" w:cs="Times New Roman"/>
          <w:sz w:val="24"/>
          <w:szCs w:val="24"/>
          <w:lang w:val="en-US"/>
        </w:rPr>
        <w:t>nti, 2003).</w:t>
      </w:r>
      <w:proofErr w:type="gramEnd"/>
    </w:p>
    <w:p w14:paraId="25B0B780" w14:textId="54BE279C" w:rsidR="009E33F3" w:rsidRDefault="005E013D" w:rsidP="009E33F3">
      <w:pPr>
        <w:pStyle w:val="ListParagraph"/>
        <w:spacing w:line="480" w:lineRule="auto"/>
        <w:ind w:left="1843" w:firstLine="1037"/>
        <w:jc w:val="both"/>
        <w:rPr>
          <w:rFonts w:ascii="Times" w:hAnsi="Times" w:cs="Times"/>
          <w:bCs/>
          <w:iCs/>
          <w:sz w:val="24"/>
          <w:szCs w:val="24"/>
          <w:lang w:val="en-US"/>
        </w:rPr>
      </w:pPr>
      <w:r w:rsidRPr="009E33F3">
        <w:rPr>
          <w:rFonts w:ascii="Times" w:hAnsi="Times" w:cs="Times"/>
          <w:bCs/>
          <w:iCs/>
          <w:sz w:val="24"/>
          <w:szCs w:val="24"/>
          <w:lang w:val="en-US"/>
        </w:rPr>
        <w:lastRenderedPageBreak/>
        <w:t>Tanggung jawab ditandai dengan</w:t>
      </w:r>
      <w:r w:rsidR="00300781" w:rsidRPr="009E33F3">
        <w:rPr>
          <w:rFonts w:ascii="Times" w:hAnsi="Times" w:cs="Times"/>
          <w:bCs/>
          <w:iCs/>
          <w:sz w:val="24"/>
          <w:szCs w:val="24"/>
          <w:lang w:val="en-US"/>
        </w:rPr>
        <w:t xml:space="preserve"> apakah kebijakan, program, dan tindakan pemerintah atau Rumah </w:t>
      </w:r>
      <w:proofErr w:type="gramStart"/>
      <w:r w:rsidR="00300781" w:rsidRPr="009E33F3">
        <w:rPr>
          <w:rFonts w:ascii="Times" w:hAnsi="Times" w:cs="Times"/>
          <w:bCs/>
          <w:iCs/>
          <w:sz w:val="24"/>
          <w:szCs w:val="24"/>
          <w:lang w:val="en-US"/>
        </w:rPr>
        <w:t>Sakit  menjawab</w:t>
      </w:r>
      <w:proofErr w:type="gramEnd"/>
      <w:r w:rsidR="00300781" w:rsidRPr="009E33F3">
        <w:rPr>
          <w:rFonts w:ascii="Times" w:hAnsi="Times" w:cs="Times"/>
          <w:bCs/>
          <w:iCs/>
          <w:sz w:val="24"/>
          <w:szCs w:val="24"/>
          <w:lang w:val="en-US"/>
        </w:rPr>
        <w:t xml:space="preserve"> kepentingan publik, dan seberapa banyak anggaran dialokasikan dan bagaimana keluhan atau kepuasan yang datang dari </w:t>
      </w:r>
      <w:r w:rsidR="00A245E8">
        <w:rPr>
          <w:rFonts w:ascii="Times" w:hAnsi="Times" w:cs="Times"/>
          <w:bCs/>
          <w:iCs/>
          <w:sz w:val="24"/>
          <w:szCs w:val="24"/>
          <w:lang w:val="en-US"/>
        </w:rPr>
        <w:t xml:space="preserve">karyawan atau </w:t>
      </w:r>
      <w:r w:rsidR="00300781" w:rsidRPr="009E33F3">
        <w:rPr>
          <w:rFonts w:ascii="Times" w:hAnsi="Times" w:cs="Times"/>
          <w:bCs/>
          <w:iCs/>
          <w:sz w:val="24"/>
          <w:szCs w:val="24"/>
          <w:lang w:val="en-US"/>
        </w:rPr>
        <w:t>masyarakat (Sulistiyani, 2004).</w:t>
      </w:r>
    </w:p>
    <w:p w14:paraId="0B6F6037" w14:textId="77777777" w:rsidR="00A245E8" w:rsidRDefault="009E33F3" w:rsidP="00A245E8">
      <w:pPr>
        <w:pStyle w:val="ListParagraph"/>
        <w:spacing w:line="480" w:lineRule="auto"/>
        <w:ind w:left="1843" w:firstLine="1037"/>
        <w:jc w:val="both"/>
        <w:rPr>
          <w:rFonts w:ascii="Times" w:eastAsia="Times New Roman" w:hAnsi="Times" w:cs="Times New Roman"/>
          <w:sz w:val="24"/>
          <w:szCs w:val="24"/>
          <w:lang w:val="en-US"/>
        </w:rPr>
      </w:pPr>
      <w:proofErr w:type="gramStart"/>
      <w:r w:rsidRPr="009E33F3">
        <w:rPr>
          <w:rFonts w:ascii="Times" w:eastAsia="Times New Roman" w:hAnsi="Times" w:cs="Times New Roman"/>
          <w:sz w:val="24"/>
          <w:szCs w:val="24"/>
          <w:lang w:val="en-US"/>
        </w:rPr>
        <w:t xml:space="preserve">Dalam penerapan prinsip </w:t>
      </w:r>
      <w:r w:rsidRPr="009E33F3">
        <w:rPr>
          <w:rFonts w:ascii="Times" w:eastAsia="Times New Roman" w:hAnsi="Times" w:cs="Times New Roman"/>
          <w:i/>
          <w:sz w:val="24"/>
          <w:szCs w:val="24"/>
          <w:lang w:val="en-US"/>
        </w:rPr>
        <w:t xml:space="preserve">responsibilitas </w:t>
      </w:r>
      <w:r w:rsidRPr="009E33F3">
        <w:rPr>
          <w:rFonts w:ascii="Times" w:eastAsia="Times New Roman" w:hAnsi="Times" w:cs="Times New Roman"/>
          <w:sz w:val="24"/>
          <w:szCs w:val="24"/>
          <w:lang w:val="en-US"/>
        </w:rPr>
        <w:t xml:space="preserve">menurut KNKG </w:t>
      </w:r>
      <w:r>
        <w:rPr>
          <w:rFonts w:ascii="Times" w:eastAsia="Times New Roman" w:hAnsi="Times" w:cs="Times New Roman"/>
          <w:sz w:val="24"/>
          <w:szCs w:val="24"/>
          <w:lang w:val="en-US"/>
        </w:rPr>
        <w:t xml:space="preserve">(2006) </w:t>
      </w:r>
      <w:r w:rsidRPr="009E33F3">
        <w:rPr>
          <w:rFonts w:ascii="Times" w:eastAsia="Times New Roman" w:hAnsi="Times" w:cs="Times New Roman"/>
          <w:sz w:val="24"/>
          <w:szCs w:val="24"/>
          <w:lang w:val="en-US"/>
        </w:rPr>
        <w:t>perusahaan harus mematuhi peraturan perundangundangan serta melaksanakan tanggung jawab terhadap masyarakat dan lingkungan sehingga dapat terpelihara kesinambungan usaha dalam jangka panjang dan mendapat pengakuan Good Corporate Citizen.</w:t>
      </w:r>
      <w:proofErr w:type="gramEnd"/>
    </w:p>
    <w:p w14:paraId="5BF9A097" w14:textId="1544D93A" w:rsidR="00A245E8" w:rsidRPr="00A245E8" w:rsidRDefault="00A245E8" w:rsidP="00453370">
      <w:pPr>
        <w:pStyle w:val="ListParagraph"/>
        <w:numPr>
          <w:ilvl w:val="0"/>
          <w:numId w:val="27"/>
        </w:numPr>
        <w:spacing w:line="480" w:lineRule="auto"/>
        <w:ind w:left="2268"/>
        <w:jc w:val="both"/>
        <w:rPr>
          <w:rFonts w:ascii="Times" w:eastAsia="Times New Roman" w:hAnsi="Times" w:cs="Times New Roman"/>
          <w:sz w:val="24"/>
          <w:szCs w:val="24"/>
          <w:lang w:val="en-US"/>
        </w:rPr>
      </w:pPr>
      <w:r w:rsidRPr="00A245E8">
        <w:rPr>
          <w:rFonts w:ascii="Times" w:eastAsia="Times New Roman" w:hAnsi="Times" w:cs="Times New Roman"/>
          <w:sz w:val="24"/>
          <w:szCs w:val="24"/>
          <w:lang w:val="en-US"/>
        </w:rPr>
        <w:t xml:space="preserve">Perusahaan harus melaksanakan tanggung jawab social dengan antara lain peduli terhadap lingkungan </w:t>
      </w:r>
      <w:r w:rsidR="00C53C79">
        <w:rPr>
          <w:rFonts w:ascii="Times" w:eastAsia="Times New Roman" w:hAnsi="Times" w:cs="Times New Roman"/>
          <w:sz w:val="24"/>
          <w:szCs w:val="24"/>
          <w:lang w:val="en-US"/>
        </w:rPr>
        <w:t xml:space="preserve">karyawan </w:t>
      </w:r>
      <w:r w:rsidRPr="00A245E8">
        <w:rPr>
          <w:rFonts w:ascii="Times" w:eastAsia="Times New Roman" w:hAnsi="Times" w:cs="Times New Roman"/>
          <w:sz w:val="24"/>
          <w:szCs w:val="24"/>
          <w:lang w:val="en-US"/>
        </w:rPr>
        <w:t xml:space="preserve">dan masyarakat di lingkungan sekitar perusahaan </w:t>
      </w:r>
    </w:p>
    <w:p w14:paraId="36051F94" w14:textId="394FE4E0" w:rsidR="00A245E8" w:rsidRPr="00396CE8" w:rsidRDefault="00A245E8" w:rsidP="00453370">
      <w:pPr>
        <w:pStyle w:val="ListParagraph"/>
        <w:numPr>
          <w:ilvl w:val="0"/>
          <w:numId w:val="27"/>
        </w:numPr>
        <w:spacing w:line="480" w:lineRule="auto"/>
        <w:ind w:left="2268"/>
        <w:jc w:val="both"/>
        <w:rPr>
          <w:rFonts w:ascii="Times" w:eastAsia="Times New Roman" w:hAnsi="Times" w:cs="Times New Roman"/>
          <w:sz w:val="24"/>
          <w:szCs w:val="24"/>
          <w:lang w:val="en-US"/>
        </w:rPr>
      </w:pPr>
      <w:r w:rsidRPr="00A245E8">
        <w:rPr>
          <w:rFonts w:ascii="Times" w:eastAsia="Times New Roman" w:hAnsi="Times" w:cs="Times New Roman"/>
          <w:sz w:val="24"/>
          <w:szCs w:val="24"/>
          <w:lang w:val="en-US"/>
        </w:rPr>
        <w:t>Organ</w:t>
      </w:r>
      <w:r w:rsidR="00C53C79">
        <w:rPr>
          <w:rFonts w:ascii="Times" w:eastAsia="Times New Roman" w:hAnsi="Times" w:cs="Times New Roman"/>
          <w:sz w:val="24"/>
          <w:szCs w:val="24"/>
          <w:lang w:val="en-US"/>
        </w:rPr>
        <w:t>isasi</w:t>
      </w:r>
      <w:r w:rsidRPr="00A245E8">
        <w:rPr>
          <w:rFonts w:ascii="Times" w:eastAsia="Times New Roman" w:hAnsi="Times" w:cs="Times New Roman"/>
          <w:sz w:val="24"/>
          <w:szCs w:val="24"/>
          <w:lang w:val="en-US"/>
        </w:rPr>
        <w:t xml:space="preserve"> perusahaan harus berpegang terhadap prinsip kehati-hatian dan memastikan kepatuhan terhadap peraturan perundang</w:t>
      </w:r>
      <w:r>
        <w:rPr>
          <w:rFonts w:ascii="Times" w:eastAsia="Times New Roman" w:hAnsi="Times" w:cs="Times New Roman"/>
          <w:sz w:val="24"/>
          <w:szCs w:val="24"/>
          <w:lang w:val="en-US"/>
        </w:rPr>
        <w:t xml:space="preserve"> - </w:t>
      </w:r>
      <w:r w:rsidRPr="00A245E8">
        <w:rPr>
          <w:rFonts w:ascii="Times" w:eastAsia="Times New Roman" w:hAnsi="Times" w:cs="Times New Roman"/>
          <w:sz w:val="24"/>
          <w:szCs w:val="24"/>
          <w:lang w:val="en-US"/>
        </w:rPr>
        <w:t>undangan</w:t>
      </w:r>
      <w:r w:rsidR="00C53C79">
        <w:rPr>
          <w:rFonts w:ascii="Times" w:eastAsia="Times New Roman" w:hAnsi="Times" w:cs="Times New Roman"/>
          <w:sz w:val="24"/>
          <w:szCs w:val="24"/>
          <w:lang w:val="en-US"/>
        </w:rPr>
        <w:t xml:space="preserve"> ataupun SOP perusahaan.</w:t>
      </w:r>
    </w:p>
    <w:p w14:paraId="051613A6" w14:textId="77777777" w:rsidR="00EA1521" w:rsidRPr="00EA1521" w:rsidRDefault="00FA0D81" w:rsidP="00453370">
      <w:pPr>
        <w:pStyle w:val="ListParagraph"/>
        <w:numPr>
          <w:ilvl w:val="0"/>
          <w:numId w:val="50"/>
        </w:numPr>
        <w:spacing w:before="100" w:beforeAutospacing="1" w:after="0" w:line="480" w:lineRule="auto"/>
        <w:rPr>
          <w:rFonts w:ascii="Times" w:hAnsi="Times" w:cs="Times New Roman"/>
          <w:sz w:val="20"/>
          <w:szCs w:val="20"/>
          <w:lang w:val="en-US"/>
        </w:rPr>
      </w:pPr>
      <w:r w:rsidRPr="002332A8">
        <w:rPr>
          <w:rFonts w:ascii="Times New Roman" w:hAnsi="Times New Roman" w:cs="Times New Roman"/>
          <w:b/>
          <w:bCs/>
          <w:sz w:val="24"/>
          <w:szCs w:val="24"/>
        </w:rPr>
        <w:t xml:space="preserve">Manfaat Penerapan </w:t>
      </w:r>
      <w:r w:rsidRPr="002332A8">
        <w:rPr>
          <w:rFonts w:ascii="Times New Roman" w:hAnsi="Times New Roman" w:cs="Times New Roman"/>
          <w:b/>
          <w:bCs/>
          <w:i/>
          <w:iCs/>
          <w:sz w:val="24"/>
          <w:szCs w:val="24"/>
        </w:rPr>
        <w:t>Good Corporate Governance</w:t>
      </w:r>
    </w:p>
    <w:p w14:paraId="1E6EFC29" w14:textId="3AFC7576" w:rsidR="00990635" w:rsidRPr="00EA1521" w:rsidRDefault="00FA0D81" w:rsidP="00EA1521">
      <w:pPr>
        <w:pStyle w:val="ListParagraph"/>
        <w:spacing w:before="100" w:beforeAutospacing="1" w:after="0" w:line="480" w:lineRule="auto"/>
        <w:ind w:left="1134" w:firstLine="360"/>
        <w:rPr>
          <w:rFonts w:ascii="Times" w:hAnsi="Times" w:cs="Times New Roman"/>
          <w:sz w:val="20"/>
          <w:szCs w:val="20"/>
          <w:lang w:val="en-US"/>
        </w:rPr>
      </w:pPr>
      <w:r w:rsidRPr="00EA1521">
        <w:rPr>
          <w:rFonts w:ascii="Times New Roman" w:hAnsi="Times New Roman" w:cs="Times New Roman"/>
          <w:sz w:val="24"/>
          <w:szCs w:val="24"/>
        </w:rPr>
        <w:t xml:space="preserve">Berbagai keuntungan yang diperoleh dengan penerapan </w:t>
      </w:r>
      <w:r w:rsidRPr="00EA1521">
        <w:rPr>
          <w:rFonts w:ascii="Times New Roman" w:hAnsi="Times New Roman" w:cs="Times New Roman"/>
          <w:i/>
          <w:sz w:val="24"/>
          <w:szCs w:val="24"/>
        </w:rPr>
        <w:t>C</w:t>
      </w:r>
      <w:r w:rsidR="00A245E8" w:rsidRPr="00EA1521">
        <w:rPr>
          <w:rFonts w:ascii="Times New Roman" w:hAnsi="Times New Roman" w:cs="Times New Roman"/>
          <w:i/>
          <w:sz w:val="24"/>
          <w:szCs w:val="24"/>
        </w:rPr>
        <w:t xml:space="preserve">orporate </w:t>
      </w:r>
      <w:r w:rsidRPr="00EA1521">
        <w:rPr>
          <w:rFonts w:ascii="Times New Roman" w:hAnsi="Times New Roman" w:cs="Times New Roman"/>
          <w:i/>
          <w:sz w:val="24"/>
          <w:szCs w:val="24"/>
        </w:rPr>
        <w:t>G</w:t>
      </w:r>
      <w:r w:rsidR="00A245E8" w:rsidRPr="00EA1521">
        <w:rPr>
          <w:rFonts w:ascii="Times New Roman" w:hAnsi="Times New Roman" w:cs="Times New Roman"/>
          <w:i/>
          <w:sz w:val="24"/>
          <w:szCs w:val="24"/>
        </w:rPr>
        <w:t>overnance</w:t>
      </w:r>
      <w:r w:rsidRPr="00EA1521">
        <w:rPr>
          <w:rFonts w:ascii="Times New Roman" w:hAnsi="Times New Roman" w:cs="Times New Roman"/>
          <w:sz w:val="24"/>
          <w:szCs w:val="24"/>
        </w:rPr>
        <w:t xml:space="preserve"> dapat dis</w:t>
      </w:r>
      <w:r w:rsidR="001213A9" w:rsidRPr="00EA1521">
        <w:rPr>
          <w:rFonts w:ascii="Times New Roman" w:hAnsi="Times New Roman" w:cs="Times New Roman"/>
          <w:sz w:val="24"/>
          <w:szCs w:val="24"/>
        </w:rPr>
        <w:t>ebut antara lain (Maksum, 2005</w:t>
      </w:r>
      <w:r w:rsidRPr="00EA1521">
        <w:rPr>
          <w:rFonts w:ascii="Times New Roman" w:hAnsi="Times New Roman" w:cs="Times New Roman"/>
          <w:sz w:val="24"/>
          <w:szCs w:val="24"/>
        </w:rPr>
        <w:t>):</w:t>
      </w:r>
    </w:p>
    <w:p w14:paraId="74156DBE" w14:textId="77777777" w:rsidR="00990635" w:rsidRPr="00990635" w:rsidRDefault="00FA0D81" w:rsidP="00453370">
      <w:pPr>
        <w:pStyle w:val="ListParagraph"/>
        <w:numPr>
          <w:ilvl w:val="0"/>
          <w:numId w:val="46"/>
        </w:numPr>
        <w:spacing w:before="100" w:beforeAutospacing="1" w:after="0" w:line="480" w:lineRule="auto"/>
        <w:ind w:left="1843"/>
        <w:jc w:val="both"/>
        <w:rPr>
          <w:rFonts w:ascii="Times" w:hAnsi="Times" w:cs="Times New Roman"/>
          <w:sz w:val="20"/>
          <w:szCs w:val="20"/>
          <w:lang w:val="en-US"/>
        </w:rPr>
      </w:pPr>
      <w:r w:rsidRPr="00FA0D81">
        <w:rPr>
          <w:rFonts w:ascii="Times New Roman" w:hAnsi="Times New Roman" w:cs="Times New Roman"/>
          <w:sz w:val="24"/>
          <w:szCs w:val="24"/>
        </w:rPr>
        <w:t>Dengan GCG proses pengambilan keputusan akan berlangsung secara lebih baik sehingga akan menghasilkan keputusan yang optimal, dapat meningkatkan efisiensi serta terciptanya budaya kerja yang lebih sehat.</w:t>
      </w:r>
    </w:p>
    <w:p w14:paraId="71B55DE7" w14:textId="77777777" w:rsidR="00990635" w:rsidRPr="00990635" w:rsidRDefault="00FA0D81" w:rsidP="00453370">
      <w:pPr>
        <w:pStyle w:val="ListParagraph"/>
        <w:numPr>
          <w:ilvl w:val="0"/>
          <w:numId w:val="46"/>
        </w:numPr>
        <w:spacing w:before="100" w:beforeAutospacing="1" w:after="0" w:line="480" w:lineRule="auto"/>
        <w:ind w:left="1843"/>
        <w:jc w:val="both"/>
        <w:rPr>
          <w:rFonts w:ascii="Times" w:hAnsi="Times" w:cs="Times New Roman"/>
          <w:sz w:val="20"/>
          <w:szCs w:val="20"/>
          <w:lang w:val="en-US"/>
        </w:rPr>
      </w:pPr>
      <w:r w:rsidRPr="00990635">
        <w:rPr>
          <w:rFonts w:ascii="Times New Roman" w:eastAsia="Times New Roman" w:hAnsi="Times New Roman" w:cs="Times New Roman"/>
          <w:sz w:val="14"/>
          <w:szCs w:val="14"/>
        </w:rPr>
        <w:lastRenderedPageBreak/>
        <w:t xml:space="preserve"> </w:t>
      </w:r>
      <w:r w:rsidRPr="00990635">
        <w:rPr>
          <w:rFonts w:ascii="Times New Roman" w:hAnsi="Times New Roman" w:cs="Times New Roman"/>
          <w:sz w:val="24"/>
          <w:szCs w:val="24"/>
        </w:rPr>
        <w:t>GCG akan memungkinkan dihindarinya atau sekurang-kurangnya dapat diminimalkan tindakan penyalahgunaan wewenang oleh pihak direksi dalam pengelolaan perusahaan.</w:t>
      </w:r>
    </w:p>
    <w:p w14:paraId="66D24885" w14:textId="77777777" w:rsidR="00990635" w:rsidRPr="00990635" w:rsidRDefault="00FA0D81" w:rsidP="00453370">
      <w:pPr>
        <w:pStyle w:val="ListParagraph"/>
        <w:numPr>
          <w:ilvl w:val="0"/>
          <w:numId w:val="46"/>
        </w:numPr>
        <w:spacing w:before="100" w:beforeAutospacing="1" w:after="0" w:line="480" w:lineRule="auto"/>
        <w:ind w:left="1843"/>
        <w:jc w:val="both"/>
        <w:rPr>
          <w:rFonts w:ascii="Times" w:hAnsi="Times" w:cs="Times New Roman"/>
          <w:sz w:val="20"/>
          <w:szCs w:val="20"/>
          <w:lang w:val="en-US"/>
        </w:rPr>
      </w:pPr>
      <w:r w:rsidRPr="00990635">
        <w:rPr>
          <w:rFonts w:ascii="Times New Roman" w:hAnsi="Times New Roman" w:cs="Times New Roman"/>
          <w:sz w:val="24"/>
          <w:szCs w:val="24"/>
        </w:rPr>
        <w:t>Nilai perusahaan di mata investor akan meningkat sebagai akibat dari meningkatnya kepercayaan mereka kepada pengelola perusahaan tempat mereka berinvestasi.</w:t>
      </w:r>
    </w:p>
    <w:p w14:paraId="15972B53" w14:textId="77777777" w:rsidR="00990635" w:rsidRPr="00990635" w:rsidRDefault="00FA0D81" w:rsidP="00453370">
      <w:pPr>
        <w:pStyle w:val="ListParagraph"/>
        <w:numPr>
          <w:ilvl w:val="0"/>
          <w:numId w:val="46"/>
        </w:numPr>
        <w:spacing w:before="100" w:beforeAutospacing="1" w:after="0" w:line="480" w:lineRule="auto"/>
        <w:ind w:left="1843"/>
        <w:jc w:val="both"/>
        <w:rPr>
          <w:rFonts w:ascii="Times" w:hAnsi="Times" w:cs="Times New Roman"/>
          <w:sz w:val="20"/>
          <w:szCs w:val="20"/>
          <w:lang w:val="en-US"/>
        </w:rPr>
      </w:pPr>
      <w:r w:rsidRPr="00990635">
        <w:rPr>
          <w:rFonts w:ascii="Times New Roman" w:hAnsi="Times New Roman" w:cs="Times New Roman"/>
          <w:sz w:val="24"/>
          <w:szCs w:val="24"/>
        </w:rPr>
        <w:t>Bagi para pemegang saham, dengan peningkatan kinerja sebagaimana disebut pada poin 1, dengan sendirinya juga akan menaikan nilai saham mereka dan juga nilai dividen yang akan mereka terima. Bagi Negara ini juga akanmenaikan jumlah pajak yang akan dibayarkan oleh perusahaan yang berarti akan terjadi peningkatan penerimaaan Negara dari sektor pajak.</w:t>
      </w:r>
    </w:p>
    <w:p w14:paraId="217EA106" w14:textId="77777777" w:rsidR="00990635" w:rsidRPr="00990635" w:rsidRDefault="00FA0D81" w:rsidP="00453370">
      <w:pPr>
        <w:pStyle w:val="ListParagraph"/>
        <w:numPr>
          <w:ilvl w:val="0"/>
          <w:numId w:val="46"/>
        </w:numPr>
        <w:spacing w:before="100" w:beforeAutospacing="1" w:after="0" w:line="480" w:lineRule="auto"/>
        <w:ind w:left="1843"/>
        <w:jc w:val="both"/>
        <w:rPr>
          <w:rFonts w:ascii="Times" w:hAnsi="Times" w:cs="Times New Roman"/>
          <w:sz w:val="20"/>
          <w:szCs w:val="20"/>
          <w:lang w:val="en-US"/>
        </w:rPr>
      </w:pPr>
      <w:r w:rsidRPr="00990635">
        <w:rPr>
          <w:rFonts w:ascii="Times New Roman" w:hAnsi="Times New Roman" w:cs="Times New Roman"/>
          <w:sz w:val="24"/>
          <w:szCs w:val="24"/>
        </w:rPr>
        <w:t>Karena dalam praktik GCG karyawan ditempatkan sebagai salah satu stakeholder yang seharusnya dikelola dengan baik oleh perusahaan, maka motivasi dan kepuasan kerja karyawan juga diperkirakan akan meningkat.</w:t>
      </w:r>
    </w:p>
    <w:p w14:paraId="466D729E" w14:textId="7F7963D7" w:rsidR="00990635" w:rsidRPr="00990635" w:rsidRDefault="00FA0D81" w:rsidP="00453370">
      <w:pPr>
        <w:pStyle w:val="ListParagraph"/>
        <w:numPr>
          <w:ilvl w:val="0"/>
          <w:numId w:val="46"/>
        </w:numPr>
        <w:spacing w:before="100" w:beforeAutospacing="1" w:after="0" w:line="480" w:lineRule="auto"/>
        <w:ind w:left="1843"/>
        <w:jc w:val="both"/>
        <w:rPr>
          <w:rFonts w:ascii="Times" w:hAnsi="Times" w:cs="Times New Roman"/>
          <w:sz w:val="20"/>
          <w:szCs w:val="20"/>
          <w:lang w:val="en-US"/>
        </w:rPr>
      </w:pPr>
      <w:r w:rsidRPr="00990635">
        <w:rPr>
          <w:rFonts w:ascii="Times New Roman" w:hAnsi="Times New Roman" w:cs="Times New Roman"/>
          <w:sz w:val="24"/>
          <w:szCs w:val="24"/>
        </w:rPr>
        <w:t xml:space="preserve">Dengan baiknya pelaksanaan </w:t>
      </w:r>
      <w:r w:rsidR="00536C9D">
        <w:rPr>
          <w:rFonts w:ascii="Times New Roman" w:hAnsi="Times New Roman" w:cs="Times New Roman"/>
          <w:sz w:val="24"/>
          <w:szCs w:val="24"/>
        </w:rPr>
        <w:t>G</w:t>
      </w:r>
      <w:r w:rsidRPr="00990635">
        <w:rPr>
          <w:rFonts w:ascii="Times New Roman" w:hAnsi="Times New Roman" w:cs="Times New Roman"/>
          <w:sz w:val="24"/>
          <w:szCs w:val="24"/>
        </w:rPr>
        <w:t>CG, maka tingkat kepercayaan para stakeholders kepada perusahaan akan meningkat sehingga citra positif perusahaan akan naik. Hal ini tentu saja dapat menekan biaya (</w:t>
      </w:r>
      <w:r w:rsidRPr="00990635">
        <w:rPr>
          <w:rFonts w:ascii="Times New Roman" w:hAnsi="Times New Roman" w:cs="Times New Roman"/>
          <w:i/>
          <w:sz w:val="24"/>
          <w:szCs w:val="24"/>
        </w:rPr>
        <w:t>cost</w:t>
      </w:r>
      <w:r w:rsidRPr="00990635">
        <w:rPr>
          <w:rFonts w:ascii="Times New Roman" w:hAnsi="Times New Roman" w:cs="Times New Roman"/>
          <w:sz w:val="24"/>
          <w:szCs w:val="24"/>
        </w:rPr>
        <w:t>) yang timbul akibat tuntutan stakeholders kepada perusahaan.</w:t>
      </w:r>
    </w:p>
    <w:p w14:paraId="2E35E105" w14:textId="6EF83B98" w:rsidR="00990635" w:rsidRPr="00990635" w:rsidRDefault="00FA0D81" w:rsidP="00453370">
      <w:pPr>
        <w:pStyle w:val="ListParagraph"/>
        <w:numPr>
          <w:ilvl w:val="0"/>
          <w:numId w:val="46"/>
        </w:numPr>
        <w:spacing w:before="100" w:beforeAutospacing="1" w:after="0" w:line="480" w:lineRule="auto"/>
        <w:ind w:left="1843"/>
        <w:jc w:val="both"/>
        <w:rPr>
          <w:rFonts w:ascii="Times" w:hAnsi="Times" w:cs="Times New Roman"/>
          <w:sz w:val="20"/>
          <w:szCs w:val="20"/>
          <w:lang w:val="en-US"/>
        </w:rPr>
      </w:pPr>
      <w:r w:rsidRPr="00990635">
        <w:rPr>
          <w:rFonts w:ascii="Times New Roman" w:hAnsi="Times New Roman" w:cs="Times New Roman"/>
          <w:sz w:val="24"/>
          <w:szCs w:val="24"/>
        </w:rPr>
        <w:t xml:space="preserve">Penerapan </w:t>
      </w:r>
      <w:r w:rsidR="00536C9D">
        <w:rPr>
          <w:rFonts w:ascii="Times New Roman" w:hAnsi="Times New Roman" w:cs="Times New Roman"/>
          <w:sz w:val="24"/>
          <w:szCs w:val="24"/>
        </w:rPr>
        <w:t>G</w:t>
      </w:r>
      <w:r w:rsidRPr="00990635">
        <w:rPr>
          <w:rFonts w:ascii="Times New Roman" w:hAnsi="Times New Roman" w:cs="Times New Roman"/>
          <w:sz w:val="24"/>
          <w:szCs w:val="24"/>
        </w:rPr>
        <w:t xml:space="preserve">CG yang konsisten juga akan meningkatkan kualitas laporan keuangan perusahaan. Manajemen cendrung untuk tidak melakukan rekayasa terhadap laporan keuangan, karena adanya </w:t>
      </w:r>
      <w:r w:rsidRPr="00990635">
        <w:rPr>
          <w:rFonts w:ascii="Times New Roman" w:hAnsi="Times New Roman" w:cs="Times New Roman"/>
          <w:sz w:val="24"/>
          <w:szCs w:val="24"/>
        </w:rPr>
        <w:lastRenderedPageBreak/>
        <w:t>kewajiban untuk mematuhi berbagai aturan dan prinsip akuntansi yang berlaku dan penyajian informasi secara transparan.</w:t>
      </w:r>
    </w:p>
    <w:p w14:paraId="2EC223AE" w14:textId="77777777" w:rsidR="00EA1521" w:rsidRPr="00EA1521" w:rsidRDefault="00FA0D81" w:rsidP="00453370">
      <w:pPr>
        <w:pStyle w:val="ListParagraph"/>
        <w:numPr>
          <w:ilvl w:val="0"/>
          <w:numId w:val="50"/>
        </w:numPr>
        <w:spacing w:before="100" w:beforeAutospacing="1" w:after="0" w:line="480" w:lineRule="auto"/>
        <w:ind w:left="1276"/>
        <w:jc w:val="both"/>
        <w:rPr>
          <w:rFonts w:ascii="Times" w:hAnsi="Times" w:cs="Times New Roman"/>
          <w:sz w:val="20"/>
          <w:szCs w:val="20"/>
          <w:lang w:val="en-US"/>
        </w:rPr>
      </w:pPr>
      <w:r w:rsidRPr="00990635">
        <w:rPr>
          <w:rFonts w:ascii="Times New Roman" w:hAnsi="Times New Roman" w:cs="Times New Roman"/>
          <w:b/>
          <w:bCs/>
          <w:sz w:val="24"/>
          <w:szCs w:val="24"/>
        </w:rPr>
        <w:t xml:space="preserve">Faktor yang Mempengaruhi Penerapan </w:t>
      </w:r>
      <w:r w:rsidRPr="00990635">
        <w:rPr>
          <w:rFonts w:ascii="Times New Roman" w:hAnsi="Times New Roman" w:cs="Times New Roman"/>
          <w:b/>
          <w:bCs/>
          <w:i/>
          <w:iCs/>
          <w:sz w:val="24"/>
          <w:szCs w:val="24"/>
        </w:rPr>
        <w:t>Good Corporate Governance</w:t>
      </w:r>
    </w:p>
    <w:p w14:paraId="143F9BEA" w14:textId="68DF8BB2" w:rsidR="00FA0D81" w:rsidRPr="00EA1521" w:rsidRDefault="00FA0D81" w:rsidP="00EA1521">
      <w:pPr>
        <w:pStyle w:val="ListParagraph"/>
        <w:spacing w:before="100" w:beforeAutospacing="1" w:after="0" w:line="480" w:lineRule="auto"/>
        <w:ind w:left="1276" w:firstLine="720"/>
        <w:jc w:val="both"/>
        <w:rPr>
          <w:rFonts w:ascii="Times" w:hAnsi="Times" w:cs="Times New Roman"/>
          <w:sz w:val="20"/>
          <w:szCs w:val="20"/>
          <w:lang w:val="en-US"/>
        </w:rPr>
      </w:pPr>
      <w:r w:rsidRPr="00EA1521">
        <w:rPr>
          <w:rFonts w:ascii="Times New Roman" w:hAnsi="Times New Roman" w:cs="Times New Roman"/>
          <w:sz w:val="24"/>
          <w:szCs w:val="24"/>
        </w:rPr>
        <w:t>Keberhasilan penerapan GCG juga memiliki prasyarat tersendiri. Di sini, ada dua faktor yang memegang peranan, faktor eksternal dan internal (Daniri, 2005:20).</w:t>
      </w:r>
    </w:p>
    <w:p w14:paraId="79543CB9" w14:textId="3937BCA3" w:rsidR="00990635" w:rsidRPr="00990635" w:rsidRDefault="00FA0D81" w:rsidP="00EA1521">
      <w:pPr>
        <w:pStyle w:val="ListParagraph"/>
        <w:numPr>
          <w:ilvl w:val="0"/>
          <w:numId w:val="18"/>
        </w:numPr>
        <w:autoSpaceDE w:val="0"/>
        <w:autoSpaceDN w:val="0"/>
        <w:adjustRightInd w:val="0"/>
        <w:spacing w:after="0" w:line="480" w:lineRule="auto"/>
        <w:jc w:val="both"/>
        <w:rPr>
          <w:rFonts w:ascii="Times" w:hAnsi="Times" w:cs="Times New Roman"/>
          <w:sz w:val="20"/>
          <w:szCs w:val="20"/>
          <w:lang w:val="en-US"/>
        </w:rPr>
      </w:pPr>
      <w:r w:rsidRPr="00990635">
        <w:rPr>
          <w:rFonts w:ascii="Times New Roman" w:hAnsi="Times New Roman" w:cs="Times New Roman"/>
          <w:sz w:val="24"/>
          <w:szCs w:val="24"/>
        </w:rPr>
        <w:t>Faktor Eksternal</w:t>
      </w:r>
    </w:p>
    <w:p w14:paraId="0D056D8C" w14:textId="77777777" w:rsidR="00990635" w:rsidRDefault="00FA0D81" w:rsidP="00990635">
      <w:pPr>
        <w:pStyle w:val="ListParagraph"/>
        <w:autoSpaceDE w:val="0"/>
        <w:autoSpaceDN w:val="0"/>
        <w:adjustRightInd w:val="0"/>
        <w:spacing w:after="0" w:line="480" w:lineRule="auto"/>
        <w:ind w:left="1791"/>
        <w:jc w:val="both"/>
        <w:rPr>
          <w:rFonts w:ascii="Times New Roman" w:hAnsi="Times New Roman" w:cs="Times New Roman"/>
          <w:sz w:val="24"/>
          <w:szCs w:val="24"/>
        </w:rPr>
      </w:pPr>
      <w:r w:rsidRPr="00990635">
        <w:rPr>
          <w:rFonts w:ascii="Times New Roman" w:hAnsi="Times New Roman" w:cs="Times New Roman"/>
          <w:sz w:val="24"/>
          <w:szCs w:val="24"/>
        </w:rPr>
        <w:t>Yang dimaksud faktor eksternal adalah beberapa faktor yang berasal dari luar perusahaan yang sangat mempengaruhi keberhasilan penerapan GCG, di antaranya:</w:t>
      </w:r>
    </w:p>
    <w:p w14:paraId="4D20D064" w14:textId="77777777" w:rsidR="00990635" w:rsidRPr="00990635" w:rsidRDefault="00FA0D81" w:rsidP="00EA1521">
      <w:pPr>
        <w:pStyle w:val="ListParagraph"/>
        <w:numPr>
          <w:ilvl w:val="0"/>
          <w:numId w:val="19"/>
        </w:numPr>
        <w:autoSpaceDE w:val="0"/>
        <w:autoSpaceDN w:val="0"/>
        <w:adjustRightInd w:val="0"/>
        <w:spacing w:after="0" w:line="480" w:lineRule="auto"/>
        <w:ind w:left="2127"/>
        <w:jc w:val="both"/>
        <w:rPr>
          <w:rFonts w:ascii="Times" w:hAnsi="Times" w:cs="Times New Roman"/>
          <w:sz w:val="20"/>
          <w:szCs w:val="20"/>
          <w:lang w:val="en-US"/>
        </w:rPr>
      </w:pPr>
      <w:r w:rsidRPr="00FA0D81">
        <w:rPr>
          <w:rFonts w:ascii="Times New Roman" w:hAnsi="Times New Roman" w:cs="Times New Roman"/>
          <w:sz w:val="24"/>
          <w:szCs w:val="24"/>
        </w:rPr>
        <w:t>Terdapatnya sistem hukum yang baik sehingga mampu menjamin berlakunya supremasi hukum yang konsisten dan efektif.</w:t>
      </w:r>
    </w:p>
    <w:p w14:paraId="76514277" w14:textId="77777777" w:rsidR="00990635" w:rsidRPr="00990635" w:rsidRDefault="00FA0D81" w:rsidP="00EA1521">
      <w:pPr>
        <w:pStyle w:val="ListParagraph"/>
        <w:numPr>
          <w:ilvl w:val="0"/>
          <w:numId w:val="19"/>
        </w:numPr>
        <w:autoSpaceDE w:val="0"/>
        <w:autoSpaceDN w:val="0"/>
        <w:adjustRightInd w:val="0"/>
        <w:spacing w:after="0" w:line="480" w:lineRule="auto"/>
        <w:ind w:left="2127"/>
        <w:jc w:val="both"/>
        <w:rPr>
          <w:rFonts w:ascii="Times" w:hAnsi="Times" w:cs="Times New Roman"/>
          <w:sz w:val="20"/>
          <w:szCs w:val="20"/>
          <w:lang w:val="en-US"/>
        </w:rPr>
      </w:pPr>
      <w:r w:rsidRPr="00990635">
        <w:rPr>
          <w:rFonts w:ascii="Times New Roman" w:hAnsi="Times New Roman" w:cs="Times New Roman"/>
          <w:sz w:val="24"/>
          <w:szCs w:val="24"/>
        </w:rPr>
        <w:t xml:space="preserve">Dukungan pelaksanaan GCG dari sektor publik/lembaga pemerintahaan yang diharapkan dapat pula melaksanakan </w:t>
      </w:r>
      <w:r w:rsidRPr="00990635">
        <w:rPr>
          <w:rFonts w:ascii="Times New Roman" w:hAnsi="Times New Roman" w:cs="Times New Roman"/>
          <w:i/>
          <w:iCs/>
          <w:sz w:val="24"/>
          <w:szCs w:val="24"/>
        </w:rPr>
        <w:t xml:space="preserve">Good Governance </w:t>
      </w:r>
      <w:r w:rsidRPr="00990635">
        <w:rPr>
          <w:rFonts w:ascii="Times New Roman" w:hAnsi="Times New Roman" w:cs="Times New Roman"/>
          <w:sz w:val="24"/>
          <w:szCs w:val="24"/>
        </w:rPr>
        <w:t xml:space="preserve">dan </w:t>
      </w:r>
      <w:r w:rsidRPr="00990635">
        <w:rPr>
          <w:rFonts w:ascii="Times New Roman" w:hAnsi="Times New Roman" w:cs="Times New Roman"/>
          <w:i/>
          <w:iCs/>
          <w:sz w:val="24"/>
          <w:szCs w:val="24"/>
        </w:rPr>
        <w:t xml:space="preserve">Clean Government </w:t>
      </w:r>
      <w:r w:rsidRPr="00990635">
        <w:rPr>
          <w:rFonts w:ascii="Times New Roman" w:hAnsi="Times New Roman" w:cs="Times New Roman"/>
          <w:sz w:val="24"/>
          <w:szCs w:val="24"/>
        </w:rPr>
        <w:t xml:space="preserve">menuju </w:t>
      </w:r>
      <w:r w:rsidRPr="00990635">
        <w:rPr>
          <w:rFonts w:ascii="Times New Roman" w:hAnsi="Times New Roman" w:cs="Times New Roman"/>
          <w:i/>
          <w:iCs/>
          <w:sz w:val="24"/>
          <w:szCs w:val="24"/>
        </w:rPr>
        <w:t xml:space="preserve">Good Government Governance </w:t>
      </w:r>
      <w:r w:rsidRPr="00990635">
        <w:rPr>
          <w:rFonts w:ascii="Times New Roman" w:hAnsi="Times New Roman" w:cs="Times New Roman"/>
          <w:sz w:val="24"/>
          <w:szCs w:val="24"/>
        </w:rPr>
        <w:t>yang sebenarnya.</w:t>
      </w:r>
    </w:p>
    <w:p w14:paraId="5F9F047C" w14:textId="77777777" w:rsidR="00990635" w:rsidRPr="00990635" w:rsidRDefault="00FA0D81" w:rsidP="00EA1521">
      <w:pPr>
        <w:pStyle w:val="ListParagraph"/>
        <w:numPr>
          <w:ilvl w:val="0"/>
          <w:numId w:val="19"/>
        </w:numPr>
        <w:autoSpaceDE w:val="0"/>
        <w:autoSpaceDN w:val="0"/>
        <w:adjustRightInd w:val="0"/>
        <w:spacing w:after="0" w:line="480" w:lineRule="auto"/>
        <w:ind w:left="2127"/>
        <w:jc w:val="both"/>
        <w:rPr>
          <w:rFonts w:ascii="Times" w:hAnsi="Times" w:cs="Times New Roman"/>
          <w:sz w:val="20"/>
          <w:szCs w:val="20"/>
          <w:lang w:val="en-US"/>
        </w:rPr>
      </w:pPr>
      <w:r w:rsidRPr="00990635">
        <w:rPr>
          <w:rFonts w:ascii="Times New Roman" w:hAnsi="Times New Roman" w:cs="Times New Roman"/>
          <w:sz w:val="24"/>
          <w:szCs w:val="24"/>
        </w:rPr>
        <w:t>Terdapatnya contoh pelaksanaan GCG yang tepat (</w:t>
      </w:r>
      <w:r w:rsidRPr="00990635">
        <w:rPr>
          <w:rFonts w:ascii="Times New Roman" w:hAnsi="Times New Roman" w:cs="Times New Roman"/>
          <w:i/>
          <w:iCs/>
          <w:sz w:val="24"/>
          <w:szCs w:val="24"/>
        </w:rPr>
        <w:t>best practices</w:t>
      </w:r>
      <w:r w:rsidRPr="00990635">
        <w:rPr>
          <w:rFonts w:ascii="Times New Roman" w:hAnsi="Times New Roman" w:cs="Times New Roman"/>
          <w:sz w:val="24"/>
          <w:szCs w:val="24"/>
        </w:rPr>
        <w:t xml:space="preserve">) yang dapat menjadi standar pelaksanaan GCG yangefektif dan profesional. Dengan kata lain, semacam </w:t>
      </w:r>
      <w:r w:rsidRPr="00990635">
        <w:rPr>
          <w:rFonts w:ascii="Times New Roman" w:hAnsi="Times New Roman" w:cs="Times New Roman"/>
          <w:i/>
          <w:iCs/>
          <w:sz w:val="24"/>
          <w:szCs w:val="24"/>
        </w:rPr>
        <w:t xml:space="preserve">benchmark </w:t>
      </w:r>
      <w:r w:rsidRPr="00990635">
        <w:rPr>
          <w:rFonts w:ascii="Times New Roman" w:hAnsi="Times New Roman" w:cs="Times New Roman"/>
          <w:sz w:val="24"/>
          <w:szCs w:val="24"/>
        </w:rPr>
        <w:t xml:space="preserve">(acuan). </w:t>
      </w:r>
    </w:p>
    <w:p w14:paraId="53C90A2F" w14:textId="77777777" w:rsidR="00990635" w:rsidRPr="00990635" w:rsidRDefault="00FA0D81" w:rsidP="00EA1521">
      <w:pPr>
        <w:pStyle w:val="ListParagraph"/>
        <w:numPr>
          <w:ilvl w:val="0"/>
          <w:numId w:val="19"/>
        </w:numPr>
        <w:autoSpaceDE w:val="0"/>
        <w:autoSpaceDN w:val="0"/>
        <w:adjustRightInd w:val="0"/>
        <w:spacing w:after="0" w:line="480" w:lineRule="auto"/>
        <w:ind w:left="2127"/>
        <w:jc w:val="both"/>
        <w:rPr>
          <w:rFonts w:ascii="Times" w:hAnsi="Times" w:cs="Times New Roman"/>
          <w:sz w:val="20"/>
          <w:szCs w:val="20"/>
          <w:lang w:val="en-US"/>
        </w:rPr>
      </w:pPr>
      <w:r w:rsidRPr="00990635">
        <w:rPr>
          <w:rFonts w:ascii="Times New Roman" w:hAnsi="Times New Roman" w:cs="Times New Roman"/>
          <w:sz w:val="24"/>
          <w:szCs w:val="24"/>
        </w:rPr>
        <w:t xml:space="preserve">Terbangunnya sistem tata nilai sosial yang mendukung penerapan GCG di masyarakat. Ini penting karena lewat sistem ini diharapkan timbul partisipasi aktif berbagai kalangan </w:t>
      </w:r>
      <w:r w:rsidRPr="00990635">
        <w:rPr>
          <w:rFonts w:ascii="Times New Roman" w:hAnsi="Times New Roman" w:cs="Times New Roman"/>
          <w:sz w:val="24"/>
          <w:szCs w:val="24"/>
        </w:rPr>
        <w:lastRenderedPageBreak/>
        <w:t>masyarakat untuk mendukung aplikasi serta sosialisasi GCG secara sukarela.</w:t>
      </w:r>
    </w:p>
    <w:p w14:paraId="423C5CEB" w14:textId="77777777" w:rsidR="00990635" w:rsidRPr="00990635" w:rsidRDefault="00FA0D81" w:rsidP="00EA1521">
      <w:pPr>
        <w:pStyle w:val="ListParagraph"/>
        <w:numPr>
          <w:ilvl w:val="0"/>
          <w:numId w:val="19"/>
        </w:numPr>
        <w:autoSpaceDE w:val="0"/>
        <w:autoSpaceDN w:val="0"/>
        <w:adjustRightInd w:val="0"/>
        <w:spacing w:after="0" w:line="480" w:lineRule="auto"/>
        <w:ind w:left="2127"/>
        <w:jc w:val="both"/>
        <w:rPr>
          <w:rFonts w:ascii="Times" w:hAnsi="Times" w:cs="Times New Roman"/>
          <w:sz w:val="20"/>
          <w:szCs w:val="20"/>
          <w:lang w:val="en-US"/>
        </w:rPr>
      </w:pPr>
      <w:r w:rsidRPr="00990635">
        <w:rPr>
          <w:rFonts w:ascii="Times New Roman" w:hAnsi="Times New Roman" w:cs="Times New Roman"/>
          <w:sz w:val="24"/>
          <w:szCs w:val="24"/>
        </w:rPr>
        <w:t>Hal lain yang tidak kalah pentingnya sebagai prasyarat keberhasilan implementasi GCG terutama di Indonesia adalah adanya semangat anti korupsi yang berkembang di lingkungan publik di mana perusahaan beroperasi disertai perbaikan masalah kualitas pendidikan dan perluasan peluang kerja. Bahkan dapat dikatakan bahwa perbaikan lingkungan publik sangat mempengaruhi kualitas dan skor perusahaan dalam implementasi GCG.</w:t>
      </w:r>
    </w:p>
    <w:p w14:paraId="5C2EB6AB" w14:textId="77777777" w:rsidR="002332A8" w:rsidRDefault="002332A8" w:rsidP="002332A8">
      <w:pPr>
        <w:autoSpaceDE w:val="0"/>
        <w:autoSpaceDN w:val="0"/>
        <w:adjustRightInd w:val="0"/>
        <w:spacing w:after="0" w:line="480" w:lineRule="auto"/>
        <w:ind w:left="1431"/>
        <w:jc w:val="both"/>
        <w:rPr>
          <w:rFonts w:ascii="Times" w:hAnsi="Times" w:cs="Times New Roman"/>
          <w:sz w:val="20"/>
          <w:szCs w:val="20"/>
          <w:lang w:val="en-US"/>
        </w:rPr>
      </w:pPr>
      <w:r>
        <w:rPr>
          <w:rFonts w:ascii="Times New Roman" w:hAnsi="Times New Roman" w:cs="Times New Roman"/>
          <w:sz w:val="24"/>
          <w:szCs w:val="24"/>
        </w:rPr>
        <w:t xml:space="preserve">b  </w:t>
      </w:r>
      <w:r w:rsidR="00FA0D81" w:rsidRPr="002332A8">
        <w:rPr>
          <w:rFonts w:ascii="Times New Roman" w:hAnsi="Times New Roman" w:cs="Times New Roman"/>
          <w:sz w:val="24"/>
          <w:szCs w:val="24"/>
        </w:rPr>
        <w:t>Faktor Internal</w:t>
      </w:r>
    </w:p>
    <w:p w14:paraId="7115A570" w14:textId="77777777" w:rsidR="002332A8" w:rsidRDefault="00FA0D81" w:rsidP="002332A8">
      <w:pPr>
        <w:autoSpaceDE w:val="0"/>
        <w:autoSpaceDN w:val="0"/>
        <w:adjustRightInd w:val="0"/>
        <w:spacing w:after="0" w:line="480" w:lineRule="auto"/>
        <w:ind w:left="1701" w:firstLine="459"/>
        <w:jc w:val="both"/>
        <w:rPr>
          <w:rFonts w:ascii="Times" w:hAnsi="Times" w:cs="Times New Roman"/>
          <w:sz w:val="20"/>
          <w:szCs w:val="20"/>
          <w:lang w:val="en-US"/>
        </w:rPr>
      </w:pPr>
      <w:r w:rsidRPr="00FA0D81">
        <w:rPr>
          <w:rFonts w:ascii="Times New Roman" w:hAnsi="Times New Roman" w:cs="Times New Roman"/>
          <w:sz w:val="24"/>
          <w:szCs w:val="24"/>
        </w:rPr>
        <w:t>Maksud faktor internal adalah pendorong keberhasilan pelaksanaan praktik GCG yang berasal dari dalam perusahaan. Beberapa faktor yang dimaksud antara lain:</w:t>
      </w:r>
    </w:p>
    <w:p w14:paraId="72F77A39" w14:textId="77777777" w:rsidR="002332A8" w:rsidRPr="002332A8" w:rsidRDefault="00FA0D81" w:rsidP="00EA1521">
      <w:pPr>
        <w:pStyle w:val="ListParagraph"/>
        <w:numPr>
          <w:ilvl w:val="0"/>
          <w:numId w:val="20"/>
        </w:numPr>
        <w:autoSpaceDE w:val="0"/>
        <w:autoSpaceDN w:val="0"/>
        <w:adjustRightInd w:val="0"/>
        <w:spacing w:after="0" w:line="480" w:lineRule="auto"/>
        <w:ind w:left="1985"/>
        <w:jc w:val="both"/>
        <w:rPr>
          <w:rFonts w:ascii="Times" w:hAnsi="Times" w:cs="Times New Roman"/>
          <w:sz w:val="20"/>
          <w:szCs w:val="20"/>
          <w:lang w:val="en-US"/>
        </w:rPr>
      </w:pPr>
      <w:r w:rsidRPr="002332A8">
        <w:rPr>
          <w:rFonts w:ascii="Times New Roman" w:hAnsi="Times New Roman" w:cs="Times New Roman"/>
          <w:sz w:val="24"/>
          <w:szCs w:val="24"/>
        </w:rPr>
        <w:t>Terdapatnya budaya perusahaan (</w:t>
      </w:r>
      <w:r w:rsidRPr="002332A8">
        <w:rPr>
          <w:rFonts w:ascii="Times New Roman" w:hAnsi="Times New Roman" w:cs="Times New Roman"/>
          <w:i/>
          <w:iCs/>
          <w:sz w:val="24"/>
          <w:szCs w:val="24"/>
        </w:rPr>
        <w:t>corporate culture</w:t>
      </w:r>
      <w:r w:rsidRPr="002332A8">
        <w:rPr>
          <w:rFonts w:ascii="Times New Roman" w:hAnsi="Times New Roman" w:cs="Times New Roman"/>
          <w:sz w:val="24"/>
          <w:szCs w:val="24"/>
        </w:rPr>
        <w:t>) yang mendukung penerapan GCG dalam mekanisme serta sistem kerja manajemen di perusahaan.</w:t>
      </w:r>
    </w:p>
    <w:p w14:paraId="7F0FBFAA" w14:textId="77777777" w:rsidR="002332A8" w:rsidRPr="002332A8" w:rsidRDefault="00FA0D81" w:rsidP="00EA1521">
      <w:pPr>
        <w:pStyle w:val="ListParagraph"/>
        <w:numPr>
          <w:ilvl w:val="0"/>
          <w:numId w:val="20"/>
        </w:numPr>
        <w:autoSpaceDE w:val="0"/>
        <w:autoSpaceDN w:val="0"/>
        <w:adjustRightInd w:val="0"/>
        <w:spacing w:after="0" w:line="480" w:lineRule="auto"/>
        <w:ind w:left="1985"/>
        <w:jc w:val="both"/>
        <w:rPr>
          <w:rFonts w:ascii="Times" w:hAnsi="Times" w:cs="Times New Roman"/>
          <w:sz w:val="20"/>
          <w:szCs w:val="20"/>
          <w:lang w:val="en-US"/>
        </w:rPr>
      </w:pPr>
      <w:r w:rsidRPr="002332A8">
        <w:rPr>
          <w:rFonts w:ascii="Times New Roman" w:hAnsi="Times New Roman" w:cs="Times New Roman"/>
          <w:sz w:val="24"/>
          <w:szCs w:val="24"/>
        </w:rPr>
        <w:t>Berbagai peraturan dan kebijakan yang dikeluarkan perusahaan mengacu pada penerapan nilai-nilai GCG</w:t>
      </w:r>
      <w:r w:rsidRPr="002332A8">
        <w:rPr>
          <w:rFonts w:ascii="Times New Roman" w:hAnsi="Times New Roman" w:cs="Times New Roman"/>
          <w:i/>
          <w:iCs/>
          <w:sz w:val="24"/>
          <w:szCs w:val="24"/>
        </w:rPr>
        <w:t>.</w:t>
      </w:r>
    </w:p>
    <w:p w14:paraId="48089260" w14:textId="77777777" w:rsidR="002332A8" w:rsidRPr="002332A8" w:rsidRDefault="00FA0D81" w:rsidP="00EA1521">
      <w:pPr>
        <w:pStyle w:val="ListParagraph"/>
        <w:numPr>
          <w:ilvl w:val="0"/>
          <w:numId w:val="20"/>
        </w:numPr>
        <w:autoSpaceDE w:val="0"/>
        <w:autoSpaceDN w:val="0"/>
        <w:adjustRightInd w:val="0"/>
        <w:spacing w:after="0" w:line="480" w:lineRule="auto"/>
        <w:ind w:left="1985"/>
        <w:jc w:val="both"/>
        <w:rPr>
          <w:rFonts w:ascii="Times" w:hAnsi="Times" w:cs="Times New Roman"/>
          <w:sz w:val="20"/>
          <w:szCs w:val="20"/>
          <w:lang w:val="en-US"/>
        </w:rPr>
      </w:pPr>
      <w:r w:rsidRPr="002332A8">
        <w:rPr>
          <w:rFonts w:ascii="Times New Roman" w:hAnsi="Times New Roman" w:cs="Times New Roman"/>
          <w:sz w:val="24"/>
          <w:szCs w:val="24"/>
        </w:rPr>
        <w:t>Manajemen pengendalian risiko perusahaan juga didasarkan pada kaidah-kaidah standar GCG.</w:t>
      </w:r>
    </w:p>
    <w:p w14:paraId="1B68B450" w14:textId="77777777" w:rsidR="002332A8" w:rsidRPr="002332A8" w:rsidRDefault="00FA0D81" w:rsidP="00EA1521">
      <w:pPr>
        <w:pStyle w:val="ListParagraph"/>
        <w:numPr>
          <w:ilvl w:val="0"/>
          <w:numId w:val="20"/>
        </w:numPr>
        <w:autoSpaceDE w:val="0"/>
        <w:autoSpaceDN w:val="0"/>
        <w:adjustRightInd w:val="0"/>
        <w:spacing w:after="0" w:line="480" w:lineRule="auto"/>
        <w:ind w:left="1985"/>
        <w:jc w:val="both"/>
        <w:rPr>
          <w:rFonts w:ascii="Times" w:hAnsi="Times" w:cs="Times New Roman"/>
          <w:sz w:val="20"/>
          <w:szCs w:val="20"/>
          <w:lang w:val="en-US"/>
        </w:rPr>
      </w:pPr>
      <w:r w:rsidRPr="002332A8">
        <w:rPr>
          <w:rFonts w:ascii="Times New Roman" w:hAnsi="Times New Roman" w:cs="Times New Roman"/>
          <w:sz w:val="24"/>
          <w:szCs w:val="24"/>
        </w:rPr>
        <w:t>Terdapatnya sistem audit (pemeriksaan) yang efektif dalam perusahaan untuk menghindari setiap penyimpangan yang mungkin akan terjadi.</w:t>
      </w:r>
    </w:p>
    <w:p w14:paraId="12F44986" w14:textId="77777777" w:rsidR="002332A8" w:rsidRPr="002332A8" w:rsidRDefault="00FA0D81" w:rsidP="00EA1521">
      <w:pPr>
        <w:pStyle w:val="ListParagraph"/>
        <w:numPr>
          <w:ilvl w:val="0"/>
          <w:numId w:val="20"/>
        </w:numPr>
        <w:autoSpaceDE w:val="0"/>
        <w:autoSpaceDN w:val="0"/>
        <w:adjustRightInd w:val="0"/>
        <w:spacing w:after="0" w:line="480" w:lineRule="auto"/>
        <w:ind w:left="1985"/>
        <w:jc w:val="both"/>
        <w:rPr>
          <w:rFonts w:ascii="Times" w:hAnsi="Times" w:cs="Times New Roman"/>
          <w:sz w:val="20"/>
          <w:szCs w:val="20"/>
          <w:lang w:val="en-US"/>
        </w:rPr>
      </w:pPr>
      <w:r w:rsidRPr="002332A8">
        <w:rPr>
          <w:rFonts w:ascii="Times New Roman" w:eastAsia="Times New Roman" w:hAnsi="Times New Roman" w:cs="Times New Roman"/>
          <w:sz w:val="14"/>
          <w:szCs w:val="14"/>
        </w:rPr>
        <w:lastRenderedPageBreak/>
        <w:t xml:space="preserve"> </w:t>
      </w:r>
      <w:r w:rsidRPr="002332A8">
        <w:rPr>
          <w:rFonts w:ascii="Times New Roman" w:hAnsi="Times New Roman" w:cs="Times New Roman"/>
          <w:sz w:val="24"/>
          <w:szCs w:val="24"/>
        </w:rPr>
        <w:t xml:space="preserve">Adanya keterbukaan informasi bagi publik untuk mampu memahami setiap gerak dan langkah manajemen dalam perusahaan sehingga kalangan publik dapat memahami dan mengikuti setiap derap langkah perkembangan dan dinamika perusahaan dari waktu ke waktu. </w:t>
      </w:r>
    </w:p>
    <w:p w14:paraId="10A1B9B1" w14:textId="0CF79279" w:rsidR="001B1F63" w:rsidRPr="002332A8" w:rsidRDefault="001B1F63" w:rsidP="00453370">
      <w:pPr>
        <w:pStyle w:val="ListParagraph"/>
        <w:numPr>
          <w:ilvl w:val="0"/>
          <w:numId w:val="50"/>
        </w:numPr>
        <w:autoSpaceDE w:val="0"/>
        <w:autoSpaceDN w:val="0"/>
        <w:adjustRightInd w:val="0"/>
        <w:spacing w:after="0" w:line="480" w:lineRule="auto"/>
        <w:jc w:val="both"/>
        <w:rPr>
          <w:rFonts w:ascii="Times" w:hAnsi="Times" w:cs="Times New Roman"/>
          <w:sz w:val="20"/>
          <w:szCs w:val="20"/>
          <w:lang w:val="en-US"/>
        </w:rPr>
      </w:pPr>
      <w:r w:rsidRPr="002332A8">
        <w:rPr>
          <w:rFonts w:ascii="Times New Roman" w:hAnsi="Times New Roman" w:cs="Times New Roman"/>
          <w:b/>
          <w:sz w:val="24"/>
          <w:szCs w:val="24"/>
        </w:rPr>
        <w:t>Loyalitas Karyawan</w:t>
      </w:r>
    </w:p>
    <w:p w14:paraId="275D7419" w14:textId="77777777" w:rsidR="001B1F63" w:rsidRPr="008776C4" w:rsidRDefault="001B1F63" w:rsidP="00EA1521">
      <w:pPr>
        <w:pStyle w:val="ListParagraph"/>
        <w:numPr>
          <w:ilvl w:val="0"/>
          <w:numId w:val="5"/>
        </w:numPr>
        <w:tabs>
          <w:tab w:val="left" w:pos="1134"/>
        </w:tabs>
        <w:spacing w:line="480" w:lineRule="auto"/>
        <w:ind w:left="1985"/>
        <w:jc w:val="both"/>
        <w:rPr>
          <w:rFonts w:ascii="Times New Roman" w:hAnsi="Times New Roman" w:cs="Times New Roman"/>
          <w:b/>
          <w:sz w:val="24"/>
          <w:szCs w:val="24"/>
        </w:rPr>
      </w:pPr>
      <w:r w:rsidRPr="008776C4">
        <w:rPr>
          <w:rFonts w:ascii="Times New Roman" w:hAnsi="Times New Roman" w:cs="Times New Roman"/>
          <w:b/>
          <w:sz w:val="24"/>
          <w:szCs w:val="24"/>
        </w:rPr>
        <w:t xml:space="preserve">Definisi Loyalitas </w:t>
      </w:r>
    </w:p>
    <w:p w14:paraId="473BB0C8" w14:textId="57256115" w:rsidR="001B1F63" w:rsidRPr="00D33B0A" w:rsidRDefault="001B1F63" w:rsidP="001B1F63">
      <w:pPr>
        <w:pStyle w:val="ListParagraph"/>
        <w:tabs>
          <w:tab w:val="left" w:pos="1134"/>
        </w:tabs>
        <w:spacing w:before="240" w:line="480" w:lineRule="auto"/>
        <w:ind w:left="1985"/>
        <w:jc w:val="both"/>
        <w:rPr>
          <w:rFonts w:ascii="Times New Roman" w:hAnsi="Times New Roman" w:cs="Times New Roman"/>
          <w:sz w:val="24"/>
          <w:szCs w:val="24"/>
        </w:rPr>
      </w:pPr>
      <w:r w:rsidRPr="00D33B0A">
        <w:rPr>
          <w:rFonts w:ascii="Times New Roman" w:hAnsi="Times New Roman" w:cs="Times New Roman"/>
          <w:sz w:val="24"/>
          <w:szCs w:val="24"/>
        </w:rPr>
        <w:tab/>
      </w:r>
      <w:r w:rsidRPr="00D33B0A">
        <w:rPr>
          <w:rFonts w:ascii="Times New Roman" w:hAnsi="Times New Roman" w:cs="Times New Roman"/>
          <w:sz w:val="24"/>
          <w:szCs w:val="24"/>
        </w:rPr>
        <w:tab/>
        <w:t>Menurut Martoyo (dalam Sasmitaningrum,</w:t>
      </w:r>
      <w:r w:rsidR="00D102BE">
        <w:rPr>
          <w:rFonts w:ascii="Times New Roman" w:hAnsi="Times New Roman" w:cs="Times New Roman"/>
          <w:sz w:val="24"/>
          <w:szCs w:val="24"/>
        </w:rPr>
        <w:t xml:space="preserve"> </w:t>
      </w:r>
      <w:r w:rsidRPr="00D33B0A">
        <w:rPr>
          <w:rFonts w:ascii="Times New Roman" w:hAnsi="Times New Roman" w:cs="Times New Roman"/>
          <w:sz w:val="24"/>
          <w:szCs w:val="24"/>
        </w:rPr>
        <w:t>2008) mengemukakan bahwa perhatian terhadap karir individual dalam  perencanaan karir yang telah ditetapkan, penilaian prestasi kerja yang baik, tertib dan benar, serta pemberian upah akan dapat meningkatkan loyalita kerja pada perushaan dimana mereka bekerja.</w:t>
      </w:r>
    </w:p>
    <w:p w14:paraId="57F9D05B" w14:textId="4413263D" w:rsidR="001B1F63" w:rsidRPr="00D33B0A" w:rsidRDefault="001B1F63" w:rsidP="001B1F63">
      <w:pPr>
        <w:pStyle w:val="ListParagraph"/>
        <w:tabs>
          <w:tab w:val="left" w:pos="1134"/>
        </w:tabs>
        <w:spacing w:before="240" w:line="480" w:lineRule="auto"/>
        <w:ind w:left="1985"/>
        <w:jc w:val="both"/>
        <w:rPr>
          <w:rFonts w:ascii="Times New Roman" w:hAnsi="Times New Roman" w:cs="Times New Roman"/>
          <w:sz w:val="24"/>
          <w:szCs w:val="24"/>
        </w:rPr>
      </w:pPr>
      <w:r w:rsidRPr="00D33B0A">
        <w:rPr>
          <w:rFonts w:ascii="Times New Roman" w:hAnsi="Times New Roman" w:cs="Times New Roman"/>
          <w:sz w:val="24"/>
          <w:szCs w:val="24"/>
        </w:rPr>
        <w:tab/>
      </w:r>
      <w:r>
        <w:rPr>
          <w:rFonts w:ascii="Times New Roman" w:hAnsi="Times New Roman" w:cs="Times New Roman"/>
          <w:sz w:val="24"/>
          <w:szCs w:val="24"/>
        </w:rPr>
        <w:tab/>
      </w:r>
      <w:r w:rsidRPr="00D33B0A">
        <w:rPr>
          <w:rFonts w:ascii="Times New Roman" w:hAnsi="Times New Roman" w:cs="Times New Roman"/>
          <w:sz w:val="24"/>
          <w:szCs w:val="24"/>
        </w:rPr>
        <w:t>Gilbert (Trian</w:t>
      </w:r>
      <w:r w:rsidR="00536C9D">
        <w:rPr>
          <w:rFonts w:ascii="Times New Roman" w:hAnsi="Times New Roman" w:cs="Times New Roman"/>
          <w:sz w:val="24"/>
          <w:szCs w:val="24"/>
        </w:rPr>
        <w:t>a</w:t>
      </w:r>
      <w:r w:rsidRPr="00D33B0A">
        <w:rPr>
          <w:rFonts w:ascii="Times New Roman" w:hAnsi="Times New Roman" w:cs="Times New Roman"/>
          <w:sz w:val="24"/>
          <w:szCs w:val="24"/>
        </w:rPr>
        <w:t xml:space="preserve">sari, 2005) berpendapat agar karyawan mempunyai loyalitas kerja yang tinggi pada perusahaan dilakukan dengan cara mengambil perhatian, memuji kemajuan, pemindahan, kenaikan upah, promosi jabatan , memberitahukan kepada karyawan tentang apa yang terjadi pada perusahaan, membiakannya mengerti bagaimana bekerja dengan baik serta mau mendengarkan keluhan para karyawan. </w:t>
      </w:r>
    </w:p>
    <w:p w14:paraId="25BB1BE3" w14:textId="77777777" w:rsidR="001B1F63" w:rsidRPr="00D33B0A" w:rsidRDefault="001B1F63" w:rsidP="001B1F63">
      <w:pPr>
        <w:pStyle w:val="ListParagraph"/>
        <w:tabs>
          <w:tab w:val="left" w:pos="1134"/>
        </w:tabs>
        <w:spacing w:before="240" w:line="480" w:lineRule="auto"/>
        <w:ind w:left="1985"/>
        <w:jc w:val="both"/>
        <w:rPr>
          <w:rFonts w:ascii="Times New Roman" w:hAnsi="Times New Roman" w:cs="Times New Roman"/>
          <w:sz w:val="24"/>
          <w:szCs w:val="24"/>
        </w:rPr>
      </w:pPr>
      <w:r w:rsidRPr="00D33B0A">
        <w:rPr>
          <w:rFonts w:ascii="Times New Roman" w:hAnsi="Times New Roman" w:cs="Times New Roman"/>
          <w:sz w:val="24"/>
          <w:szCs w:val="24"/>
        </w:rPr>
        <w:tab/>
      </w:r>
      <w:r w:rsidRPr="00D33B0A">
        <w:rPr>
          <w:rFonts w:ascii="Times New Roman" w:hAnsi="Times New Roman" w:cs="Times New Roman"/>
          <w:sz w:val="24"/>
          <w:szCs w:val="24"/>
        </w:rPr>
        <w:tab/>
        <w:t>Menurut Hyland (1997), memberikan pengertian mengenai loyalitas karyawan sebagai kesetiaan karyawan untuk tetap mempertaruhkan minat terbaiknya dan tetap meengikatkan diri pada perushaan dalam saat-saat susah maupun senang.</w:t>
      </w:r>
    </w:p>
    <w:p w14:paraId="16298B5D" w14:textId="77777777" w:rsidR="001B1F63" w:rsidRPr="00D33B0A" w:rsidRDefault="001B1F63" w:rsidP="001B1F63">
      <w:pPr>
        <w:pStyle w:val="ListParagraph"/>
        <w:tabs>
          <w:tab w:val="left" w:pos="1134"/>
        </w:tabs>
        <w:spacing w:before="240" w:line="480" w:lineRule="auto"/>
        <w:ind w:left="1985"/>
        <w:jc w:val="both"/>
        <w:rPr>
          <w:rFonts w:ascii="Times New Roman" w:hAnsi="Times New Roman" w:cs="Times New Roman"/>
          <w:sz w:val="24"/>
          <w:szCs w:val="24"/>
        </w:rPr>
      </w:pPr>
      <w:r w:rsidRPr="00D33B0A">
        <w:rPr>
          <w:rFonts w:ascii="Times New Roman" w:hAnsi="Times New Roman" w:cs="Times New Roman"/>
          <w:sz w:val="24"/>
          <w:szCs w:val="24"/>
        </w:rPr>
        <w:lastRenderedPageBreak/>
        <w:tab/>
      </w:r>
      <w:r w:rsidRPr="00D33B0A">
        <w:rPr>
          <w:rFonts w:ascii="Times New Roman" w:hAnsi="Times New Roman" w:cs="Times New Roman"/>
          <w:sz w:val="24"/>
          <w:szCs w:val="24"/>
        </w:rPr>
        <w:tab/>
        <w:t>Menurut Allen (dalam Turkyilma, 2011) loyalitas</w:t>
      </w:r>
      <w:r>
        <w:rPr>
          <w:rFonts w:ascii="Times New Roman" w:hAnsi="Times New Roman" w:cs="Times New Roman"/>
          <w:sz w:val="24"/>
          <w:szCs w:val="24"/>
        </w:rPr>
        <w:t xml:space="preserve"> </w:t>
      </w:r>
      <w:r w:rsidRPr="00D33B0A">
        <w:rPr>
          <w:rFonts w:ascii="Times New Roman" w:hAnsi="Times New Roman" w:cs="Times New Roman"/>
          <w:sz w:val="24"/>
          <w:szCs w:val="24"/>
        </w:rPr>
        <w:t>adalah keadaan psikologis dan hubungan karyawan dengan organisasi mereka bekerja yang memiliki implikasi untuk tetap berada pada organisasi.</w:t>
      </w:r>
    </w:p>
    <w:p w14:paraId="52D43597" w14:textId="32EB3A6A" w:rsidR="001B1F63" w:rsidRPr="00D33B0A" w:rsidRDefault="001B1F63" w:rsidP="001B1F63">
      <w:pPr>
        <w:pStyle w:val="ListParagraph"/>
        <w:tabs>
          <w:tab w:val="left" w:pos="1134"/>
        </w:tabs>
        <w:spacing w:before="240" w:line="480" w:lineRule="auto"/>
        <w:ind w:left="1985"/>
        <w:jc w:val="both"/>
        <w:rPr>
          <w:rFonts w:ascii="Times New Roman" w:hAnsi="Times New Roman" w:cs="Times New Roman"/>
          <w:sz w:val="24"/>
          <w:szCs w:val="24"/>
        </w:rPr>
      </w:pPr>
      <w:r w:rsidRPr="00D33B0A">
        <w:rPr>
          <w:rFonts w:ascii="Times New Roman" w:hAnsi="Times New Roman" w:cs="Times New Roman"/>
          <w:sz w:val="24"/>
          <w:szCs w:val="24"/>
        </w:rPr>
        <w:tab/>
      </w:r>
      <w:r w:rsidRPr="00D33B0A">
        <w:rPr>
          <w:rFonts w:ascii="Times New Roman" w:hAnsi="Times New Roman" w:cs="Times New Roman"/>
          <w:sz w:val="24"/>
          <w:szCs w:val="24"/>
        </w:rPr>
        <w:tab/>
      </w:r>
      <w:r w:rsidR="00536C9D">
        <w:rPr>
          <w:rFonts w:ascii="Times New Roman" w:hAnsi="Times New Roman" w:cs="Times New Roman"/>
          <w:sz w:val="24"/>
          <w:szCs w:val="24"/>
        </w:rPr>
        <w:t>Menurut Utomo (2002</w:t>
      </w:r>
      <w:r w:rsidRPr="00D33B0A">
        <w:rPr>
          <w:rFonts w:ascii="Times New Roman" w:hAnsi="Times New Roman" w:cs="Times New Roman"/>
          <w:sz w:val="24"/>
          <w:szCs w:val="24"/>
        </w:rPr>
        <w:t>), loyalitas karyawan adalah kesetiaan karyawan meneempatkan kepentingan perushaan diatas kepentingan pri</w:t>
      </w:r>
      <w:r w:rsidR="00536C9D">
        <w:rPr>
          <w:rFonts w:ascii="Times New Roman" w:hAnsi="Times New Roman" w:cs="Times New Roman"/>
          <w:sz w:val="24"/>
          <w:szCs w:val="24"/>
        </w:rPr>
        <w:t>badiny lebih lanjut. Utomo (2002</w:t>
      </w:r>
      <w:r w:rsidRPr="00D33B0A">
        <w:rPr>
          <w:rFonts w:ascii="Times New Roman" w:hAnsi="Times New Roman" w:cs="Times New Roman"/>
          <w:sz w:val="24"/>
          <w:szCs w:val="24"/>
        </w:rPr>
        <w:t>) menjelaskan bahwa seorang karyawan yang bekerja lebih dari dua puluh tahun didaerah perusahaan tidak dapat disebut setia atau loyal, jika selama kurun waktu 20 tahun itu ia diam-diam melakikan korupsi yang merugikan perushaan secara finansial. Tetapi seorang karyawan yang baru bekerja tiga tahun diperushaan, bekerja lebih dari yang diminta dan mmengerti akan kesulitan perushaan, karyawan tersebut adalah karyawan yang setia. Karyawan yang loyal akan memperkuat ikatan antara organisasi karyawan, oleh karena itu, akan menarik untuk ikatan antara untuk dilakukan penelitian apakah sebuah ornganisasi itu benar-benar menghargai kesetiaannya.</w:t>
      </w:r>
    </w:p>
    <w:p w14:paraId="3218D4A6" w14:textId="77777777" w:rsidR="001B1F63" w:rsidRPr="00D33B0A" w:rsidRDefault="001B1F63" w:rsidP="001B1F63">
      <w:pPr>
        <w:pStyle w:val="ListParagraph"/>
        <w:tabs>
          <w:tab w:val="left" w:pos="1134"/>
        </w:tabs>
        <w:spacing w:before="240" w:line="480" w:lineRule="auto"/>
        <w:ind w:left="1985"/>
        <w:jc w:val="both"/>
        <w:rPr>
          <w:rFonts w:ascii="Times New Roman" w:hAnsi="Times New Roman" w:cs="Times New Roman"/>
          <w:sz w:val="24"/>
          <w:szCs w:val="24"/>
        </w:rPr>
      </w:pPr>
      <w:r w:rsidRPr="00D33B0A">
        <w:rPr>
          <w:rFonts w:ascii="Times New Roman" w:hAnsi="Times New Roman" w:cs="Times New Roman"/>
          <w:sz w:val="24"/>
          <w:szCs w:val="24"/>
        </w:rPr>
        <w:tab/>
      </w:r>
      <w:r w:rsidRPr="00D33B0A">
        <w:rPr>
          <w:rFonts w:ascii="Times New Roman" w:hAnsi="Times New Roman" w:cs="Times New Roman"/>
          <w:sz w:val="24"/>
          <w:szCs w:val="24"/>
        </w:rPr>
        <w:tab/>
        <w:t>Me</w:t>
      </w:r>
      <w:r>
        <w:rPr>
          <w:rFonts w:ascii="Times New Roman" w:hAnsi="Times New Roman" w:cs="Times New Roman"/>
          <w:sz w:val="24"/>
          <w:szCs w:val="24"/>
        </w:rPr>
        <w:t>nurut Rasimin (1988), loyalitas</w:t>
      </w:r>
      <w:r w:rsidRPr="00D33B0A">
        <w:rPr>
          <w:rFonts w:ascii="Times New Roman" w:hAnsi="Times New Roman" w:cs="Times New Roman"/>
          <w:sz w:val="24"/>
          <w:szCs w:val="24"/>
        </w:rPr>
        <w:t xml:space="preserve"> dapat diartikan dengan kesetiaan, pengabdian dan kepercayaan yang diberikan atau ditujukan kepada seseorang atau lembaga, yang didalamnya terdapat rasa cinta dan tanggung jawab utnuk berusaha memberikan pelayanan dan perilaku yang terbaik.</w:t>
      </w:r>
    </w:p>
    <w:p w14:paraId="7DA2A244" w14:textId="77777777" w:rsidR="001B1F63" w:rsidRPr="00D33B0A" w:rsidRDefault="001B1F63" w:rsidP="001B1F63">
      <w:pPr>
        <w:pStyle w:val="ListParagraph"/>
        <w:tabs>
          <w:tab w:val="left" w:pos="1134"/>
        </w:tabs>
        <w:spacing w:before="240" w:line="480" w:lineRule="auto"/>
        <w:ind w:left="1985"/>
        <w:jc w:val="both"/>
        <w:rPr>
          <w:rFonts w:ascii="Times New Roman" w:hAnsi="Times New Roman" w:cs="Times New Roman"/>
          <w:sz w:val="24"/>
          <w:szCs w:val="24"/>
        </w:rPr>
      </w:pPr>
      <w:r w:rsidRPr="00D33B0A">
        <w:rPr>
          <w:rFonts w:ascii="Times New Roman" w:hAnsi="Times New Roman" w:cs="Times New Roman"/>
          <w:sz w:val="24"/>
          <w:szCs w:val="24"/>
        </w:rPr>
        <w:tab/>
      </w:r>
      <w:r w:rsidRPr="00D33B0A">
        <w:rPr>
          <w:rFonts w:ascii="Times New Roman" w:hAnsi="Times New Roman" w:cs="Times New Roman"/>
          <w:sz w:val="24"/>
          <w:szCs w:val="24"/>
        </w:rPr>
        <w:tab/>
        <w:t xml:space="preserve">Loyalitas karyawan didefinisikan oleh Pina e Cunha (dalam Gill, Rob, 2011) sebagai karyawan komiitmen harus </w:t>
      </w:r>
      <w:r w:rsidRPr="00D33B0A">
        <w:rPr>
          <w:rFonts w:ascii="Times New Roman" w:hAnsi="Times New Roman" w:cs="Times New Roman"/>
          <w:sz w:val="24"/>
          <w:szCs w:val="24"/>
        </w:rPr>
        <w:lastRenderedPageBreak/>
        <w:t xml:space="preserve">keberhasilan suatu organisasi, dan pengakuan bahwa bekerja untuk organisasi itu adalah pilihan terbaik mereka. Sambungan dan dukungan dipengaruhi oleh bagaimana karyawan mengidentifikasi dengan kombinasi budaya, struktur dan kepemimpinan dalam organisasi itu. Merupakan prediktor penting dari kepuasann karyawan adalah kompetensi yang dirasakan manaagement komunikasi (Madlock, dalam Gill, Rob, 2011). </w:t>
      </w:r>
    </w:p>
    <w:p w14:paraId="63381338" w14:textId="77777777" w:rsidR="001B1F63" w:rsidRPr="00D33B0A" w:rsidRDefault="001B1F63" w:rsidP="001B1F63">
      <w:pPr>
        <w:pStyle w:val="ListParagraph"/>
        <w:tabs>
          <w:tab w:val="left" w:pos="1134"/>
        </w:tabs>
        <w:spacing w:before="240" w:line="480" w:lineRule="auto"/>
        <w:ind w:left="1985"/>
        <w:jc w:val="both"/>
        <w:rPr>
          <w:rFonts w:ascii="Times New Roman" w:hAnsi="Times New Roman" w:cs="Times New Roman"/>
          <w:sz w:val="24"/>
          <w:szCs w:val="24"/>
        </w:rPr>
      </w:pPr>
      <w:r w:rsidRPr="00D33B0A">
        <w:rPr>
          <w:rFonts w:ascii="Times New Roman" w:hAnsi="Times New Roman" w:cs="Times New Roman"/>
          <w:sz w:val="24"/>
          <w:szCs w:val="24"/>
        </w:rPr>
        <w:tab/>
      </w:r>
      <w:r w:rsidRPr="00D33B0A">
        <w:rPr>
          <w:rFonts w:ascii="Times New Roman" w:hAnsi="Times New Roman" w:cs="Times New Roman"/>
          <w:sz w:val="24"/>
          <w:szCs w:val="24"/>
        </w:rPr>
        <w:tab/>
        <w:t xml:space="preserve">Menurut Bettencourt, </w:t>
      </w:r>
      <w:r w:rsidRPr="00D33B0A">
        <w:rPr>
          <w:rFonts w:ascii="Times New Roman" w:hAnsi="Times New Roman" w:cs="Times New Roman"/>
          <w:i/>
          <w:sz w:val="24"/>
          <w:szCs w:val="24"/>
        </w:rPr>
        <w:t>et al</w:t>
      </w:r>
      <w:r w:rsidRPr="00D33B0A">
        <w:rPr>
          <w:rFonts w:ascii="Times New Roman" w:hAnsi="Times New Roman" w:cs="Times New Roman"/>
          <w:sz w:val="24"/>
          <w:szCs w:val="24"/>
        </w:rPr>
        <w:t xml:space="preserve"> (2001),  menjelaskan bahwa loyalitas karyawan adalah perilaku anggota dalam sebuah organisasi yangn mencerminkan kesetiaan pada organisasi melalui promosi dan selalu menjaga citra perusahaan diluar perusahaan.</w:t>
      </w:r>
    </w:p>
    <w:p w14:paraId="794649BF" w14:textId="77777777" w:rsidR="001B1F63" w:rsidRPr="00D33B0A" w:rsidRDefault="001B1F63" w:rsidP="001B1F63">
      <w:pPr>
        <w:pStyle w:val="ListParagraph"/>
        <w:tabs>
          <w:tab w:val="left" w:pos="1134"/>
        </w:tabs>
        <w:spacing w:before="240" w:line="480" w:lineRule="auto"/>
        <w:ind w:left="1985"/>
        <w:jc w:val="both"/>
        <w:rPr>
          <w:rFonts w:ascii="Times New Roman" w:hAnsi="Times New Roman" w:cs="Times New Roman"/>
          <w:sz w:val="24"/>
          <w:szCs w:val="24"/>
        </w:rPr>
      </w:pPr>
      <w:r w:rsidRPr="00D33B0A">
        <w:rPr>
          <w:rFonts w:ascii="Times New Roman" w:hAnsi="Times New Roman" w:cs="Times New Roman"/>
          <w:sz w:val="24"/>
          <w:szCs w:val="24"/>
        </w:rPr>
        <w:tab/>
      </w:r>
      <w:r w:rsidRPr="00D33B0A">
        <w:rPr>
          <w:rFonts w:ascii="Times New Roman" w:hAnsi="Times New Roman" w:cs="Times New Roman"/>
          <w:sz w:val="24"/>
          <w:szCs w:val="24"/>
        </w:rPr>
        <w:tab/>
        <w:t>Menurut Steers &amp; Porter (1983), loyalitas karyawan adalah sejauh mana seseorang karyawan mengidentifikasikan tempat kerjannya yang ditunjukkan denga keinginan untuk bekerja dan berusaha sebaik-baiknya dan proses dimana seseorang karyawan mengambil keputusan pasti untuk tidak keluar dari perusahaan apabila tidak membuat kesalahan yang ekstrim.</w:t>
      </w:r>
    </w:p>
    <w:p w14:paraId="18880EA3" w14:textId="77777777" w:rsidR="001B1F63" w:rsidRPr="00D33B0A" w:rsidRDefault="001B1F63" w:rsidP="001B1F63">
      <w:pPr>
        <w:pStyle w:val="ListParagraph"/>
        <w:tabs>
          <w:tab w:val="left" w:pos="1134"/>
        </w:tabs>
        <w:spacing w:before="240" w:line="480" w:lineRule="auto"/>
        <w:ind w:left="1985"/>
        <w:jc w:val="both"/>
        <w:rPr>
          <w:rFonts w:ascii="Times New Roman" w:hAnsi="Times New Roman" w:cs="Times New Roman"/>
          <w:sz w:val="24"/>
          <w:szCs w:val="24"/>
        </w:rPr>
      </w:pPr>
      <w:r w:rsidRPr="00D33B0A">
        <w:rPr>
          <w:rFonts w:ascii="Times New Roman" w:hAnsi="Times New Roman" w:cs="Times New Roman"/>
          <w:sz w:val="24"/>
          <w:szCs w:val="24"/>
        </w:rPr>
        <w:tab/>
      </w:r>
      <w:r w:rsidRPr="00D33B0A">
        <w:rPr>
          <w:rFonts w:ascii="Times New Roman" w:hAnsi="Times New Roman" w:cs="Times New Roman"/>
          <w:sz w:val="24"/>
          <w:szCs w:val="24"/>
        </w:rPr>
        <w:tab/>
        <w:t xml:space="preserve">Berdasarkan berbagai pendapat diatas dapat dikettahui bahwa cara meningkatkan loyalitas kerjaa pada karyawan adalah sesuatu yang sangat penting, karena diharapkan dengan adannya rasa loyalitas yang tinggi, maka efektivitas dan efisiensi pencapaian tujuan perusahaan akan berhasil dengan baik. Cara </w:t>
      </w:r>
      <w:r w:rsidRPr="00D33B0A">
        <w:rPr>
          <w:rFonts w:ascii="Times New Roman" w:hAnsi="Times New Roman" w:cs="Times New Roman"/>
          <w:sz w:val="24"/>
          <w:szCs w:val="24"/>
        </w:rPr>
        <w:lastRenderedPageBreak/>
        <w:t>meningkatkan loyalitas kerja dapat dilakukan oleh perusahaan ataupun organisasi yang merupakan tempat para karyawan melakukan berbagai kegiatan yaitu dengan cara memperlakukan para karyawannyya sebagai rekan kerja, memberikan kejelasan pada karir, upah, dan</w:t>
      </w:r>
      <w:r>
        <w:rPr>
          <w:rFonts w:ascii="Times New Roman" w:hAnsi="Times New Roman" w:cs="Times New Roman"/>
          <w:sz w:val="24"/>
          <w:szCs w:val="24"/>
        </w:rPr>
        <w:t xml:space="preserve"> segala kebijakan yang berlaku</w:t>
      </w:r>
      <w:r w:rsidRPr="00D33B0A">
        <w:rPr>
          <w:rFonts w:ascii="Times New Roman" w:hAnsi="Times New Roman" w:cs="Times New Roman"/>
          <w:sz w:val="24"/>
          <w:szCs w:val="24"/>
        </w:rPr>
        <w:t xml:space="preserve"> pada perusahaan. Agar loyalitas dapat ditingkatkan atasa diharapkan lebih menyelami pribadi para karyawannya dengan cara saling keterbukaan, memberikan pujian, serta mendengarkan keluhan para karyawan. Sedangkan di pihakj karyawan untuk menigkatkan loyalitas kerja adalah dengan cara, membina hubungan kerja yang baik dengan atasan ataupun sesama rekan kerja. </w:t>
      </w:r>
    </w:p>
    <w:p w14:paraId="36A64C92" w14:textId="77777777" w:rsidR="001B1F63" w:rsidRDefault="001B1F63" w:rsidP="00EA1521">
      <w:pPr>
        <w:pStyle w:val="ListParagraph"/>
        <w:numPr>
          <w:ilvl w:val="0"/>
          <w:numId w:val="5"/>
        </w:numPr>
        <w:tabs>
          <w:tab w:val="left" w:pos="1134"/>
        </w:tabs>
        <w:spacing w:before="240" w:line="480" w:lineRule="auto"/>
        <w:ind w:left="1985"/>
        <w:jc w:val="both"/>
        <w:rPr>
          <w:rFonts w:ascii="Times New Roman" w:hAnsi="Times New Roman" w:cs="Times New Roman"/>
          <w:b/>
          <w:sz w:val="24"/>
          <w:szCs w:val="24"/>
        </w:rPr>
      </w:pPr>
      <w:r w:rsidRPr="00D33B0A">
        <w:rPr>
          <w:rFonts w:ascii="Times New Roman" w:hAnsi="Times New Roman" w:cs="Times New Roman"/>
          <w:b/>
          <w:sz w:val="24"/>
          <w:szCs w:val="24"/>
        </w:rPr>
        <w:t>Aspek- Aspek Pengukuran Loyalitas Karyawan</w:t>
      </w:r>
    </w:p>
    <w:p w14:paraId="24D45036" w14:textId="2076ABA7" w:rsidR="001B1F63" w:rsidRDefault="001B1F63" w:rsidP="001B1F63">
      <w:pPr>
        <w:pStyle w:val="ListParagraph"/>
        <w:tabs>
          <w:tab w:val="left" w:pos="1134"/>
        </w:tabs>
        <w:spacing w:before="240" w:line="480" w:lineRule="auto"/>
        <w:ind w:left="1985"/>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203580">
        <w:rPr>
          <w:rFonts w:ascii="Times New Roman" w:hAnsi="Times New Roman" w:cs="Times New Roman"/>
          <w:sz w:val="24"/>
          <w:szCs w:val="24"/>
        </w:rPr>
        <w:t>Pendapat lain dikemukakan oleh Steers dan Po</w:t>
      </w:r>
      <w:r w:rsidR="00536C9D">
        <w:rPr>
          <w:rFonts w:ascii="Times New Roman" w:hAnsi="Times New Roman" w:cs="Times New Roman"/>
          <w:sz w:val="24"/>
          <w:szCs w:val="24"/>
        </w:rPr>
        <w:t>rter</w:t>
      </w:r>
      <w:r>
        <w:rPr>
          <w:rFonts w:ascii="Times New Roman" w:hAnsi="Times New Roman" w:cs="Times New Roman"/>
          <w:sz w:val="24"/>
          <w:szCs w:val="24"/>
        </w:rPr>
        <w:t xml:space="preserve"> (1983) yang menyatakan bahwa loyalitas karyawan terhadap perusahaan ditandai oleh adanya tiga aspek, yaitu :</w:t>
      </w:r>
    </w:p>
    <w:p w14:paraId="0015F2ED" w14:textId="77777777" w:rsidR="001B1F63" w:rsidRDefault="001B1F63" w:rsidP="00EA1521">
      <w:pPr>
        <w:pStyle w:val="ListParagraph"/>
        <w:numPr>
          <w:ilvl w:val="0"/>
          <w:numId w:val="7"/>
        </w:numPr>
        <w:tabs>
          <w:tab w:val="left" w:pos="1134"/>
        </w:tabs>
        <w:spacing w:before="240" w:line="480" w:lineRule="auto"/>
        <w:ind w:left="2552"/>
        <w:jc w:val="both"/>
        <w:rPr>
          <w:rFonts w:ascii="Times New Roman" w:hAnsi="Times New Roman" w:cs="Times New Roman"/>
          <w:sz w:val="24"/>
          <w:szCs w:val="24"/>
        </w:rPr>
      </w:pPr>
      <w:r>
        <w:rPr>
          <w:rFonts w:ascii="Times New Roman" w:hAnsi="Times New Roman" w:cs="Times New Roman"/>
          <w:sz w:val="24"/>
          <w:szCs w:val="24"/>
        </w:rPr>
        <w:t>Kepercayaan yang kuat dan penerimaan pada tujuan dan nilai-nilai organisasi</w:t>
      </w:r>
    </w:p>
    <w:p w14:paraId="65151043" w14:textId="77777777" w:rsidR="001B1F63" w:rsidRDefault="001B1F63" w:rsidP="00EA1521">
      <w:pPr>
        <w:pStyle w:val="ListParagraph"/>
        <w:numPr>
          <w:ilvl w:val="0"/>
          <w:numId w:val="7"/>
        </w:numPr>
        <w:tabs>
          <w:tab w:val="left" w:pos="1134"/>
        </w:tabs>
        <w:spacing w:before="240" w:line="480" w:lineRule="auto"/>
        <w:ind w:left="2552"/>
        <w:jc w:val="both"/>
        <w:rPr>
          <w:rFonts w:ascii="Times New Roman" w:hAnsi="Times New Roman" w:cs="Times New Roman"/>
          <w:sz w:val="24"/>
          <w:szCs w:val="24"/>
        </w:rPr>
      </w:pPr>
      <w:r>
        <w:rPr>
          <w:rFonts w:ascii="Times New Roman" w:hAnsi="Times New Roman" w:cs="Times New Roman"/>
          <w:sz w:val="24"/>
          <w:szCs w:val="24"/>
        </w:rPr>
        <w:t>Kemampuan untuk berusaha sekuatnya demi organisasi dan,</w:t>
      </w:r>
    </w:p>
    <w:p w14:paraId="741DD3F2" w14:textId="77777777" w:rsidR="001B1F63" w:rsidRDefault="001B1F63" w:rsidP="00EA1521">
      <w:pPr>
        <w:pStyle w:val="ListParagraph"/>
        <w:numPr>
          <w:ilvl w:val="0"/>
          <w:numId w:val="7"/>
        </w:numPr>
        <w:tabs>
          <w:tab w:val="left" w:pos="1134"/>
        </w:tabs>
        <w:spacing w:before="240" w:line="480" w:lineRule="auto"/>
        <w:ind w:left="2552"/>
        <w:jc w:val="both"/>
        <w:rPr>
          <w:rFonts w:ascii="Times New Roman" w:hAnsi="Times New Roman" w:cs="Times New Roman"/>
          <w:sz w:val="24"/>
          <w:szCs w:val="24"/>
        </w:rPr>
      </w:pPr>
      <w:r>
        <w:rPr>
          <w:rFonts w:ascii="Times New Roman" w:hAnsi="Times New Roman" w:cs="Times New Roman"/>
          <w:sz w:val="24"/>
          <w:szCs w:val="24"/>
        </w:rPr>
        <w:t>Dorongan yang kuat untuk memertahankan keanggotaanya dalam organisasi.</w:t>
      </w:r>
    </w:p>
    <w:p w14:paraId="3758F130" w14:textId="77777777" w:rsidR="001B1F63" w:rsidRDefault="001B1F63" w:rsidP="001B1F63">
      <w:pPr>
        <w:tabs>
          <w:tab w:val="left" w:pos="1134"/>
          <w:tab w:val="left" w:pos="1843"/>
        </w:tabs>
        <w:spacing w:before="240" w:line="480" w:lineRule="auto"/>
        <w:ind w:left="1843"/>
        <w:jc w:val="both"/>
        <w:rPr>
          <w:rFonts w:ascii="Times New Roman" w:hAnsi="Times New Roman" w:cs="Times New Roman"/>
          <w:sz w:val="24"/>
          <w:szCs w:val="24"/>
          <w:lang w:val="en-US" w:eastAsia="ja-JP"/>
        </w:rPr>
      </w:pPr>
      <w:r>
        <w:rPr>
          <w:rFonts w:ascii="Times New Roman" w:hAnsi="Times New Roman" w:cs="Times New Roman"/>
          <w:sz w:val="24"/>
          <w:szCs w:val="24"/>
        </w:rPr>
        <w:tab/>
      </w:r>
      <w:r>
        <w:rPr>
          <w:rFonts w:ascii="Times New Roman" w:hAnsi="Times New Roman" w:cs="Times New Roman"/>
          <w:sz w:val="24"/>
          <w:szCs w:val="24"/>
        </w:rPr>
        <w:tab/>
        <w:t xml:space="preserve">Simmons (1999) mengungkapkan bahwa ada tiga unsur utama yang dapat dilakukan oleh karyawan dalam memberkan perhatian kepada masalah seputar perusahaan agar atasan </w:t>
      </w:r>
      <w:r>
        <w:rPr>
          <w:rFonts w:ascii="Times New Roman" w:hAnsi="Times New Roman" w:cs="Times New Roman"/>
          <w:sz w:val="24"/>
          <w:szCs w:val="24"/>
        </w:rPr>
        <w:lastRenderedPageBreak/>
        <w:t xml:space="preserve">merasakan loyalitasnya kepada perusahaan. </w:t>
      </w:r>
      <w:r w:rsidRPr="00DC7CE4">
        <w:rPr>
          <w:rFonts w:ascii="Times New Roman" w:hAnsi="Times New Roman" w:cs="Times New Roman"/>
          <w:i/>
          <w:sz w:val="24"/>
          <w:szCs w:val="24"/>
        </w:rPr>
        <w:t>Pertama</w:t>
      </w:r>
      <w:r>
        <w:rPr>
          <w:rFonts w:ascii="Times New Roman" w:hAnsi="Times New Roman" w:cs="Times New Roman"/>
          <w:sz w:val="24"/>
          <w:szCs w:val="24"/>
        </w:rPr>
        <w:t>, inisiatif. Atasan sangat senang mempunyai pekerja yang penuh inisiatif dalam mengerjakan sesuatu tidak hanya menunggu perintah dan koreksi dari atasan.</w:t>
      </w:r>
      <w:r>
        <w:rPr>
          <w:rFonts w:ascii="Times New Roman" w:hAnsi="Times New Roman" w:cs="Times New Roman"/>
          <w:sz w:val="24"/>
          <w:szCs w:val="24"/>
          <w:lang w:val="en-US" w:eastAsia="ja-JP"/>
        </w:rPr>
        <w:t xml:space="preserve"> </w:t>
      </w:r>
      <w:proofErr w:type="gramStart"/>
      <w:r>
        <w:rPr>
          <w:rFonts w:ascii="Times New Roman" w:hAnsi="Times New Roman" w:cs="Times New Roman"/>
          <w:sz w:val="24"/>
          <w:szCs w:val="24"/>
          <w:lang w:val="en-US" w:eastAsia="ja-JP"/>
        </w:rPr>
        <w:t>Inisiatif yang dimaksud adalah mengesah kepekaan untuk mengetahui masalah-masalah yang muncul dalam pekerjaan tanpa harus menuggu perintah dan koreksi dari atasan.</w:t>
      </w:r>
      <w:proofErr w:type="gramEnd"/>
      <w:r>
        <w:rPr>
          <w:rFonts w:ascii="Times New Roman" w:hAnsi="Times New Roman" w:cs="Times New Roman"/>
          <w:sz w:val="24"/>
          <w:szCs w:val="24"/>
          <w:lang w:val="en-US" w:eastAsia="ja-JP"/>
        </w:rPr>
        <w:t xml:space="preserve"> </w:t>
      </w:r>
      <w:proofErr w:type="gramStart"/>
      <w:r>
        <w:rPr>
          <w:rFonts w:ascii="Times New Roman" w:hAnsi="Times New Roman" w:cs="Times New Roman"/>
          <w:sz w:val="24"/>
          <w:szCs w:val="24"/>
          <w:lang w:val="en-US" w:eastAsia="ja-JP"/>
        </w:rPr>
        <w:t>Inisisatif yang dimaksud adalah mengasah kepekaan untuk mengetahui masalah-masalah yang muncul dalam pekerjaan tanpa menunggu perintah.</w:t>
      </w:r>
      <w:proofErr w:type="gramEnd"/>
      <w:r>
        <w:rPr>
          <w:rFonts w:ascii="Times New Roman" w:hAnsi="Times New Roman" w:cs="Times New Roman"/>
          <w:sz w:val="24"/>
          <w:szCs w:val="24"/>
          <w:lang w:val="en-US" w:eastAsia="ja-JP"/>
        </w:rPr>
        <w:t xml:space="preserve"> Dengan begitu pekerjaan </w:t>
      </w:r>
      <w:proofErr w:type="gramStart"/>
      <w:r>
        <w:rPr>
          <w:rFonts w:ascii="Times New Roman" w:hAnsi="Times New Roman" w:cs="Times New Roman"/>
          <w:sz w:val="24"/>
          <w:szCs w:val="24"/>
          <w:lang w:val="en-US" w:eastAsia="ja-JP"/>
        </w:rPr>
        <w:t>akan</w:t>
      </w:r>
      <w:proofErr w:type="gramEnd"/>
      <w:r>
        <w:rPr>
          <w:rFonts w:ascii="Times New Roman" w:hAnsi="Times New Roman" w:cs="Times New Roman"/>
          <w:sz w:val="24"/>
          <w:szCs w:val="24"/>
          <w:lang w:val="en-US" w:eastAsia="ja-JP"/>
        </w:rPr>
        <w:t xml:space="preserve"> dinilai memiliki yingkat partisispasi tinggi dan memiliki rasa tangung jawab terhadap perusahaan. </w:t>
      </w:r>
      <w:proofErr w:type="gramStart"/>
      <w:r w:rsidRPr="00DC7CE4">
        <w:rPr>
          <w:rFonts w:ascii="Times New Roman" w:hAnsi="Times New Roman" w:cs="Times New Roman"/>
          <w:i/>
          <w:sz w:val="24"/>
          <w:szCs w:val="24"/>
          <w:lang w:val="en-US" w:eastAsia="ja-JP"/>
        </w:rPr>
        <w:t>Kedua</w:t>
      </w:r>
      <w:r>
        <w:rPr>
          <w:rFonts w:ascii="Times New Roman" w:hAnsi="Times New Roman" w:cs="Times New Roman"/>
          <w:i/>
          <w:sz w:val="24"/>
          <w:szCs w:val="24"/>
          <w:lang w:val="en-US" w:eastAsia="ja-JP"/>
        </w:rPr>
        <w:t>,</w:t>
      </w:r>
      <w:r>
        <w:rPr>
          <w:rFonts w:ascii="Times New Roman" w:hAnsi="Times New Roman" w:cs="Times New Roman"/>
          <w:sz w:val="24"/>
          <w:szCs w:val="24"/>
          <w:lang w:val="en-US" w:eastAsia="ja-JP"/>
        </w:rPr>
        <w:t xml:space="preserve"> cepat tangap dan perhatian.</w:t>
      </w:r>
      <w:proofErr w:type="gramEnd"/>
      <w:r>
        <w:rPr>
          <w:rFonts w:ascii="Times New Roman" w:hAnsi="Times New Roman" w:cs="Times New Roman"/>
          <w:sz w:val="24"/>
          <w:szCs w:val="24"/>
          <w:lang w:val="en-US" w:eastAsia="ja-JP"/>
        </w:rPr>
        <w:t xml:space="preserve"> </w:t>
      </w:r>
      <w:proofErr w:type="gramStart"/>
      <w:r>
        <w:rPr>
          <w:rFonts w:ascii="Times New Roman" w:hAnsi="Times New Roman" w:cs="Times New Roman"/>
          <w:sz w:val="24"/>
          <w:szCs w:val="24"/>
          <w:lang w:val="en-US" w:eastAsia="ja-JP"/>
        </w:rPr>
        <w:t>Pekerja selalu menerima tangung jawab yang diberikan atasan tanpa berfikir dua kali dan mempunyai kemampuan untuk menyelesaikan tugas yang diberikan oleh atasan.</w:t>
      </w:r>
      <w:proofErr w:type="gramEnd"/>
      <w:r>
        <w:rPr>
          <w:rFonts w:ascii="Times New Roman" w:hAnsi="Times New Roman" w:cs="Times New Roman"/>
          <w:sz w:val="24"/>
          <w:szCs w:val="24"/>
          <w:lang w:val="en-US" w:eastAsia="ja-JP"/>
        </w:rPr>
        <w:t xml:space="preserve"> Jika tidak yakin, tidak langsung menolak tugas, tetapi minta waktu lebih untuk mempelajarinya, menunjukkan perhatian terhadap rekan kerja lain dan mau bekerja ekstra tanpa harus dibayar uang lembur. </w:t>
      </w:r>
      <w:proofErr w:type="gramStart"/>
      <w:r w:rsidRPr="00DC7CE4">
        <w:rPr>
          <w:rFonts w:ascii="Times New Roman" w:hAnsi="Times New Roman" w:cs="Times New Roman"/>
          <w:i/>
          <w:sz w:val="24"/>
          <w:szCs w:val="24"/>
          <w:lang w:val="en-US" w:eastAsia="ja-JP"/>
        </w:rPr>
        <w:t>Ketiga</w:t>
      </w:r>
      <w:r>
        <w:rPr>
          <w:rFonts w:ascii="Times New Roman" w:hAnsi="Times New Roman" w:cs="Times New Roman"/>
          <w:sz w:val="24"/>
          <w:szCs w:val="24"/>
          <w:lang w:val="en-US" w:eastAsia="ja-JP"/>
        </w:rPr>
        <w:t>, bersikap proaktif.</w:t>
      </w:r>
      <w:proofErr w:type="gramEnd"/>
      <w:r>
        <w:rPr>
          <w:rFonts w:ascii="Times New Roman" w:hAnsi="Times New Roman" w:cs="Times New Roman"/>
          <w:sz w:val="24"/>
          <w:szCs w:val="24"/>
          <w:lang w:val="en-US" w:eastAsia="ja-JP"/>
        </w:rPr>
        <w:t xml:space="preserve"> </w:t>
      </w:r>
      <w:proofErr w:type="gramStart"/>
      <w:r>
        <w:rPr>
          <w:rFonts w:ascii="Times New Roman" w:hAnsi="Times New Roman" w:cs="Times New Roman"/>
          <w:sz w:val="24"/>
          <w:szCs w:val="24"/>
          <w:lang w:val="en-US" w:eastAsia="ja-JP"/>
        </w:rPr>
        <w:t>Pekerja mempunyai sikap aktif dan selalu menganisipasi segala kemungkinan yang terjadi dalam perusahaan dengan menunjukkan solusi-solusi yang dimiliki untuk mengatasi segala permasalahan.</w:t>
      </w:r>
      <w:proofErr w:type="gramEnd"/>
      <w:r>
        <w:rPr>
          <w:rFonts w:ascii="Times New Roman" w:hAnsi="Times New Roman" w:cs="Times New Roman"/>
          <w:sz w:val="24"/>
          <w:szCs w:val="24"/>
          <w:lang w:val="en-US" w:eastAsia="ja-JP"/>
        </w:rPr>
        <w:t xml:space="preserve"> </w:t>
      </w:r>
      <w:proofErr w:type="gramStart"/>
      <w:r>
        <w:rPr>
          <w:rFonts w:ascii="Times New Roman" w:hAnsi="Times New Roman" w:cs="Times New Roman"/>
          <w:sz w:val="24"/>
          <w:szCs w:val="24"/>
          <w:lang w:val="en-US" w:eastAsia="ja-JP"/>
        </w:rPr>
        <w:t>Tidak menunggu pekerjaan atau permasalahan muncul.</w:t>
      </w:r>
      <w:proofErr w:type="gramEnd"/>
      <w:r>
        <w:rPr>
          <w:rFonts w:ascii="Times New Roman" w:hAnsi="Times New Roman" w:cs="Times New Roman"/>
          <w:sz w:val="24"/>
          <w:szCs w:val="24"/>
          <w:lang w:val="en-US" w:eastAsia="ja-JP"/>
        </w:rPr>
        <w:t xml:space="preserve"> </w:t>
      </w:r>
      <w:proofErr w:type="gramStart"/>
      <w:r>
        <w:rPr>
          <w:rFonts w:ascii="Times New Roman" w:hAnsi="Times New Roman" w:cs="Times New Roman"/>
          <w:sz w:val="24"/>
          <w:szCs w:val="24"/>
          <w:lang w:val="en-US" w:eastAsia="ja-JP"/>
        </w:rPr>
        <w:t>Justru sebaliknya mengejar permasalahan tersebut hingga menemukan jalan keluar.</w:t>
      </w:r>
      <w:proofErr w:type="gramEnd"/>
    </w:p>
    <w:p w14:paraId="6A298518" w14:textId="77777777" w:rsidR="001B1F63" w:rsidRDefault="001B1F63" w:rsidP="001B1F63">
      <w:pPr>
        <w:tabs>
          <w:tab w:val="left" w:pos="1134"/>
          <w:tab w:val="left" w:pos="1843"/>
        </w:tabs>
        <w:spacing w:before="240" w:line="480" w:lineRule="auto"/>
        <w:ind w:left="1843"/>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lastRenderedPageBreak/>
        <w:tab/>
      </w:r>
      <w:r>
        <w:rPr>
          <w:rFonts w:ascii="Times New Roman" w:hAnsi="Times New Roman" w:cs="Times New Roman"/>
          <w:sz w:val="24"/>
          <w:szCs w:val="24"/>
          <w:lang w:val="en-US" w:eastAsia="ja-JP"/>
        </w:rPr>
        <w:tab/>
        <w:t xml:space="preserve">Berdasarkan penjelasan-penjelasan dari beberapa ahli diatas, maka dapat disimpulkan ciri-ciri tentang loyalists karyawan terhadap perusahaan, </w:t>
      </w:r>
      <w:proofErr w:type="gramStart"/>
      <w:r>
        <w:rPr>
          <w:rFonts w:ascii="Times New Roman" w:hAnsi="Times New Roman" w:cs="Times New Roman"/>
          <w:sz w:val="24"/>
          <w:szCs w:val="24"/>
          <w:lang w:val="en-US" w:eastAsia="ja-JP"/>
        </w:rPr>
        <w:t>yaitu :</w:t>
      </w:r>
      <w:proofErr w:type="gramEnd"/>
    </w:p>
    <w:p w14:paraId="55E3CE92" w14:textId="77777777" w:rsidR="001B1F63" w:rsidRDefault="001B1F63" w:rsidP="00EA1521">
      <w:pPr>
        <w:pStyle w:val="ListParagraph"/>
        <w:numPr>
          <w:ilvl w:val="0"/>
          <w:numId w:val="8"/>
        </w:numPr>
        <w:tabs>
          <w:tab w:val="left" w:pos="1134"/>
          <w:tab w:val="left" w:pos="1843"/>
        </w:tabs>
        <w:spacing w:before="240" w:line="480" w:lineRule="auto"/>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Keinginan untuk tetap mengikatkan diri pada perusahaan.</w:t>
      </w:r>
    </w:p>
    <w:p w14:paraId="1F78A39D" w14:textId="77777777" w:rsidR="001B1F63" w:rsidRDefault="001B1F63" w:rsidP="00EA1521">
      <w:pPr>
        <w:pStyle w:val="ListParagraph"/>
        <w:numPr>
          <w:ilvl w:val="0"/>
          <w:numId w:val="8"/>
        </w:numPr>
        <w:tabs>
          <w:tab w:val="left" w:pos="1134"/>
          <w:tab w:val="left" w:pos="1843"/>
        </w:tabs>
        <w:spacing w:before="240" w:line="480" w:lineRule="auto"/>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Adanya keinginan untuk bekerja dan berusaha sebaik-baiknya demi perusahaan.</w:t>
      </w:r>
    </w:p>
    <w:p w14:paraId="72297913" w14:textId="77777777" w:rsidR="001B1F63" w:rsidRDefault="001B1F63" w:rsidP="00EA1521">
      <w:pPr>
        <w:pStyle w:val="ListParagraph"/>
        <w:numPr>
          <w:ilvl w:val="0"/>
          <w:numId w:val="8"/>
        </w:numPr>
        <w:tabs>
          <w:tab w:val="left" w:pos="1134"/>
          <w:tab w:val="left" w:pos="1843"/>
        </w:tabs>
        <w:spacing w:before="240" w:line="480" w:lineRule="auto"/>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Kepercayaan yang kuat dan penerimaan pada tujuan dan nila-nilai organisasi.</w:t>
      </w:r>
    </w:p>
    <w:p w14:paraId="3C16D333" w14:textId="77777777" w:rsidR="001B1F63" w:rsidRDefault="001B1F63" w:rsidP="00EA1521">
      <w:pPr>
        <w:pStyle w:val="ListParagraph"/>
        <w:numPr>
          <w:ilvl w:val="0"/>
          <w:numId w:val="8"/>
        </w:numPr>
        <w:tabs>
          <w:tab w:val="left" w:pos="1134"/>
          <w:tab w:val="left" w:pos="1843"/>
        </w:tabs>
        <w:spacing w:before="240" w:line="480" w:lineRule="auto"/>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Adanya keinginan untuk menempay\tkan kepentingan perusahaan diatas kepentingan pribadi.</w:t>
      </w:r>
    </w:p>
    <w:p w14:paraId="52B12AC3" w14:textId="77777777" w:rsidR="001B1F63" w:rsidRDefault="001B1F63" w:rsidP="001B1F63">
      <w:pPr>
        <w:tabs>
          <w:tab w:val="left" w:pos="1134"/>
          <w:tab w:val="left" w:pos="1843"/>
        </w:tabs>
        <w:spacing w:before="240" w:line="480" w:lineRule="auto"/>
        <w:ind w:left="2160"/>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 xml:space="preserve">Loyalitas, menurut Siswanto (1987) memiliki beberapa unsur </w:t>
      </w:r>
      <w:proofErr w:type="gramStart"/>
      <w:r>
        <w:rPr>
          <w:rFonts w:ascii="Times New Roman" w:hAnsi="Times New Roman" w:cs="Times New Roman"/>
          <w:sz w:val="24"/>
          <w:szCs w:val="24"/>
          <w:lang w:val="en-US" w:eastAsia="ja-JP"/>
        </w:rPr>
        <w:t>yaitu :</w:t>
      </w:r>
      <w:proofErr w:type="gramEnd"/>
    </w:p>
    <w:p w14:paraId="71C24F82" w14:textId="77777777" w:rsidR="001B1F63" w:rsidRDefault="001B1F63" w:rsidP="00EA1521">
      <w:pPr>
        <w:pStyle w:val="ListParagraph"/>
        <w:numPr>
          <w:ilvl w:val="0"/>
          <w:numId w:val="9"/>
        </w:numPr>
        <w:tabs>
          <w:tab w:val="left" w:pos="1134"/>
          <w:tab w:val="left" w:pos="1843"/>
        </w:tabs>
        <w:spacing w:before="240" w:line="480" w:lineRule="auto"/>
        <w:ind w:left="2552"/>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Ketaatan dan kepatuhan</w:t>
      </w:r>
    </w:p>
    <w:p w14:paraId="467111CE" w14:textId="77777777" w:rsidR="001B1F63" w:rsidRDefault="001B1F63" w:rsidP="001B1F63">
      <w:pPr>
        <w:pStyle w:val="ListParagraph"/>
        <w:tabs>
          <w:tab w:val="left" w:pos="1134"/>
          <w:tab w:val="left" w:pos="1843"/>
        </w:tabs>
        <w:spacing w:before="240" w:line="480" w:lineRule="auto"/>
        <w:ind w:left="2552"/>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 xml:space="preserve">Merupakan kesanggupan seorang pegawai untuk mentaati segala peraturan di kedinasan yang berlaku, dan mentaati perintah </w:t>
      </w:r>
      <w:proofErr w:type="gramStart"/>
      <w:r>
        <w:rPr>
          <w:rFonts w:ascii="Times New Roman" w:hAnsi="Times New Roman" w:cs="Times New Roman"/>
          <w:sz w:val="24"/>
          <w:szCs w:val="24"/>
          <w:lang w:val="en-US" w:eastAsia="ja-JP"/>
        </w:rPr>
        <w:t>dinas</w:t>
      </w:r>
      <w:proofErr w:type="gramEnd"/>
      <w:r>
        <w:rPr>
          <w:rFonts w:ascii="Times New Roman" w:hAnsi="Times New Roman" w:cs="Times New Roman"/>
          <w:sz w:val="24"/>
          <w:szCs w:val="24"/>
          <w:lang w:val="en-US" w:eastAsia="ja-JP"/>
        </w:rPr>
        <w:t xml:space="preserve"> yang diberikan oleh atasan yang berwenang, serta sangup tidak melanggar larangan yang ditentukan.</w:t>
      </w:r>
    </w:p>
    <w:p w14:paraId="7AC4F51B" w14:textId="77777777" w:rsidR="001B1F63" w:rsidRDefault="001B1F63" w:rsidP="00EA1521">
      <w:pPr>
        <w:pStyle w:val="ListParagraph"/>
        <w:numPr>
          <w:ilvl w:val="0"/>
          <w:numId w:val="9"/>
        </w:numPr>
        <w:tabs>
          <w:tab w:val="left" w:pos="1134"/>
          <w:tab w:val="left" w:pos="1843"/>
        </w:tabs>
        <w:spacing w:before="240" w:line="480" w:lineRule="auto"/>
        <w:ind w:left="2552"/>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Tanggung jawab</w:t>
      </w:r>
    </w:p>
    <w:p w14:paraId="70FC14E0" w14:textId="77777777" w:rsidR="001B1F63" w:rsidRPr="00564AA3" w:rsidRDefault="001B1F63" w:rsidP="001B1F63">
      <w:pPr>
        <w:pStyle w:val="ListParagraph"/>
        <w:tabs>
          <w:tab w:val="left" w:pos="1134"/>
          <w:tab w:val="left" w:pos="1843"/>
        </w:tabs>
        <w:spacing w:before="240" w:line="480" w:lineRule="auto"/>
        <w:ind w:left="2552"/>
        <w:jc w:val="both"/>
        <w:rPr>
          <w:rFonts w:ascii="Times New Roman" w:hAnsi="Times New Roman" w:cs="Times New Roman"/>
          <w:sz w:val="24"/>
          <w:szCs w:val="24"/>
          <w:lang w:val="en-US" w:eastAsia="ja-JP"/>
        </w:rPr>
      </w:pPr>
      <w:proofErr w:type="gramStart"/>
      <w:r>
        <w:rPr>
          <w:rFonts w:ascii="Times New Roman" w:hAnsi="Times New Roman" w:cs="Times New Roman"/>
          <w:sz w:val="24"/>
          <w:szCs w:val="24"/>
          <w:lang w:val="en-US" w:eastAsia="ja-JP"/>
        </w:rPr>
        <w:t>Merupakan kesanggupan karyawan dalam menyelesaikan pekerjaan yang diserahkan kepadanya dengan baik, tepat waktu serta berani mengambil resiko untuk keputusan yang dibuat atau tindakan yang dilakukan.</w:t>
      </w:r>
      <w:proofErr w:type="gramEnd"/>
    </w:p>
    <w:p w14:paraId="11B9D030" w14:textId="77777777" w:rsidR="001B1F63" w:rsidRDefault="001B1F63" w:rsidP="00EA1521">
      <w:pPr>
        <w:pStyle w:val="ListParagraph"/>
        <w:numPr>
          <w:ilvl w:val="0"/>
          <w:numId w:val="9"/>
        </w:numPr>
        <w:tabs>
          <w:tab w:val="left" w:pos="1134"/>
          <w:tab w:val="left" w:pos="1843"/>
        </w:tabs>
        <w:spacing w:before="240" w:line="480" w:lineRule="auto"/>
        <w:ind w:left="2552"/>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Pengabdian</w:t>
      </w:r>
    </w:p>
    <w:p w14:paraId="207469D3" w14:textId="77777777" w:rsidR="001B1F63" w:rsidRDefault="001B1F63" w:rsidP="001B1F63">
      <w:pPr>
        <w:pStyle w:val="ListParagraph"/>
        <w:tabs>
          <w:tab w:val="left" w:pos="1134"/>
          <w:tab w:val="left" w:pos="1843"/>
        </w:tabs>
        <w:spacing w:before="240" w:line="480" w:lineRule="auto"/>
        <w:ind w:left="2552"/>
        <w:jc w:val="both"/>
        <w:rPr>
          <w:rFonts w:ascii="Times New Roman" w:hAnsi="Times New Roman" w:cs="Times New Roman"/>
          <w:sz w:val="24"/>
          <w:szCs w:val="24"/>
          <w:lang w:val="en-US" w:eastAsia="ja-JP"/>
        </w:rPr>
      </w:pPr>
      <w:proofErr w:type="gramStart"/>
      <w:r>
        <w:rPr>
          <w:rFonts w:ascii="Times New Roman" w:hAnsi="Times New Roman" w:cs="Times New Roman"/>
          <w:sz w:val="24"/>
          <w:szCs w:val="24"/>
          <w:lang w:val="en-US" w:eastAsia="ja-JP"/>
        </w:rPr>
        <w:lastRenderedPageBreak/>
        <w:t>Merupakan sumbangan pemikiran dan tenaga secara ikhlas dan komitmen karyawan dalam menyelesaikan pekerjaan secara optimal untuk meningkatkan productifitas perusahaan.</w:t>
      </w:r>
      <w:proofErr w:type="gramEnd"/>
      <w:r>
        <w:rPr>
          <w:rFonts w:ascii="Times New Roman" w:hAnsi="Times New Roman" w:cs="Times New Roman"/>
          <w:sz w:val="24"/>
          <w:szCs w:val="24"/>
          <w:lang w:val="en-US" w:eastAsia="ja-JP"/>
        </w:rPr>
        <w:t xml:space="preserve"> </w:t>
      </w:r>
    </w:p>
    <w:p w14:paraId="2D0C99D2" w14:textId="77777777" w:rsidR="001B1F63" w:rsidRDefault="001B1F63" w:rsidP="00EA1521">
      <w:pPr>
        <w:pStyle w:val="ListParagraph"/>
        <w:numPr>
          <w:ilvl w:val="0"/>
          <w:numId w:val="9"/>
        </w:numPr>
        <w:tabs>
          <w:tab w:val="left" w:pos="1134"/>
          <w:tab w:val="left" w:pos="1843"/>
        </w:tabs>
        <w:spacing w:before="240" w:line="480" w:lineRule="auto"/>
        <w:ind w:left="2552"/>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Kejujuran</w:t>
      </w:r>
    </w:p>
    <w:p w14:paraId="5775E2C8" w14:textId="77777777" w:rsidR="001B1F63" w:rsidRPr="00CB3B40" w:rsidRDefault="001B1F63" w:rsidP="001B1F63">
      <w:pPr>
        <w:pStyle w:val="ListParagraph"/>
        <w:tabs>
          <w:tab w:val="left" w:pos="1134"/>
          <w:tab w:val="left" w:pos="1843"/>
        </w:tabs>
        <w:spacing w:before="240" w:line="480" w:lineRule="auto"/>
        <w:ind w:left="2552"/>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 xml:space="preserve">Karyawan yang jujur adalah karyawan yang selalu melaksanakan dengan penuh keikhlasan tanpa merasa di paksa, Tidak menyalahkan wewenang </w:t>
      </w:r>
      <w:proofErr w:type="gramStart"/>
      <w:r>
        <w:rPr>
          <w:rFonts w:ascii="Times New Roman" w:hAnsi="Times New Roman" w:cs="Times New Roman"/>
          <w:sz w:val="24"/>
          <w:szCs w:val="24"/>
          <w:lang w:val="en-US" w:eastAsia="ja-JP"/>
        </w:rPr>
        <w:t>apa</w:t>
      </w:r>
      <w:proofErr w:type="gramEnd"/>
      <w:r>
        <w:rPr>
          <w:rFonts w:ascii="Times New Roman" w:hAnsi="Times New Roman" w:cs="Times New Roman"/>
          <w:sz w:val="24"/>
          <w:szCs w:val="24"/>
          <w:lang w:val="en-US" w:eastAsia="ja-JP"/>
        </w:rPr>
        <w:t xml:space="preserve"> adanya dan melaporkan hasil pekerjaan terhadap atasan.</w:t>
      </w:r>
    </w:p>
    <w:p w14:paraId="6089F629" w14:textId="77777777" w:rsidR="001B1F63" w:rsidRPr="00705233" w:rsidRDefault="001B1F63" w:rsidP="00EA1521">
      <w:pPr>
        <w:pStyle w:val="ListParagraph"/>
        <w:numPr>
          <w:ilvl w:val="0"/>
          <w:numId w:val="5"/>
        </w:numPr>
        <w:tabs>
          <w:tab w:val="left" w:pos="1134"/>
          <w:tab w:val="left" w:pos="1417"/>
          <w:tab w:val="left" w:pos="1843"/>
        </w:tabs>
        <w:spacing w:before="240" w:line="480" w:lineRule="auto"/>
        <w:jc w:val="both"/>
        <w:rPr>
          <w:rFonts w:ascii="Times New Roman" w:hAnsi="Times New Roman" w:cs="Times New Roman"/>
          <w:b/>
          <w:sz w:val="24"/>
          <w:szCs w:val="24"/>
          <w:lang w:val="en-US" w:eastAsia="ja-JP"/>
        </w:rPr>
      </w:pPr>
      <w:r>
        <w:rPr>
          <w:rFonts w:ascii="Times New Roman" w:hAnsi="Times New Roman" w:cs="Times New Roman"/>
          <w:b/>
          <w:sz w:val="24"/>
          <w:szCs w:val="24"/>
          <w:lang w:val="en-US" w:eastAsia="ja-JP"/>
        </w:rPr>
        <w:t>Fak</w:t>
      </w:r>
      <w:r w:rsidRPr="00705233">
        <w:rPr>
          <w:rFonts w:ascii="Times New Roman" w:hAnsi="Times New Roman" w:cs="Times New Roman"/>
          <w:b/>
          <w:sz w:val="24"/>
          <w:szCs w:val="24"/>
          <w:lang w:val="en-US" w:eastAsia="ja-JP"/>
        </w:rPr>
        <w:t xml:space="preserve">tor-Faktor Yang Mempengaruhi Loyalitas Karyawan </w:t>
      </w:r>
    </w:p>
    <w:p w14:paraId="27B56521" w14:textId="77777777" w:rsidR="001B1F63" w:rsidRDefault="001B1F63" w:rsidP="001B1F63">
      <w:pPr>
        <w:pStyle w:val="ListParagraph"/>
        <w:tabs>
          <w:tab w:val="left" w:pos="1134"/>
          <w:tab w:val="left" w:pos="1417"/>
          <w:tab w:val="left" w:pos="1843"/>
        </w:tabs>
        <w:spacing w:before="240" w:line="480" w:lineRule="auto"/>
        <w:ind w:left="1800"/>
        <w:jc w:val="both"/>
        <w:rPr>
          <w:rFonts w:ascii="Times New Roman" w:hAnsi="Times New Roman" w:cs="Times New Roman"/>
          <w:sz w:val="24"/>
          <w:szCs w:val="24"/>
          <w:lang w:val="en-US" w:eastAsia="ja-JP"/>
        </w:rPr>
      </w:pPr>
      <w:r>
        <w:rPr>
          <w:rFonts w:ascii="Times New Roman" w:hAnsi="Times New Roman" w:cs="Times New Roman"/>
          <w:b/>
          <w:sz w:val="24"/>
          <w:szCs w:val="24"/>
          <w:lang w:val="en-US" w:eastAsia="ja-JP"/>
        </w:rPr>
        <w:tab/>
      </w:r>
      <w:r>
        <w:rPr>
          <w:rFonts w:ascii="Times New Roman" w:hAnsi="Times New Roman" w:cs="Times New Roman"/>
          <w:b/>
          <w:sz w:val="24"/>
          <w:szCs w:val="24"/>
          <w:lang w:val="en-US" w:eastAsia="ja-JP"/>
        </w:rPr>
        <w:tab/>
      </w:r>
      <w:r>
        <w:rPr>
          <w:rFonts w:ascii="Times New Roman" w:hAnsi="Times New Roman" w:cs="Times New Roman"/>
          <w:b/>
          <w:sz w:val="24"/>
          <w:szCs w:val="24"/>
          <w:lang w:val="en-US" w:eastAsia="ja-JP"/>
        </w:rPr>
        <w:tab/>
      </w:r>
      <w:proofErr w:type="gramStart"/>
      <w:r>
        <w:rPr>
          <w:rFonts w:ascii="Times New Roman" w:hAnsi="Times New Roman" w:cs="Times New Roman"/>
          <w:sz w:val="24"/>
          <w:szCs w:val="24"/>
          <w:lang w:val="en-US" w:eastAsia="ja-JP"/>
        </w:rPr>
        <w:t>Banyak faktor yang menjadikan seorang karyawan menjadi loyal.</w:t>
      </w:r>
      <w:proofErr w:type="gramEnd"/>
      <w:r>
        <w:rPr>
          <w:rFonts w:ascii="Times New Roman" w:hAnsi="Times New Roman" w:cs="Times New Roman"/>
          <w:sz w:val="24"/>
          <w:szCs w:val="24"/>
          <w:lang w:val="en-US" w:eastAsia="ja-JP"/>
        </w:rPr>
        <w:t xml:space="preserve"> Menurut Flippo (dalam wibiesono, 2009) factor-faktor yang dapat mempengaruhi loyalitas karyawan </w:t>
      </w:r>
      <w:proofErr w:type="gramStart"/>
      <w:r>
        <w:rPr>
          <w:rFonts w:ascii="Times New Roman" w:hAnsi="Times New Roman" w:cs="Times New Roman"/>
          <w:sz w:val="24"/>
          <w:szCs w:val="24"/>
          <w:lang w:val="en-US" w:eastAsia="ja-JP"/>
        </w:rPr>
        <w:t>diantaranya :</w:t>
      </w:r>
      <w:proofErr w:type="gramEnd"/>
      <w:r>
        <w:rPr>
          <w:rFonts w:ascii="Times New Roman" w:hAnsi="Times New Roman" w:cs="Times New Roman"/>
          <w:sz w:val="24"/>
          <w:szCs w:val="24"/>
          <w:lang w:val="en-US" w:eastAsia="ja-JP"/>
        </w:rPr>
        <w:t xml:space="preserve"> </w:t>
      </w:r>
    </w:p>
    <w:p w14:paraId="74F55B7B" w14:textId="77777777" w:rsidR="001B1F63" w:rsidRDefault="001B1F63" w:rsidP="00EA1521">
      <w:pPr>
        <w:pStyle w:val="ListParagraph"/>
        <w:numPr>
          <w:ilvl w:val="0"/>
          <w:numId w:val="10"/>
        </w:numPr>
        <w:tabs>
          <w:tab w:val="left" w:pos="1134"/>
          <w:tab w:val="left" w:pos="1417"/>
          <w:tab w:val="left" w:pos="1843"/>
        </w:tabs>
        <w:spacing w:before="240" w:line="480" w:lineRule="auto"/>
        <w:ind w:left="2410" w:hanging="315"/>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Kepuasan kerja</w:t>
      </w:r>
    </w:p>
    <w:p w14:paraId="03C37C3E" w14:textId="77777777" w:rsidR="001B1F63" w:rsidRDefault="001B1F63" w:rsidP="00EA1521">
      <w:pPr>
        <w:pStyle w:val="ListParagraph"/>
        <w:numPr>
          <w:ilvl w:val="0"/>
          <w:numId w:val="10"/>
        </w:numPr>
        <w:tabs>
          <w:tab w:val="left" w:pos="1134"/>
          <w:tab w:val="left" w:pos="1417"/>
          <w:tab w:val="left" w:pos="1843"/>
        </w:tabs>
        <w:spacing w:before="240" w:line="480" w:lineRule="auto"/>
        <w:ind w:left="2410" w:hanging="315"/>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Kompensasi atau insentif</w:t>
      </w:r>
    </w:p>
    <w:p w14:paraId="7D82020E" w14:textId="77777777" w:rsidR="001B1F63" w:rsidRDefault="001B1F63" w:rsidP="00EA1521">
      <w:pPr>
        <w:pStyle w:val="ListParagraph"/>
        <w:numPr>
          <w:ilvl w:val="0"/>
          <w:numId w:val="10"/>
        </w:numPr>
        <w:tabs>
          <w:tab w:val="left" w:pos="1134"/>
          <w:tab w:val="left" w:pos="1417"/>
          <w:tab w:val="left" w:pos="1843"/>
        </w:tabs>
        <w:spacing w:before="240" w:line="480" w:lineRule="auto"/>
        <w:ind w:left="2410" w:hanging="315"/>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Komunikasi yang efektif</w:t>
      </w:r>
    </w:p>
    <w:p w14:paraId="7F95C160" w14:textId="77777777" w:rsidR="001B1F63" w:rsidRDefault="001B1F63" w:rsidP="00EA1521">
      <w:pPr>
        <w:pStyle w:val="ListParagraph"/>
        <w:numPr>
          <w:ilvl w:val="0"/>
          <w:numId w:val="10"/>
        </w:numPr>
        <w:tabs>
          <w:tab w:val="left" w:pos="1134"/>
          <w:tab w:val="left" w:pos="1417"/>
          <w:tab w:val="left" w:pos="1843"/>
        </w:tabs>
        <w:spacing w:before="240" w:line="480" w:lineRule="auto"/>
        <w:ind w:left="2410" w:hanging="315"/>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Motifasi yang diberikan oleh perusahaan</w:t>
      </w:r>
    </w:p>
    <w:p w14:paraId="2F288E77" w14:textId="77777777" w:rsidR="001B1F63" w:rsidRDefault="001B1F63" w:rsidP="00EA1521">
      <w:pPr>
        <w:pStyle w:val="ListParagraph"/>
        <w:numPr>
          <w:ilvl w:val="0"/>
          <w:numId w:val="10"/>
        </w:numPr>
        <w:tabs>
          <w:tab w:val="left" w:pos="1134"/>
          <w:tab w:val="left" w:pos="1417"/>
          <w:tab w:val="left" w:pos="1843"/>
        </w:tabs>
        <w:spacing w:before="240" w:line="480" w:lineRule="auto"/>
        <w:ind w:left="2410" w:hanging="315"/>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Tempat kerja yang nyaman</w:t>
      </w:r>
    </w:p>
    <w:p w14:paraId="41EE382F" w14:textId="77777777" w:rsidR="001B1F63" w:rsidRDefault="001B1F63" w:rsidP="00EA1521">
      <w:pPr>
        <w:pStyle w:val="ListParagraph"/>
        <w:numPr>
          <w:ilvl w:val="0"/>
          <w:numId w:val="10"/>
        </w:numPr>
        <w:tabs>
          <w:tab w:val="left" w:pos="1134"/>
          <w:tab w:val="left" w:pos="1417"/>
          <w:tab w:val="left" w:pos="1843"/>
        </w:tabs>
        <w:spacing w:before="240" w:line="480" w:lineRule="auto"/>
        <w:ind w:left="2410" w:hanging="315"/>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Pengembangan karir</w:t>
      </w:r>
    </w:p>
    <w:p w14:paraId="6AEE2B74" w14:textId="77777777" w:rsidR="001B1F63" w:rsidRDefault="001B1F63" w:rsidP="00EA1521">
      <w:pPr>
        <w:pStyle w:val="ListParagraph"/>
        <w:numPr>
          <w:ilvl w:val="0"/>
          <w:numId w:val="10"/>
        </w:numPr>
        <w:tabs>
          <w:tab w:val="left" w:pos="1134"/>
          <w:tab w:val="left" w:pos="1417"/>
          <w:tab w:val="left" w:pos="1843"/>
        </w:tabs>
        <w:spacing w:before="240" w:line="480" w:lineRule="auto"/>
        <w:ind w:left="2410" w:hanging="315"/>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Penilaian kinerja</w:t>
      </w:r>
    </w:p>
    <w:p w14:paraId="4E05ECD0" w14:textId="77777777" w:rsidR="001B1F63" w:rsidRDefault="001B1F63" w:rsidP="00EA1521">
      <w:pPr>
        <w:pStyle w:val="ListParagraph"/>
        <w:numPr>
          <w:ilvl w:val="0"/>
          <w:numId w:val="10"/>
        </w:numPr>
        <w:tabs>
          <w:tab w:val="left" w:pos="1134"/>
          <w:tab w:val="left" w:pos="1417"/>
          <w:tab w:val="left" w:pos="1843"/>
        </w:tabs>
        <w:spacing w:before="240" w:line="480" w:lineRule="auto"/>
        <w:ind w:left="2410" w:hanging="315"/>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Pengadaan pelatihan dan pendidikan karyawan</w:t>
      </w:r>
    </w:p>
    <w:p w14:paraId="670267A1" w14:textId="77777777" w:rsidR="00396CE8" w:rsidRDefault="001B1F63" w:rsidP="00EA1521">
      <w:pPr>
        <w:pStyle w:val="ListParagraph"/>
        <w:numPr>
          <w:ilvl w:val="0"/>
          <w:numId w:val="10"/>
        </w:numPr>
        <w:tabs>
          <w:tab w:val="left" w:pos="1134"/>
          <w:tab w:val="left" w:pos="1417"/>
          <w:tab w:val="left" w:pos="1843"/>
        </w:tabs>
        <w:spacing w:before="240" w:line="480" w:lineRule="auto"/>
        <w:ind w:left="2410" w:hanging="315"/>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Partisipasi kerja</w:t>
      </w:r>
    </w:p>
    <w:p w14:paraId="38D71CCC" w14:textId="624E72BD" w:rsidR="001B1F63" w:rsidRPr="00396CE8" w:rsidRDefault="001B1F63" w:rsidP="00EA1521">
      <w:pPr>
        <w:pStyle w:val="ListParagraph"/>
        <w:numPr>
          <w:ilvl w:val="0"/>
          <w:numId w:val="10"/>
        </w:numPr>
        <w:tabs>
          <w:tab w:val="left" w:pos="1134"/>
          <w:tab w:val="left" w:pos="1417"/>
          <w:tab w:val="left" w:pos="1843"/>
        </w:tabs>
        <w:spacing w:before="240" w:line="480" w:lineRule="auto"/>
        <w:ind w:left="2268" w:hanging="315"/>
        <w:jc w:val="both"/>
        <w:rPr>
          <w:rFonts w:ascii="Times New Roman" w:hAnsi="Times New Roman" w:cs="Times New Roman"/>
          <w:sz w:val="24"/>
          <w:szCs w:val="24"/>
          <w:lang w:val="en-US" w:eastAsia="ja-JP"/>
        </w:rPr>
      </w:pPr>
      <w:r w:rsidRPr="00396CE8">
        <w:rPr>
          <w:rFonts w:ascii="Times New Roman" w:hAnsi="Times New Roman" w:cs="Times New Roman"/>
          <w:sz w:val="24"/>
          <w:szCs w:val="24"/>
          <w:lang w:val="en-US" w:eastAsia="ja-JP"/>
        </w:rPr>
        <w:t>Pelaksaan kesehatan dan keselamatn kerja</w:t>
      </w:r>
    </w:p>
    <w:p w14:paraId="2F7894A7" w14:textId="77777777" w:rsidR="001B1F63" w:rsidRDefault="001B1F63" w:rsidP="00EA1521">
      <w:pPr>
        <w:pStyle w:val="ListParagraph"/>
        <w:numPr>
          <w:ilvl w:val="0"/>
          <w:numId w:val="10"/>
        </w:numPr>
        <w:tabs>
          <w:tab w:val="left" w:pos="1134"/>
          <w:tab w:val="left" w:pos="1417"/>
          <w:tab w:val="left" w:pos="1843"/>
        </w:tabs>
        <w:spacing w:before="240" w:line="480" w:lineRule="auto"/>
        <w:ind w:left="2410" w:hanging="425"/>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Hubungan dengan karyawan lain</w:t>
      </w:r>
    </w:p>
    <w:p w14:paraId="3FEB9CA4" w14:textId="77777777" w:rsidR="001B1F63" w:rsidRDefault="001B1F63" w:rsidP="001B1F63">
      <w:pPr>
        <w:tabs>
          <w:tab w:val="left" w:pos="1134"/>
          <w:tab w:val="left" w:pos="1417"/>
          <w:tab w:val="left" w:pos="1843"/>
        </w:tabs>
        <w:spacing w:before="240" w:line="480" w:lineRule="auto"/>
        <w:ind w:left="1701"/>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lastRenderedPageBreak/>
        <w:tab/>
      </w:r>
      <w:r>
        <w:rPr>
          <w:rFonts w:ascii="Times New Roman" w:hAnsi="Times New Roman" w:cs="Times New Roman"/>
          <w:sz w:val="24"/>
          <w:szCs w:val="24"/>
          <w:lang w:val="en-US" w:eastAsia="ja-JP"/>
        </w:rPr>
        <w:tab/>
      </w:r>
      <w:r>
        <w:rPr>
          <w:rFonts w:ascii="Times New Roman" w:hAnsi="Times New Roman" w:cs="Times New Roman"/>
          <w:sz w:val="24"/>
          <w:szCs w:val="24"/>
          <w:lang w:val="en-US" w:eastAsia="ja-JP"/>
        </w:rPr>
        <w:tab/>
        <w:t xml:space="preserve">Menurut Gouzaly (Dalam Nurmatin, 2007) bahwa penyebab rendahnya loyalitas karyawan </w:t>
      </w:r>
      <w:proofErr w:type="gramStart"/>
      <w:r>
        <w:rPr>
          <w:rFonts w:ascii="Times New Roman" w:hAnsi="Times New Roman" w:cs="Times New Roman"/>
          <w:sz w:val="24"/>
          <w:szCs w:val="24"/>
          <w:lang w:val="en-US" w:eastAsia="ja-JP"/>
        </w:rPr>
        <w:t>adalah :</w:t>
      </w:r>
      <w:proofErr w:type="gramEnd"/>
    </w:p>
    <w:p w14:paraId="4CE50E7A" w14:textId="77777777" w:rsidR="001B1F63" w:rsidRDefault="001B1F63" w:rsidP="00EA1521">
      <w:pPr>
        <w:pStyle w:val="ListParagraph"/>
        <w:numPr>
          <w:ilvl w:val="0"/>
          <w:numId w:val="11"/>
        </w:numPr>
        <w:tabs>
          <w:tab w:val="left" w:pos="1134"/>
          <w:tab w:val="left" w:pos="1417"/>
          <w:tab w:val="left" w:pos="1843"/>
        </w:tabs>
        <w:spacing w:before="240" w:line="480" w:lineRule="auto"/>
        <w:ind w:left="2410"/>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Sistem kompensasi yang kurang menjamin ketenangan kerja.</w:t>
      </w:r>
    </w:p>
    <w:p w14:paraId="0A69426E" w14:textId="77777777" w:rsidR="001B1F63" w:rsidRDefault="001B1F63" w:rsidP="00EA1521">
      <w:pPr>
        <w:pStyle w:val="ListParagraph"/>
        <w:numPr>
          <w:ilvl w:val="0"/>
          <w:numId w:val="11"/>
        </w:numPr>
        <w:tabs>
          <w:tab w:val="left" w:pos="1134"/>
          <w:tab w:val="left" w:pos="1417"/>
          <w:tab w:val="left" w:pos="1843"/>
        </w:tabs>
        <w:spacing w:before="240" w:line="480" w:lineRule="auto"/>
        <w:ind w:left="2410"/>
        <w:jc w:val="both"/>
        <w:rPr>
          <w:rFonts w:ascii="Times New Roman" w:hAnsi="Times New Roman" w:cs="Times New Roman"/>
          <w:sz w:val="24"/>
          <w:szCs w:val="24"/>
          <w:lang w:val="en-US" w:eastAsia="ja-JP"/>
        </w:rPr>
      </w:pPr>
      <w:r w:rsidRPr="008102FF">
        <w:rPr>
          <w:rFonts w:ascii="Times New Roman" w:hAnsi="Times New Roman" w:cs="Times New Roman"/>
          <w:sz w:val="24"/>
          <w:szCs w:val="24"/>
          <w:lang w:val="en-US" w:eastAsia="ja-JP"/>
        </w:rPr>
        <w:t>Waktu kerja kurang fleksibel.</w:t>
      </w:r>
    </w:p>
    <w:p w14:paraId="03261CDA" w14:textId="77777777" w:rsidR="001B1F63" w:rsidRDefault="001B1F63" w:rsidP="00EA1521">
      <w:pPr>
        <w:pStyle w:val="ListParagraph"/>
        <w:numPr>
          <w:ilvl w:val="0"/>
          <w:numId w:val="11"/>
        </w:numPr>
        <w:tabs>
          <w:tab w:val="left" w:pos="1134"/>
          <w:tab w:val="left" w:pos="1417"/>
          <w:tab w:val="left" w:pos="1843"/>
        </w:tabs>
        <w:spacing w:before="240" w:line="480" w:lineRule="auto"/>
        <w:ind w:left="2410"/>
        <w:jc w:val="both"/>
        <w:rPr>
          <w:rFonts w:ascii="Times New Roman" w:hAnsi="Times New Roman" w:cs="Times New Roman"/>
          <w:sz w:val="24"/>
          <w:szCs w:val="24"/>
          <w:lang w:val="en-US" w:eastAsia="ja-JP"/>
        </w:rPr>
      </w:pPr>
      <w:r w:rsidRPr="008102FF">
        <w:rPr>
          <w:rFonts w:ascii="Times New Roman" w:hAnsi="Times New Roman" w:cs="Times New Roman"/>
          <w:sz w:val="24"/>
          <w:szCs w:val="24"/>
          <w:lang w:val="en-US" w:eastAsia="ja-JP"/>
        </w:rPr>
        <w:t>Rendahnya motifasi pegawai.</w:t>
      </w:r>
    </w:p>
    <w:p w14:paraId="682D9515" w14:textId="77777777" w:rsidR="001B1F63" w:rsidRDefault="001B1F63" w:rsidP="00EA1521">
      <w:pPr>
        <w:pStyle w:val="ListParagraph"/>
        <w:numPr>
          <w:ilvl w:val="0"/>
          <w:numId w:val="11"/>
        </w:numPr>
        <w:tabs>
          <w:tab w:val="left" w:pos="1134"/>
          <w:tab w:val="left" w:pos="1417"/>
          <w:tab w:val="left" w:pos="1843"/>
        </w:tabs>
        <w:spacing w:before="240" w:line="480" w:lineRule="auto"/>
        <w:ind w:left="2410"/>
        <w:jc w:val="both"/>
        <w:rPr>
          <w:rFonts w:ascii="Times New Roman" w:hAnsi="Times New Roman" w:cs="Times New Roman"/>
          <w:sz w:val="24"/>
          <w:szCs w:val="24"/>
          <w:lang w:val="en-US" w:eastAsia="ja-JP"/>
        </w:rPr>
      </w:pPr>
      <w:r w:rsidRPr="008102FF">
        <w:rPr>
          <w:rFonts w:ascii="Times New Roman" w:hAnsi="Times New Roman" w:cs="Times New Roman"/>
          <w:sz w:val="24"/>
          <w:szCs w:val="24"/>
          <w:lang w:val="en-US" w:eastAsia="ja-JP"/>
        </w:rPr>
        <w:t>Struktur organisai yang kurang jelas, sehingga tugas dan tangung jawab kabur.</w:t>
      </w:r>
    </w:p>
    <w:p w14:paraId="37BD482F" w14:textId="77777777" w:rsidR="001B1F63" w:rsidRDefault="001B1F63" w:rsidP="00EA1521">
      <w:pPr>
        <w:pStyle w:val="ListParagraph"/>
        <w:numPr>
          <w:ilvl w:val="0"/>
          <w:numId w:val="11"/>
        </w:numPr>
        <w:tabs>
          <w:tab w:val="left" w:pos="1134"/>
          <w:tab w:val="left" w:pos="1417"/>
          <w:tab w:val="left" w:pos="1843"/>
        </w:tabs>
        <w:spacing w:before="240" w:line="480" w:lineRule="auto"/>
        <w:ind w:left="2410"/>
        <w:jc w:val="both"/>
        <w:rPr>
          <w:rFonts w:ascii="Times New Roman" w:hAnsi="Times New Roman" w:cs="Times New Roman"/>
          <w:sz w:val="24"/>
          <w:szCs w:val="24"/>
          <w:lang w:val="en-US" w:eastAsia="ja-JP"/>
        </w:rPr>
      </w:pPr>
      <w:r w:rsidRPr="008102FF">
        <w:rPr>
          <w:rFonts w:ascii="Times New Roman" w:hAnsi="Times New Roman" w:cs="Times New Roman"/>
          <w:sz w:val="24"/>
          <w:szCs w:val="24"/>
          <w:lang w:val="en-US" w:eastAsia="ja-JP"/>
        </w:rPr>
        <w:t>Rancangan pekerjaan kurang baik, dirasa kurang menantang.</w:t>
      </w:r>
    </w:p>
    <w:p w14:paraId="7386FFB9" w14:textId="77777777" w:rsidR="001B1F63" w:rsidRDefault="001B1F63" w:rsidP="00EA1521">
      <w:pPr>
        <w:pStyle w:val="ListParagraph"/>
        <w:numPr>
          <w:ilvl w:val="0"/>
          <w:numId w:val="11"/>
        </w:numPr>
        <w:tabs>
          <w:tab w:val="left" w:pos="1134"/>
          <w:tab w:val="left" w:pos="1417"/>
          <w:tab w:val="left" w:pos="1843"/>
        </w:tabs>
        <w:spacing w:before="240" w:line="480" w:lineRule="auto"/>
        <w:ind w:left="2410"/>
        <w:jc w:val="both"/>
        <w:rPr>
          <w:rFonts w:ascii="Times New Roman" w:hAnsi="Times New Roman" w:cs="Times New Roman"/>
          <w:sz w:val="24"/>
          <w:szCs w:val="24"/>
          <w:lang w:val="en-US" w:eastAsia="ja-JP"/>
        </w:rPr>
      </w:pPr>
      <w:r w:rsidRPr="008102FF">
        <w:rPr>
          <w:rFonts w:ascii="Times New Roman" w:hAnsi="Times New Roman" w:cs="Times New Roman"/>
          <w:sz w:val="24"/>
          <w:szCs w:val="24"/>
          <w:lang w:val="en-US" w:eastAsia="ja-JP"/>
        </w:rPr>
        <w:t xml:space="preserve">Rendahnya kualitas manajemen </w:t>
      </w:r>
      <w:proofErr w:type="gramStart"/>
      <w:r w:rsidRPr="008102FF">
        <w:rPr>
          <w:rFonts w:ascii="Times New Roman" w:hAnsi="Times New Roman" w:cs="Times New Roman"/>
          <w:sz w:val="24"/>
          <w:szCs w:val="24"/>
          <w:lang w:val="en-US" w:eastAsia="ja-JP"/>
        </w:rPr>
        <w:t>yag</w:t>
      </w:r>
      <w:proofErr w:type="gramEnd"/>
      <w:r w:rsidRPr="008102FF">
        <w:rPr>
          <w:rFonts w:ascii="Times New Roman" w:hAnsi="Times New Roman" w:cs="Times New Roman"/>
          <w:sz w:val="24"/>
          <w:szCs w:val="24"/>
          <w:lang w:val="en-US" w:eastAsia="ja-JP"/>
        </w:rPr>
        <w:t xml:space="preserve"> terlibat pada kurangnya perhatian pada karyawan maupun konsumen.</w:t>
      </w:r>
    </w:p>
    <w:p w14:paraId="1D0D5572" w14:textId="77777777" w:rsidR="001B1F63" w:rsidRDefault="001B1F63" w:rsidP="00EA1521">
      <w:pPr>
        <w:pStyle w:val="ListParagraph"/>
        <w:numPr>
          <w:ilvl w:val="0"/>
          <w:numId w:val="11"/>
        </w:numPr>
        <w:tabs>
          <w:tab w:val="left" w:pos="1134"/>
          <w:tab w:val="left" w:pos="1417"/>
          <w:tab w:val="left" w:pos="1843"/>
        </w:tabs>
        <w:spacing w:before="240" w:line="480" w:lineRule="auto"/>
        <w:ind w:left="2410"/>
        <w:jc w:val="both"/>
        <w:rPr>
          <w:rFonts w:ascii="Times New Roman" w:hAnsi="Times New Roman" w:cs="Times New Roman"/>
          <w:sz w:val="24"/>
          <w:szCs w:val="24"/>
          <w:lang w:val="en-US" w:eastAsia="ja-JP"/>
        </w:rPr>
      </w:pPr>
      <w:r w:rsidRPr="008102FF">
        <w:rPr>
          <w:rFonts w:ascii="Times New Roman" w:hAnsi="Times New Roman" w:cs="Times New Roman"/>
          <w:sz w:val="24"/>
          <w:szCs w:val="24"/>
          <w:lang w:val="en-US" w:eastAsia="ja-JP"/>
        </w:rPr>
        <w:t xml:space="preserve">Rendahnya kemampuan kerja atasan yang tidak mendukung berhasilnya kerja dalam </w:t>
      </w:r>
      <w:proofErr w:type="gramStart"/>
      <w:r w:rsidRPr="008102FF">
        <w:rPr>
          <w:rFonts w:ascii="Times New Roman" w:hAnsi="Times New Roman" w:cs="Times New Roman"/>
          <w:sz w:val="24"/>
          <w:szCs w:val="24"/>
          <w:lang w:val="en-US" w:eastAsia="ja-JP"/>
        </w:rPr>
        <w:t>tim</w:t>
      </w:r>
      <w:proofErr w:type="gramEnd"/>
      <w:r w:rsidRPr="008102FF">
        <w:rPr>
          <w:rFonts w:ascii="Times New Roman" w:hAnsi="Times New Roman" w:cs="Times New Roman"/>
          <w:sz w:val="24"/>
          <w:szCs w:val="24"/>
          <w:lang w:val="en-US" w:eastAsia="ja-JP"/>
        </w:rPr>
        <w:t>.</w:t>
      </w:r>
    </w:p>
    <w:p w14:paraId="2393A5FF" w14:textId="77777777" w:rsidR="001B1F63" w:rsidRDefault="001B1F63" w:rsidP="00EA1521">
      <w:pPr>
        <w:pStyle w:val="ListParagraph"/>
        <w:numPr>
          <w:ilvl w:val="0"/>
          <w:numId w:val="11"/>
        </w:numPr>
        <w:tabs>
          <w:tab w:val="left" w:pos="1134"/>
          <w:tab w:val="left" w:pos="1417"/>
          <w:tab w:val="left" w:pos="1843"/>
        </w:tabs>
        <w:spacing w:before="240" w:line="480" w:lineRule="auto"/>
        <w:ind w:left="2410"/>
        <w:jc w:val="both"/>
        <w:rPr>
          <w:rFonts w:ascii="Times New Roman" w:hAnsi="Times New Roman" w:cs="Times New Roman"/>
          <w:sz w:val="24"/>
          <w:szCs w:val="24"/>
          <w:lang w:val="en-US" w:eastAsia="ja-JP"/>
        </w:rPr>
      </w:pPr>
      <w:r w:rsidRPr="008102FF">
        <w:rPr>
          <w:rFonts w:ascii="Times New Roman" w:hAnsi="Times New Roman" w:cs="Times New Roman"/>
          <w:sz w:val="24"/>
          <w:szCs w:val="24"/>
          <w:lang w:val="en-US" w:eastAsia="ja-JP"/>
        </w:rPr>
        <w:t>Kurang terbukanya kesempatan dalam pen</w:t>
      </w:r>
      <w:r>
        <w:rPr>
          <w:rFonts w:ascii="Times New Roman" w:hAnsi="Times New Roman" w:cs="Times New Roman"/>
          <w:sz w:val="24"/>
          <w:szCs w:val="24"/>
          <w:lang w:val="en-US" w:eastAsia="ja-JP"/>
        </w:rPr>
        <w:t>gembangan karir.</w:t>
      </w:r>
    </w:p>
    <w:p w14:paraId="7253E839" w14:textId="77777777" w:rsidR="001B1F63" w:rsidRDefault="001B1F63" w:rsidP="001B1F63">
      <w:pPr>
        <w:tabs>
          <w:tab w:val="left" w:pos="1134"/>
          <w:tab w:val="left" w:pos="1417"/>
          <w:tab w:val="left" w:pos="2835"/>
        </w:tabs>
        <w:spacing w:before="240" w:line="480" w:lineRule="auto"/>
        <w:ind w:left="1701"/>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ab/>
      </w:r>
      <w:r>
        <w:rPr>
          <w:rFonts w:ascii="Times New Roman" w:hAnsi="Times New Roman" w:cs="Times New Roman"/>
          <w:sz w:val="24"/>
          <w:szCs w:val="24"/>
          <w:lang w:val="en-US" w:eastAsia="ja-JP"/>
        </w:rPr>
        <w:tab/>
        <w:t>Banyak factor yang menjadikan seorang karyawan menjadi loyal, diantaranya kepuasan kerja, konpensasi atau insentif, komunikasi yang efektif, motivasi yang diberikan oleh perusahaan, tempat kerja yang nyaman, pengembangan karir, pengadaan pelatihan dan pendidikan karyawan, partisipasi kerja, pelaksanaan kesehatan dan keselamatan kerja, serta hubungan dengan karyawan lain.</w:t>
      </w:r>
    </w:p>
    <w:p w14:paraId="1800C294" w14:textId="77777777" w:rsidR="001B1F63" w:rsidRDefault="001B1F63" w:rsidP="001B1F63">
      <w:pPr>
        <w:tabs>
          <w:tab w:val="left" w:pos="1134"/>
          <w:tab w:val="left" w:pos="1417"/>
          <w:tab w:val="left" w:pos="2835"/>
        </w:tabs>
        <w:spacing w:before="240" w:line="480" w:lineRule="auto"/>
        <w:ind w:left="1701"/>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ab/>
        <w:t>Menurut Steers &amp; Porter (1983), faktor-faktor yang menyebabkan adanya loyalitas karyawan yaitu</w:t>
      </w:r>
      <w:r>
        <w:rPr>
          <w:rFonts w:ascii="Times New Roman" w:hAnsi="Times New Roman" w:cs="Times New Roman" w:hint="eastAsia"/>
          <w:sz w:val="24"/>
          <w:szCs w:val="24"/>
          <w:lang w:val="en-US" w:eastAsia="ja-JP"/>
        </w:rPr>
        <w:t>：</w:t>
      </w:r>
    </w:p>
    <w:p w14:paraId="70356295" w14:textId="77777777" w:rsidR="001B1F63" w:rsidRDefault="001B1F63" w:rsidP="00EA1521">
      <w:pPr>
        <w:pStyle w:val="ListParagraph"/>
        <w:numPr>
          <w:ilvl w:val="0"/>
          <w:numId w:val="12"/>
        </w:numPr>
        <w:tabs>
          <w:tab w:val="left" w:pos="1134"/>
          <w:tab w:val="left" w:pos="1417"/>
          <w:tab w:val="left" w:pos="2835"/>
        </w:tabs>
        <w:spacing w:before="240" w:line="480" w:lineRule="auto"/>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lastRenderedPageBreak/>
        <w:t xml:space="preserve">Karakteristik pribadi, merupakan factor yang menyangkut karyawan itu sendiri yang meliputi </w:t>
      </w:r>
      <w:proofErr w:type="gramStart"/>
      <w:r>
        <w:rPr>
          <w:rFonts w:ascii="Times New Roman" w:hAnsi="Times New Roman" w:cs="Times New Roman"/>
          <w:sz w:val="24"/>
          <w:szCs w:val="24"/>
          <w:lang w:val="en-US" w:eastAsia="ja-JP"/>
        </w:rPr>
        <w:t>usia</w:t>
      </w:r>
      <w:proofErr w:type="gramEnd"/>
      <w:r>
        <w:rPr>
          <w:rFonts w:ascii="Times New Roman" w:hAnsi="Times New Roman" w:cs="Times New Roman"/>
          <w:sz w:val="24"/>
          <w:szCs w:val="24"/>
          <w:lang w:val="en-US" w:eastAsia="ja-JP"/>
        </w:rPr>
        <w:t>, masa kerja, jenis kelamin, tingkat pendidikan prestasi yang dimiliki, ras dan sifat kepribadian.</w:t>
      </w:r>
    </w:p>
    <w:p w14:paraId="4B13DE85" w14:textId="77777777" w:rsidR="001B1F63" w:rsidRDefault="001B1F63" w:rsidP="00EA1521">
      <w:pPr>
        <w:pStyle w:val="ListParagraph"/>
        <w:numPr>
          <w:ilvl w:val="0"/>
          <w:numId w:val="12"/>
        </w:numPr>
        <w:tabs>
          <w:tab w:val="left" w:pos="1134"/>
          <w:tab w:val="left" w:pos="1417"/>
          <w:tab w:val="left" w:pos="2835"/>
        </w:tabs>
        <w:spacing w:before="240" w:line="480" w:lineRule="auto"/>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Karakteristik pekerjaan. Menyangkut pada seluk beluk perusahaan yang dilakukan meliputi tantangan kerja, job stress, kesempatan untuk berinteraksi social, identifikasi tugas, umpan balik dan kecocokan tugas. Penyesuaian diri termasuk kedalam proses interaksi social, dimana seorang karyawan dituntut untu dapat menyesuaikan diri dengan lingkungan tempat kerjanya berada meliputi semua elemen pendukung perusahaan, terutama dengan sumber daya manusia.</w:t>
      </w:r>
    </w:p>
    <w:p w14:paraId="544C7FD6" w14:textId="77777777" w:rsidR="001B1F63" w:rsidRDefault="001B1F63" w:rsidP="00EA1521">
      <w:pPr>
        <w:pStyle w:val="ListParagraph"/>
        <w:numPr>
          <w:ilvl w:val="0"/>
          <w:numId w:val="12"/>
        </w:numPr>
        <w:tabs>
          <w:tab w:val="left" w:pos="1134"/>
          <w:tab w:val="left" w:pos="1417"/>
          <w:tab w:val="left" w:pos="2835"/>
        </w:tabs>
        <w:spacing w:before="240" w:line="480" w:lineRule="auto"/>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Karakteristik desain perusahaan, menyangkut pada intern perusahaan itu yang dapat dilihat dari sentralisasi, tingkat formalitas, tingkat keikutsertaan dalam pengambilan keputusan, paling tidak telah enajukan berbagai tingkat asosiasi dengan tanguung jawab perusahaan. Ketergantungan fungsional atau fungsi control perusahaan.</w:t>
      </w:r>
    </w:p>
    <w:p w14:paraId="15D127AF" w14:textId="77777777" w:rsidR="001B1F63" w:rsidRDefault="001B1F63" w:rsidP="00EA1521">
      <w:pPr>
        <w:pStyle w:val="ListParagraph"/>
        <w:numPr>
          <w:ilvl w:val="0"/>
          <w:numId w:val="12"/>
        </w:numPr>
        <w:tabs>
          <w:tab w:val="left" w:pos="1134"/>
          <w:tab w:val="left" w:pos="1417"/>
          <w:tab w:val="left" w:pos="2835"/>
        </w:tabs>
        <w:spacing w:before="240" w:line="480" w:lineRule="auto"/>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t>Pengalaman yang diperoleh dari perusahaan, yaitu internalisasi individu terhadap perusahaan setelah melaksanakan pekerjaan dalam perusahaan tersebut meliputi sikap positif terhadap perusahaan, rasa percaya terhadap perusahaan, sehingga menimbulkan rasa aman, merasakan adanya kepuasan pribadi yang dipenuhi oleh perusahaan.</w:t>
      </w:r>
    </w:p>
    <w:p w14:paraId="13EC307B" w14:textId="77777777" w:rsidR="001B1F63" w:rsidRDefault="001B1F63" w:rsidP="001B1F63">
      <w:pPr>
        <w:tabs>
          <w:tab w:val="left" w:pos="1134"/>
          <w:tab w:val="left" w:pos="1417"/>
          <w:tab w:val="left" w:pos="2835"/>
        </w:tabs>
        <w:spacing w:before="240" w:line="480" w:lineRule="auto"/>
        <w:ind w:left="1701"/>
        <w:jc w:val="both"/>
        <w:rPr>
          <w:rFonts w:ascii="Times New Roman" w:hAnsi="Times New Roman" w:cs="Times New Roman"/>
          <w:sz w:val="24"/>
          <w:szCs w:val="24"/>
          <w:lang w:val="en-US" w:eastAsia="ja-JP"/>
        </w:rPr>
      </w:pPr>
      <w:r>
        <w:rPr>
          <w:rFonts w:ascii="Times New Roman" w:hAnsi="Times New Roman" w:cs="Times New Roman"/>
          <w:sz w:val="24"/>
          <w:szCs w:val="24"/>
          <w:lang w:val="en-US" w:eastAsia="ja-JP"/>
        </w:rPr>
        <w:lastRenderedPageBreak/>
        <w:tab/>
        <w:t>Berdasarkan fak</w:t>
      </w:r>
      <w:r w:rsidRPr="007B7AEF">
        <w:rPr>
          <w:rFonts w:ascii="Times New Roman" w:hAnsi="Times New Roman" w:cs="Times New Roman"/>
          <w:sz w:val="24"/>
          <w:szCs w:val="24"/>
          <w:lang w:val="en-US" w:eastAsia="ja-JP"/>
        </w:rPr>
        <w:t>tor-faktor yang telah diungkapkan diatas dapat diliha</w:t>
      </w:r>
      <w:r>
        <w:rPr>
          <w:rFonts w:ascii="Times New Roman" w:hAnsi="Times New Roman" w:cs="Times New Roman"/>
          <w:sz w:val="24"/>
          <w:szCs w:val="24"/>
          <w:lang w:val="en-US" w:eastAsia="ja-JP"/>
        </w:rPr>
        <w:t>t bahwa masing-masing fak</w:t>
      </w:r>
      <w:r w:rsidRPr="007B7AEF">
        <w:rPr>
          <w:rFonts w:ascii="Times New Roman" w:hAnsi="Times New Roman" w:cs="Times New Roman"/>
          <w:sz w:val="24"/>
          <w:szCs w:val="24"/>
          <w:lang w:val="en-US" w:eastAsia="ja-JP"/>
        </w:rPr>
        <w:t xml:space="preserve">tor mempunyai dampak tersendiri bagi kelangsungan </w:t>
      </w:r>
      <w:r>
        <w:rPr>
          <w:rFonts w:ascii="Times New Roman" w:hAnsi="Times New Roman" w:cs="Times New Roman"/>
          <w:sz w:val="24"/>
          <w:szCs w:val="24"/>
          <w:lang w:val="en-US" w:eastAsia="ja-JP"/>
        </w:rPr>
        <w:t>h</w:t>
      </w:r>
      <w:r w:rsidRPr="007B7AEF">
        <w:rPr>
          <w:rFonts w:ascii="Times New Roman" w:hAnsi="Times New Roman" w:cs="Times New Roman"/>
          <w:sz w:val="24"/>
          <w:szCs w:val="24"/>
          <w:lang w:val="en-US" w:eastAsia="ja-JP"/>
        </w:rPr>
        <w:t>idup perusahaan, sehingga tuntutan loyalists yang diharapkan oleh perusahaan baru dapat terpenuhi apabila karyawan memiliki karakteristik seperti yang diharapkan dan perusahaan sendiri telah mampu memenuhi harapan-harapan karyawan, sehingga dapat disimpulkan bahwa factor yang mempengaruhi loyalists tersebut meliputi : adanya fasilitas-fasilitas kerja, tunjangan kesejahteraan, suasana kerja upah yang diterima, karakteristik pribadi individu atau karyawan, karakteristik pekerjaan, karakteristik desain perusahaan, dan pengalaman yang diperoleh selama karyawan menekuni pekerjaan itu.</w:t>
      </w:r>
    </w:p>
    <w:p w14:paraId="670C923B" w14:textId="77777777" w:rsidR="001B1F63" w:rsidRDefault="001B1F63" w:rsidP="00453370">
      <w:pPr>
        <w:pStyle w:val="ListParagraph"/>
        <w:widowControl w:val="0"/>
        <w:numPr>
          <w:ilvl w:val="0"/>
          <w:numId w:val="50"/>
        </w:numPr>
        <w:autoSpaceDN w:val="0"/>
        <w:adjustRightInd w:val="0"/>
        <w:spacing w:after="0" w:line="480" w:lineRule="auto"/>
        <w:jc w:val="both"/>
        <w:rPr>
          <w:rFonts w:ascii="Times New Roman" w:hAnsi="Times New Roman" w:cs="Times New Roman"/>
          <w:b/>
          <w:bCs/>
          <w:snapToGrid w:val="0"/>
          <w:sz w:val="24"/>
          <w:szCs w:val="24"/>
        </w:rPr>
      </w:pPr>
      <w:r>
        <w:rPr>
          <w:rFonts w:ascii="Times New Roman" w:hAnsi="Times New Roman" w:cs="Times New Roman"/>
          <w:b/>
          <w:bCs/>
          <w:snapToGrid w:val="0"/>
          <w:sz w:val="24"/>
          <w:szCs w:val="24"/>
        </w:rPr>
        <w:t>Kepercayaan (</w:t>
      </w:r>
      <w:r w:rsidRPr="00834856">
        <w:rPr>
          <w:rFonts w:ascii="Times New Roman" w:hAnsi="Times New Roman" w:cs="Times New Roman"/>
          <w:b/>
          <w:bCs/>
          <w:i/>
          <w:snapToGrid w:val="0"/>
          <w:sz w:val="24"/>
          <w:szCs w:val="24"/>
        </w:rPr>
        <w:t>Trust</w:t>
      </w:r>
      <w:r>
        <w:rPr>
          <w:rFonts w:ascii="Times New Roman" w:hAnsi="Times New Roman" w:cs="Times New Roman"/>
          <w:b/>
          <w:bCs/>
          <w:snapToGrid w:val="0"/>
          <w:sz w:val="24"/>
          <w:szCs w:val="24"/>
        </w:rPr>
        <w:t>)</w:t>
      </w:r>
    </w:p>
    <w:p w14:paraId="6852E06F" w14:textId="77777777" w:rsidR="001B1F63" w:rsidRDefault="001B1F63" w:rsidP="00EA1521">
      <w:pPr>
        <w:pStyle w:val="ListParagraph"/>
        <w:widowControl w:val="0"/>
        <w:numPr>
          <w:ilvl w:val="0"/>
          <w:numId w:val="14"/>
        </w:numPr>
        <w:autoSpaceDN w:val="0"/>
        <w:adjustRightInd w:val="0"/>
        <w:spacing w:after="0" w:line="480" w:lineRule="auto"/>
        <w:ind w:left="1843"/>
        <w:jc w:val="both"/>
        <w:rPr>
          <w:rFonts w:ascii="Times New Roman" w:hAnsi="Times New Roman" w:cs="Times New Roman"/>
          <w:b/>
          <w:bCs/>
          <w:snapToGrid w:val="0"/>
          <w:sz w:val="24"/>
          <w:szCs w:val="24"/>
        </w:rPr>
      </w:pPr>
      <w:r>
        <w:rPr>
          <w:rFonts w:ascii="Times New Roman" w:hAnsi="Times New Roman" w:cs="Times New Roman"/>
          <w:b/>
          <w:bCs/>
          <w:snapToGrid w:val="0"/>
          <w:sz w:val="24"/>
          <w:szCs w:val="24"/>
        </w:rPr>
        <w:t>Definisi Kepercayaan (</w:t>
      </w:r>
      <w:r w:rsidRPr="00834856">
        <w:rPr>
          <w:rFonts w:ascii="Times New Roman" w:hAnsi="Times New Roman" w:cs="Times New Roman"/>
          <w:b/>
          <w:bCs/>
          <w:i/>
          <w:snapToGrid w:val="0"/>
          <w:sz w:val="24"/>
          <w:szCs w:val="24"/>
        </w:rPr>
        <w:t>Trust</w:t>
      </w:r>
      <w:r>
        <w:rPr>
          <w:rFonts w:ascii="Times New Roman" w:hAnsi="Times New Roman" w:cs="Times New Roman"/>
          <w:b/>
          <w:bCs/>
          <w:snapToGrid w:val="0"/>
          <w:sz w:val="24"/>
          <w:szCs w:val="24"/>
        </w:rPr>
        <w:t>)</w:t>
      </w:r>
    </w:p>
    <w:p w14:paraId="4E78FDF5" w14:textId="77777777" w:rsidR="001B1F63" w:rsidRPr="005E2B6E" w:rsidRDefault="001B1F63" w:rsidP="001B1F63">
      <w:pPr>
        <w:widowControl w:val="0"/>
        <w:autoSpaceDE w:val="0"/>
        <w:autoSpaceDN w:val="0"/>
        <w:adjustRightInd w:val="0"/>
        <w:spacing w:after="240" w:line="480" w:lineRule="auto"/>
        <w:ind w:left="1843" w:firstLine="720"/>
        <w:jc w:val="both"/>
        <w:rPr>
          <w:rFonts w:ascii="Times New Roman" w:hAnsi="Times New Roman" w:cs="Times New Roman"/>
          <w:sz w:val="24"/>
          <w:szCs w:val="24"/>
          <w:lang w:val="en-US"/>
        </w:rPr>
      </w:pPr>
      <w:r w:rsidRPr="005E2B6E">
        <w:rPr>
          <w:rFonts w:ascii="Times New Roman" w:hAnsi="Times New Roman" w:cs="Times New Roman"/>
          <w:sz w:val="24"/>
          <w:szCs w:val="24"/>
          <w:lang w:val="en-US"/>
        </w:rPr>
        <w:t xml:space="preserve">Menurut Robbins dan Judge (2008), Kepercayaan adalah suatu harapan positif bahwa orang lain tidak </w:t>
      </w:r>
      <w:proofErr w:type="gramStart"/>
      <w:r w:rsidRPr="005E2B6E">
        <w:rPr>
          <w:rFonts w:ascii="Times New Roman" w:hAnsi="Times New Roman" w:cs="Times New Roman"/>
          <w:sz w:val="24"/>
          <w:szCs w:val="24"/>
          <w:lang w:val="en-US"/>
        </w:rPr>
        <w:t>akan</w:t>
      </w:r>
      <w:proofErr w:type="gramEnd"/>
      <w:r w:rsidRPr="005E2B6E">
        <w:rPr>
          <w:rFonts w:ascii="Times New Roman" w:hAnsi="Times New Roman" w:cs="Times New Roman"/>
          <w:sz w:val="24"/>
          <w:szCs w:val="24"/>
          <w:lang w:val="en-US"/>
        </w:rPr>
        <w:t xml:space="preserve"> bertindak secara oportunistik. </w:t>
      </w:r>
      <w:proofErr w:type="gramStart"/>
      <w:r w:rsidRPr="005E2B6E">
        <w:rPr>
          <w:rFonts w:ascii="Times New Roman" w:hAnsi="Times New Roman" w:cs="Times New Roman"/>
          <w:sz w:val="24"/>
          <w:szCs w:val="24"/>
          <w:lang w:val="en-US"/>
        </w:rPr>
        <w:t>Istilah oportunistik merujuk pada risiko di dalam hubungan berbasis kepercayaan.</w:t>
      </w:r>
      <w:proofErr w:type="gramEnd"/>
      <w:r w:rsidRPr="005E2B6E">
        <w:rPr>
          <w:rFonts w:ascii="Times New Roman" w:hAnsi="Times New Roman" w:cs="Times New Roman"/>
          <w:sz w:val="24"/>
          <w:szCs w:val="24"/>
          <w:lang w:val="en-US"/>
        </w:rPr>
        <w:t xml:space="preserve"> </w:t>
      </w:r>
    </w:p>
    <w:p w14:paraId="12B36E9B" w14:textId="77777777" w:rsidR="001B1F63" w:rsidRDefault="001B1F63" w:rsidP="001B1F63">
      <w:pPr>
        <w:widowControl w:val="0"/>
        <w:autoSpaceDE w:val="0"/>
        <w:autoSpaceDN w:val="0"/>
        <w:adjustRightInd w:val="0"/>
        <w:spacing w:after="240" w:line="480" w:lineRule="auto"/>
        <w:ind w:left="1843" w:firstLine="720"/>
        <w:jc w:val="both"/>
        <w:rPr>
          <w:rFonts w:ascii="Times New Roman" w:hAnsi="Times New Roman" w:cs="Times New Roman"/>
          <w:sz w:val="24"/>
          <w:szCs w:val="24"/>
          <w:lang w:val="en-US"/>
        </w:rPr>
      </w:pPr>
      <w:proofErr w:type="gramStart"/>
      <w:r w:rsidRPr="005E2B6E">
        <w:rPr>
          <w:rFonts w:ascii="Times New Roman" w:hAnsi="Times New Roman" w:cs="Times New Roman"/>
          <w:sz w:val="24"/>
          <w:szCs w:val="24"/>
          <w:lang w:val="en-US"/>
        </w:rPr>
        <w:t xml:space="preserve">Berdasarkan Demircan dan Ceylan, yang dikutip oleh </w:t>
      </w:r>
      <w:r>
        <w:rPr>
          <w:rFonts w:ascii="Times New Roman" w:hAnsi="Times New Roman" w:cs="Times New Roman"/>
          <w:sz w:val="24"/>
          <w:szCs w:val="24"/>
          <w:lang w:val="en-US"/>
        </w:rPr>
        <w:t>Amelia dan Masruroh (2013)</w:t>
      </w:r>
      <w:r w:rsidRPr="005E2B6E">
        <w:rPr>
          <w:rFonts w:ascii="Times New Roman" w:hAnsi="Times New Roman" w:cs="Times New Roman"/>
          <w:sz w:val="24"/>
          <w:szCs w:val="24"/>
          <w:lang w:val="en-US"/>
        </w:rPr>
        <w:t xml:space="preserve"> kepercayaan adalah hal penting dalam semua hubungan di sebuah organisasi, khususnya hubungan antara staf dan pimpinan karyawan.</w:t>
      </w:r>
      <w:proofErr w:type="gramEnd"/>
      <w:r w:rsidRPr="005E2B6E">
        <w:rPr>
          <w:rFonts w:ascii="Times New Roman" w:hAnsi="Times New Roman" w:cs="Times New Roman"/>
          <w:sz w:val="24"/>
          <w:szCs w:val="24"/>
          <w:lang w:val="en-US"/>
        </w:rPr>
        <w:t xml:space="preserve"> </w:t>
      </w:r>
      <w:proofErr w:type="gramStart"/>
      <w:r w:rsidRPr="005E2B6E">
        <w:rPr>
          <w:rFonts w:ascii="Times New Roman" w:hAnsi="Times New Roman" w:cs="Times New Roman"/>
          <w:sz w:val="24"/>
          <w:szCs w:val="24"/>
          <w:lang w:val="en-US"/>
        </w:rPr>
        <w:t>Kepercayaan merupakan sebuah komponen penting dari kehidupan yang memiliki konsekuensi yang menguntungkan staf dan organisasi.</w:t>
      </w:r>
      <w:proofErr w:type="gramEnd"/>
      <w:r w:rsidRPr="005E2B6E">
        <w:rPr>
          <w:rFonts w:ascii="Times New Roman" w:hAnsi="Times New Roman" w:cs="Times New Roman"/>
          <w:sz w:val="24"/>
          <w:szCs w:val="24"/>
          <w:lang w:val="en-US"/>
        </w:rPr>
        <w:t xml:space="preserve"> Hal ini </w:t>
      </w:r>
      <w:r w:rsidRPr="005E2B6E">
        <w:rPr>
          <w:rFonts w:ascii="Times New Roman" w:hAnsi="Times New Roman" w:cs="Times New Roman"/>
          <w:sz w:val="24"/>
          <w:szCs w:val="24"/>
          <w:lang w:val="en-US"/>
        </w:rPr>
        <w:lastRenderedPageBreak/>
        <w:t xml:space="preserve">diakui sebagai faktor yang menjamin karyawan bergerak menuju tujuan bersama dan bekerja </w:t>
      </w:r>
      <w:proofErr w:type="gramStart"/>
      <w:r w:rsidRPr="005E2B6E">
        <w:rPr>
          <w:rFonts w:ascii="Times New Roman" w:hAnsi="Times New Roman" w:cs="Times New Roman"/>
          <w:sz w:val="24"/>
          <w:szCs w:val="24"/>
          <w:lang w:val="en-US"/>
        </w:rPr>
        <w:t>sama</w:t>
      </w:r>
      <w:proofErr w:type="gramEnd"/>
      <w:r w:rsidRPr="005E2B6E">
        <w:rPr>
          <w:rFonts w:ascii="Times New Roman" w:hAnsi="Times New Roman" w:cs="Times New Roman"/>
          <w:sz w:val="24"/>
          <w:szCs w:val="24"/>
          <w:lang w:val="en-US"/>
        </w:rPr>
        <w:t xml:space="preserve"> dalam mengejar tujuan tersebut. Oleh karena itu, pimpinan perlu memberikan perhatian khusus untuk mengembangkan kepercayaan antara karyawan dan bekerja dengan karyawan yang percaya satu </w:t>
      </w:r>
      <w:proofErr w:type="gramStart"/>
      <w:r w:rsidRPr="005E2B6E">
        <w:rPr>
          <w:rFonts w:ascii="Times New Roman" w:hAnsi="Times New Roman" w:cs="Times New Roman"/>
          <w:sz w:val="24"/>
          <w:szCs w:val="24"/>
          <w:lang w:val="en-US"/>
        </w:rPr>
        <w:t>sama</w:t>
      </w:r>
      <w:proofErr w:type="gramEnd"/>
      <w:r w:rsidRPr="005E2B6E">
        <w:rPr>
          <w:rFonts w:ascii="Times New Roman" w:hAnsi="Times New Roman" w:cs="Times New Roman"/>
          <w:sz w:val="24"/>
          <w:szCs w:val="24"/>
          <w:lang w:val="en-US"/>
        </w:rPr>
        <w:t xml:space="preserve"> lain. Menurut Cumming dan Bromiley, yang dikutip oleh Altuntas dan Baykal (2010) konsep kepercayaan telah didefinisikan sebagai: rasa percaya diri dan komitmen tanpa persepsi ketakutan, dan keraguan, seseorang percaya bahwa ia akan menerima dukungan dan kolaborasi dalam memecahkan masalah pada saat dibutuhkan, tanpa adanya motif tersembunyi yang mendasari dan/atau pikiran negatif pada bagian dari orang lain. </w:t>
      </w:r>
      <w:proofErr w:type="gramStart"/>
      <w:r w:rsidRPr="005E2B6E">
        <w:rPr>
          <w:rFonts w:ascii="Times New Roman" w:hAnsi="Times New Roman" w:cs="Times New Roman"/>
          <w:sz w:val="24"/>
          <w:szCs w:val="24"/>
          <w:lang w:val="en-US"/>
        </w:rPr>
        <w:t>Kepercayaan Organisasi yang merupakan dasar dari hubungan interorganisasi, memiliki beberapa definisi dalam literatur.</w:t>
      </w:r>
      <w:proofErr w:type="gramEnd"/>
      <w:r w:rsidRPr="005E2B6E">
        <w:rPr>
          <w:rFonts w:ascii="Times New Roman" w:hAnsi="Times New Roman" w:cs="Times New Roman"/>
          <w:sz w:val="24"/>
          <w:szCs w:val="24"/>
          <w:lang w:val="en-US"/>
        </w:rPr>
        <w:t xml:space="preserve"> </w:t>
      </w:r>
    </w:p>
    <w:p w14:paraId="08A6F88B" w14:textId="77777777" w:rsidR="001B1F63" w:rsidRPr="005E2B6E" w:rsidRDefault="001B1F63" w:rsidP="00EA1521">
      <w:pPr>
        <w:pStyle w:val="ListParagraph"/>
        <w:widowControl w:val="0"/>
        <w:numPr>
          <w:ilvl w:val="0"/>
          <w:numId w:val="14"/>
        </w:numPr>
        <w:autoSpaceDE w:val="0"/>
        <w:autoSpaceDN w:val="0"/>
        <w:adjustRightInd w:val="0"/>
        <w:spacing w:after="240" w:line="360" w:lineRule="auto"/>
        <w:ind w:left="1843"/>
        <w:jc w:val="both"/>
        <w:rPr>
          <w:rFonts w:ascii="Times New Roman" w:hAnsi="Times New Roman" w:cs="Times New Roman"/>
          <w:b/>
          <w:sz w:val="24"/>
          <w:szCs w:val="24"/>
          <w:lang w:val="en-US"/>
        </w:rPr>
      </w:pPr>
      <w:r w:rsidRPr="005E2B6E">
        <w:rPr>
          <w:rFonts w:ascii="Times New Roman" w:hAnsi="Times New Roman" w:cs="Times New Roman"/>
          <w:b/>
          <w:bCs/>
          <w:sz w:val="24"/>
          <w:szCs w:val="24"/>
          <w:lang w:val="en-US"/>
        </w:rPr>
        <w:t xml:space="preserve">Jenis Kepercayaan </w:t>
      </w:r>
    </w:p>
    <w:p w14:paraId="0899A3DF" w14:textId="77777777" w:rsidR="001B1F63" w:rsidRDefault="001B1F63" w:rsidP="001B1F63">
      <w:pPr>
        <w:widowControl w:val="0"/>
        <w:autoSpaceDE w:val="0"/>
        <w:autoSpaceDN w:val="0"/>
        <w:adjustRightInd w:val="0"/>
        <w:spacing w:after="240" w:line="480" w:lineRule="auto"/>
        <w:ind w:left="1843" w:firstLine="720"/>
        <w:jc w:val="both"/>
        <w:rPr>
          <w:rFonts w:ascii="Times" w:hAnsi="Times" w:cs="Times"/>
          <w:sz w:val="24"/>
          <w:szCs w:val="24"/>
          <w:lang w:val="en-US"/>
        </w:rPr>
      </w:pPr>
      <w:r w:rsidRPr="005E2B6E">
        <w:rPr>
          <w:rFonts w:ascii="Times" w:hAnsi="Times" w:cs="Times"/>
          <w:sz w:val="24"/>
          <w:szCs w:val="24"/>
          <w:lang w:val="en-US"/>
        </w:rPr>
        <w:t xml:space="preserve">Menurut Robbins dan Judge (2008), terdapat 3 jenis kepercayaan, </w:t>
      </w:r>
      <w:proofErr w:type="gramStart"/>
      <w:r w:rsidRPr="005E2B6E">
        <w:rPr>
          <w:rFonts w:ascii="Times" w:hAnsi="Times" w:cs="Times"/>
          <w:sz w:val="24"/>
          <w:szCs w:val="24"/>
          <w:lang w:val="en-US"/>
        </w:rPr>
        <w:t>yaitu :</w:t>
      </w:r>
      <w:proofErr w:type="gramEnd"/>
      <w:r w:rsidRPr="005E2B6E">
        <w:rPr>
          <w:rFonts w:ascii="Times" w:hAnsi="Times" w:cs="Times"/>
          <w:sz w:val="24"/>
          <w:szCs w:val="24"/>
          <w:lang w:val="en-US"/>
        </w:rPr>
        <w:t xml:space="preserve"> </w:t>
      </w:r>
    </w:p>
    <w:p w14:paraId="09305E68" w14:textId="5DA81CF0" w:rsidR="001B1F63" w:rsidRDefault="001B1F63" w:rsidP="00EA1521">
      <w:pPr>
        <w:pStyle w:val="ListParagraph"/>
        <w:widowControl w:val="0"/>
        <w:numPr>
          <w:ilvl w:val="0"/>
          <w:numId w:val="16"/>
        </w:numPr>
        <w:autoSpaceDE w:val="0"/>
        <w:autoSpaceDN w:val="0"/>
        <w:adjustRightInd w:val="0"/>
        <w:spacing w:after="240" w:line="480" w:lineRule="auto"/>
        <w:jc w:val="both"/>
        <w:rPr>
          <w:rFonts w:ascii="Times" w:hAnsi="Times" w:cs="Times"/>
          <w:sz w:val="24"/>
          <w:szCs w:val="24"/>
          <w:lang w:val="en-US"/>
        </w:rPr>
      </w:pPr>
      <w:r w:rsidRPr="005E2B6E">
        <w:rPr>
          <w:rFonts w:ascii="Times" w:hAnsi="Times" w:cs="Times"/>
          <w:sz w:val="24"/>
          <w:szCs w:val="24"/>
          <w:lang w:val="en-US"/>
        </w:rPr>
        <w:t>Kepercayaan Berbasis Pencegahan</w:t>
      </w:r>
      <w:r w:rsidR="00396CE8">
        <w:rPr>
          <w:rFonts w:ascii="Times" w:hAnsi="Times" w:cs="Times"/>
          <w:sz w:val="24"/>
          <w:szCs w:val="24"/>
          <w:lang w:val="en-US"/>
        </w:rPr>
        <w:t xml:space="preserve"> </w:t>
      </w:r>
      <w:r w:rsidRPr="005E2B6E">
        <w:rPr>
          <w:rFonts w:ascii="Times" w:hAnsi="Times" w:cs="Times"/>
          <w:sz w:val="24"/>
          <w:szCs w:val="24"/>
          <w:lang w:val="en-US"/>
        </w:rPr>
        <w:t xml:space="preserve"> Kepercayaan yang didasarkan pada kekhawatiran </w:t>
      </w:r>
      <w:proofErr w:type="gramStart"/>
      <w:r w:rsidRPr="005E2B6E">
        <w:rPr>
          <w:rFonts w:ascii="Times" w:hAnsi="Times" w:cs="Times"/>
          <w:sz w:val="24"/>
          <w:szCs w:val="24"/>
          <w:lang w:val="en-US"/>
        </w:rPr>
        <w:t>akan</w:t>
      </w:r>
      <w:proofErr w:type="gramEnd"/>
      <w:r w:rsidRPr="005E2B6E">
        <w:rPr>
          <w:rFonts w:ascii="Times" w:hAnsi="Times" w:cs="Times"/>
          <w:sz w:val="24"/>
          <w:szCs w:val="24"/>
          <w:lang w:val="en-US"/>
        </w:rPr>
        <w:t xml:space="preserve"> terjadinya  pembalasan denda</w:t>
      </w:r>
      <w:r w:rsidR="00396CE8">
        <w:rPr>
          <w:rFonts w:ascii="Times" w:hAnsi="Times" w:cs="Times"/>
          <w:sz w:val="24"/>
          <w:szCs w:val="24"/>
          <w:lang w:val="en-US"/>
        </w:rPr>
        <w:t>m jika kepercayaan dikhianati.</w:t>
      </w:r>
    </w:p>
    <w:p w14:paraId="1FA27EB2" w14:textId="58B81C59" w:rsidR="001B1F63" w:rsidRDefault="001B1F63" w:rsidP="00EA1521">
      <w:pPr>
        <w:pStyle w:val="ListParagraph"/>
        <w:widowControl w:val="0"/>
        <w:numPr>
          <w:ilvl w:val="0"/>
          <w:numId w:val="16"/>
        </w:numPr>
        <w:autoSpaceDE w:val="0"/>
        <w:autoSpaceDN w:val="0"/>
        <w:adjustRightInd w:val="0"/>
        <w:spacing w:after="240" w:line="480" w:lineRule="auto"/>
        <w:ind w:left="2268"/>
        <w:jc w:val="both"/>
        <w:rPr>
          <w:rFonts w:ascii="Times" w:hAnsi="Times" w:cs="Times"/>
          <w:sz w:val="24"/>
          <w:szCs w:val="24"/>
          <w:lang w:val="en-US"/>
        </w:rPr>
      </w:pPr>
      <w:r w:rsidRPr="005E2B6E">
        <w:rPr>
          <w:rFonts w:ascii="Times" w:hAnsi="Times" w:cs="Times"/>
          <w:sz w:val="24"/>
          <w:szCs w:val="24"/>
          <w:lang w:val="en-US"/>
        </w:rPr>
        <w:t>Ke</w:t>
      </w:r>
      <w:r w:rsidR="00396CE8">
        <w:rPr>
          <w:rFonts w:ascii="Times" w:hAnsi="Times" w:cs="Times"/>
          <w:sz w:val="24"/>
          <w:szCs w:val="24"/>
          <w:lang w:val="en-US"/>
        </w:rPr>
        <w:t xml:space="preserve">percayaan Berbasis Pengetahuan </w:t>
      </w:r>
      <w:r w:rsidRPr="005E2B6E">
        <w:rPr>
          <w:rFonts w:ascii="Times" w:hAnsi="Times" w:cs="Times"/>
          <w:sz w:val="24"/>
          <w:szCs w:val="24"/>
          <w:lang w:val="en-US"/>
        </w:rPr>
        <w:t xml:space="preserve">Kepercayaan didasarkan pada kemampuan memprediksi perilaku yang bersumber dari pengalaman berinteraksi. Kepercayaan ini terbentuk jika anda memiliki informasi yang memadai mengenai seseorang </w:t>
      </w:r>
      <w:r w:rsidRPr="005E2B6E">
        <w:rPr>
          <w:rFonts w:ascii="Times" w:hAnsi="Times" w:cs="Times"/>
          <w:sz w:val="24"/>
          <w:szCs w:val="24"/>
          <w:lang w:val="en-US"/>
        </w:rPr>
        <w:lastRenderedPageBreak/>
        <w:t>sehingga anda mengenal mereka dengan cukup baik dan dapat memperkirakan</w:t>
      </w:r>
      <w:r w:rsidR="00396CE8">
        <w:rPr>
          <w:rFonts w:ascii="Times" w:hAnsi="Times" w:cs="Times"/>
          <w:sz w:val="24"/>
          <w:szCs w:val="24"/>
          <w:lang w:val="en-US"/>
        </w:rPr>
        <w:t xml:space="preserve"> perilaku mereka dengan tepat.</w:t>
      </w:r>
    </w:p>
    <w:p w14:paraId="37E32E02" w14:textId="4CBA1AED" w:rsidR="001B1F63" w:rsidRDefault="001B1F63" w:rsidP="00EA1521">
      <w:pPr>
        <w:pStyle w:val="ListParagraph"/>
        <w:widowControl w:val="0"/>
        <w:numPr>
          <w:ilvl w:val="0"/>
          <w:numId w:val="16"/>
        </w:numPr>
        <w:autoSpaceDE w:val="0"/>
        <w:autoSpaceDN w:val="0"/>
        <w:adjustRightInd w:val="0"/>
        <w:spacing w:after="240" w:line="480" w:lineRule="auto"/>
        <w:ind w:left="2268"/>
        <w:jc w:val="both"/>
        <w:rPr>
          <w:rFonts w:ascii="Times" w:hAnsi="Times" w:cs="Times"/>
          <w:sz w:val="24"/>
          <w:szCs w:val="24"/>
          <w:lang w:val="en-US"/>
        </w:rPr>
      </w:pPr>
      <w:r w:rsidRPr="005E2B6E">
        <w:rPr>
          <w:rFonts w:ascii="Times" w:hAnsi="Times" w:cs="Times"/>
          <w:sz w:val="24"/>
          <w:szCs w:val="24"/>
          <w:lang w:val="en-US"/>
        </w:rPr>
        <w:t>Kepercayaan Berbasis Identifikasi </w:t>
      </w:r>
      <w:r w:rsidR="00536C9D">
        <w:rPr>
          <w:rFonts w:ascii="Times" w:hAnsi="Times" w:cs="Times"/>
          <w:sz w:val="24"/>
          <w:szCs w:val="24"/>
          <w:lang w:val="en-US"/>
        </w:rPr>
        <w:t xml:space="preserve"> k</w:t>
      </w:r>
      <w:r w:rsidRPr="005E2B6E">
        <w:rPr>
          <w:rFonts w:ascii="Times" w:hAnsi="Times" w:cs="Times"/>
          <w:sz w:val="24"/>
          <w:szCs w:val="24"/>
          <w:lang w:val="en-US"/>
        </w:rPr>
        <w:t>epercayaan berdasarkan pemahaman atas niat orang lain dan menghargai keinginan pihak lain. Kepercayaan ini juga merupakan jenis kepercayaan yang idealnya mesti d</w:t>
      </w:r>
      <w:r w:rsidR="00396CE8">
        <w:rPr>
          <w:rFonts w:ascii="Times" w:hAnsi="Times" w:cs="Times"/>
          <w:sz w:val="24"/>
          <w:szCs w:val="24"/>
          <w:lang w:val="en-US"/>
        </w:rPr>
        <w:t xml:space="preserve">icapai oleh manajer dalam </w:t>
      </w:r>
      <w:proofErr w:type="gramStart"/>
      <w:r w:rsidR="00396CE8">
        <w:rPr>
          <w:rFonts w:ascii="Times" w:hAnsi="Times" w:cs="Times"/>
          <w:sz w:val="24"/>
          <w:szCs w:val="24"/>
          <w:lang w:val="en-US"/>
        </w:rPr>
        <w:t>tim</w:t>
      </w:r>
      <w:proofErr w:type="gramEnd"/>
      <w:r w:rsidR="00396CE8">
        <w:rPr>
          <w:rFonts w:ascii="Times" w:hAnsi="Times" w:cs="Times"/>
          <w:sz w:val="24"/>
          <w:szCs w:val="24"/>
          <w:lang w:val="en-US"/>
        </w:rPr>
        <w:t>.</w:t>
      </w:r>
    </w:p>
    <w:p w14:paraId="2168D72C" w14:textId="77777777" w:rsidR="001B1F63" w:rsidRPr="00851D8B" w:rsidRDefault="001B1F63" w:rsidP="00EA1521">
      <w:pPr>
        <w:pStyle w:val="ListParagraph"/>
        <w:widowControl w:val="0"/>
        <w:numPr>
          <w:ilvl w:val="0"/>
          <w:numId w:val="14"/>
        </w:numPr>
        <w:autoSpaceDE w:val="0"/>
        <w:autoSpaceDN w:val="0"/>
        <w:adjustRightInd w:val="0"/>
        <w:spacing w:after="240" w:line="480" w:lineRule="auto"/>
        <w:ind w:left="1843"/>
        <w:jc w:val="both"/>
        <w:rPr>
          <w:rFonts w:ascii="Times" w:hAnsi="Times" w:cs="Times"/>
          <w:sz w:val="24"/>
          <w:szCs w:val="24"/>
          <w:lang w:val="en-US"/>
        </w:rPr>
      </w:pPr>
      <w:r w:rsidRPr="005E2B6E">
        <w:rPr>
          <w:rFonts w:ascii="Times" w:hAnsi="Times" w:cs="Times"/>
          <w:b/>
          <w:bCs/>
          <w:sz w:val="24"/>
          <w:szCs w:val="24"/>
          <w:lang w:val="en-US"/>
        </w:rPr>
        <w:t xml:space="preserve">Definisi Kepercayaan Organisasi </w:t>
      </w:r>
    </w:p>
    <w:p w14:paraId="4E1381A9" w14:textId="77777777" w:rsidR="001B1F63" w:rsidRDefault="001B1F63" w:rsidP="001B1F63">
      <w:pPr>
        <w:pStyle w:val="ListParagraph"/>
        <w:widowControl w:val="0"/>
        <w:autoSpaceDE w:val="0"/>
        <w:autoSpaceDN w:val="0"/>
        <w:adjustRightInd w:val="0"/>
        <w:spacing w:after="240" w:line="480" w:lineRule="auto"/>
        <w:ind w:left="1843" w:firstLine="851"/>
        <w:jc w:val="both"/>
        <w:rPr>
          <w:rFonts w:ascii="Times" w:hAnsi="Times" w:cs="Times"/>
          <w:sz w:val="24"/>
          <w:szCs w:val="24"/>
          <w:lang w:val="en-US"/>
        </w:rPr>
      </w:pPr>
      <w:proofErr w:type="gramStart"/>
      <w:r w:rsidRPr="00851D8B">
        <w:rPr>
          <w:rFonts w:ascii="Times" w:hAnsi="Times" w:cs="Times"/>
          <w:sz w:val="24"/>
          <w:szCs w:val="24"/>
          <w:lang w:val="en-US"/>
        </w:rPr>
        <w:t>Kepercayaan organisasi, yang merupakan dasar hubungan intraorganisasional, memiliki beberapa definisi dalam literatur.</w:t>
      </w:r>
      <w:proofErr w:type="gramEnd"/>
      <w:r w:rsidRPr="00851D8B">
        <w:rPr>
          <w:rFonts w:ascii="Times" w:hAnsi="Times" w:cs="Times"/>
          <w:sz w:val="24"/>
          <w:szCs w:val="24"/>
          <w:lang w:val="en-US"/>
        </w:rPr>
        <w:t xml:space="preserve"> Menurut Cummings dan Bromiley, yang dikutip oleh Altuntas dan Baykal (2010), kepercayaan organisasi adalah keyakinan dari individu atau kelompok secara keseluruhan bahwa individu atau organisasi akan melakukan segala upaya, baik </w:t>
      </w:r>
      <w:r w:rsidRPr="00851D8B">
        <w:rPr>
          <w:rFonts w:ascii="Times" w:hAnsi="Times" w:cs="Times"/>
          <w:i/>
          <w:iCs/>
          <w:sz w:val="24"/>
          <w:szCs w:val="24"/>
          <w:lang w:val="en-US"/>
        </w:rPr>
        <w:t xml:space="preserve">expilcit </w:t>
      </w:r>
      <w:r w:rsidRPr="00851D8B">
        <w:rPr>
          <w:rFonts w:ascii="Times" w:hAnsi="Times" w:cs="Times"/>
          <w:sz w:val="24"/>
          <w:szCs w:val="24"/>
          <w:lang w:val="en-US"/>
        </w:rPr>
        <w:t xml:space="preserve">maupun tersirat, dengan itikad baik untuk bertindak sesuai dengan komitmen, bahwa kejujuran dalam hubungan akan memastikan konsekuensi dari komitmen, dan bahwa orang-orang yang terlibat tidak akan berusaha untuk mengambil keuntungan dari orang lain bahkan jika mereka memiliki kesempatan. </w:t>
      </w:r>
    </w:p>
    <w:p w14:paraId="139743D6" w14:textId="77777777" w:rsidR="001B1F63" w:rsidRDefault="001B1F63" w:rsidP="001B1F63">
      <w:pPr>
        <w:pStyle w:val="ListParagraph"/>
        <w:widowControl w:val="0"/>
        <w:autoSpaceDE w:val="0"/>
        <w:autoSpaceDN w:val="0"/>
        <w:adjustRightInd w:val="0"/>
        <w:spacing w:after="240" w:line="480" w:lineRule="auto"/>
        <w:ind w:left="1843" w:firstLine="851"/>
        <w:jc w:val="both"/>
        <w:rPr>
          <w:rFonts w:ascii="Times" w:hAnsi="Times" w:cs="Times"/>
          <w:sz w:val="24"/>
          <w:szCs w:val="24"/>
          <w:lang w:val="en-US"/>
        </w:rPr>
      </w:pPr>
      <w:r w:rsidRPr="00851D8B">
        <w:rPr>
          <w:rFonts w:ascii="Times" w:hAnsi="Times" w:cs="Times"/>
          <w:sz w:val="24"/>
          <w:szCs w:val="24"/>
          <w:lang w:val="en-US"/>
        </w:rPr>
        <w:t xml:space="preserve">Istilah lainnya menurut Demircan dan Ceylan yang dikutip oleh Altuntas dan Baykal (2010), Kepercayaan Organisasi adalah di mana pegawai merasa mendapatkan dukungan yang ditawarkan oleh organisasi kepada dirinya, dan rasa percaya diri dalam pemimpin maupun karyawan bahwa mereka telah jujur dan konsisten dengan kata-kata mereka. </w:t>
      </w:r>
    </w:p>
    <w:p w14:paraId="2D122583" w14:textId="77777777" w:rsidR="001B1F63" w:rsidRDefault="001B1F63" w:rsidP="001B1F63">
      <w:pPr>
        <w:pStyle w:val="ListParagraph"/>
        <w:widowControl w:val="0"/>
        <w:autoSpaceDE w:val="0"/>
        <w:autoSpaceDN w:val="0"/>
        <w:adjustRightInd w:val="0"/>
        <w:spacing w:after="240" w:line="480" w:lineRule="auto"/>
        <w:ind w:left="1843" w:firstLine="851"/>
        <w:jc w:val="both"/>
        <w:rPr>
          <w:rFonts w:ascii="Times" w:hAnsi="Times" w:cs="Times"/>
          <w:sz w:val="24"/>
          <w:szCs w:val="24"/>
          <w:lang w:val="en-US"/>
        </w:rPr>
      </w:pPr>
      <w:r w:rsidRPr="00851D8B">
        <w:rPr>
          <w:rFonts w:ascii="Times" w:hAnsi="Times" w:cs="Times"/>
          <w:sz w:val="24"/>
          <w:szCs w:val="24"/>
          <w:lang w:val="en-US"/>
        </w:rPr>
        <w:t xml:space="preserve">Berdasarkan Zalabak et al, dikutip oleh Debora (2006) </w:t>
      </w:r>
      <w:r w:rsidRPr="00851D8B">
        <w:rPr>
          <w:rFonts w:ascii="Times" w:hAnsi="Times" w:cs="Times"/>
          <w:sz w:val="24"/>
          <w:szCs w:val="24"/>
          <w:lang w:val="en-US"/>
        </w:rPr>
        <w:lastRenderedPageBreak/>
        <w:t xml:space="preserve">Kepercayaan Organisasi adalah harapan positif yang dimiliki individu mengenai tujuan dan perilaku dari anggota kelompok yang </w:t>
      </w:r>
      <w:proofErr w:type="gramStart"/>
      <w:r w:rsidRPr="00851D8B">
        <w:rPr>
          <w:rFonts w:ascii="Times" w:hAnsi="Times" w:cs="Times"/>
          <w:sz w:val="24"/>
          <w:szCs w:val="24"/>
          <w:lang w:val="en-US"/>
        </w:rPr>
        <w:t>lain</w:t>
      </w:r>
      <w:proofErr w:type="gramEnd"/>
      <w:r w:rsidRPr="00851D8B">
        <w:rPr>
          <w:rFonts w:ascii="Times" w:hAnsi="Times" w:cs="Times"/>
          <w:sz w:val="24"/>
          <w:szCs w:val="24"/>
          <w:lang w:val="en-US"/>
        </w:rPr>
        <w:t xml:space="preserve"> berdasarkan peraturan organisasi, pengal</w:t>
      </w:r>
      <w:r>
        <w:rPr>
          <w:rFonts w:ascii="Times" w:hAnsi="Times" w:cs="Times"/>
          <w:sz w:val="24"/>
          <w:szCs w:val="24"/>
          <w:lang w:val="en-US"/>
        </w:rPr>
        <w:t xml:space="preserve">aman dan saling ketergantungan. </w:t>
      </w:r>
      <w:r w:rsidRPr="00851D8B">
        <w:rPr>
          <w:rFonts w:ascii="Times" w:hAnsi="Times" w:cs="Times"/>
          <w:sz w:val="24"/>
          <w:szCs w:val="24"/>
          <w:lang w:val="en-US"/>
        </w:rPr>
        <w:t xml:space="preserve">Kepercayaan organisasional terjadi pada beberapa level (individu, kelompok, institusi) dan memiliki sifat-sifat: 1) berakar pada budaya organisasi, yang berarti bahwa kepercayaan terikat erat pada nilai-nilai, norma-norma, dan keyakinan dari budaya organisasi, 2) berbasis komunikasi, yang berarti bahwa kepercayaan adalah keluaran dari perilaku komunikasi, seperti misalnya menyediakan informasi yang akurat, memberikan penjelasan-penjelasan mengenai keputusan-keputusan dan menunjukkan keterbukaan, 3) bersifat dinamis, yang berarti bahwa kepercayaan mengalami perubahan secara konstan ketika ia berdaur melalui fase-fase pembangunan, menjadi stabil, dan menjadi larut, 4) bersifat multidimensional, yang berarti </w:t>
      </w:r>
      <w:r w:rsidRPr="008A3CF5">
        <w:rPr>
          <w:rFonts w:ascii="Times" w:hAnsi="Times" w:cs="Times"/>
          <w:sz w:val="24"/>
          <w:szCs w:val="24"/>
          <w:lang w:val="en-US"/>
        </w:rPr>
        <w:t>kepercayaan terdiri dari banyak faktor pada tingkat kognitif, emosional, dan perilaku, di mana ketiganya memengaruhi perse</w:t>
      </w:r>
      <w:r>
        <w:rPr>
          <w:rFonts w:ascii="Times" w:hAnsi="Times" w:cs="Times"/>
          <w:sz w:val="24"/>
          <w:szCs w:val="24"/>
          <w:lang w:val="en-US"/>
        </w:rPr>
        <w:t>psi seseorang atas kepercayaan.</w:t>
      </w:r>
    </w:p>
    <w:p w14:paraId="2C35D1FB" w14:textId="77777777" w:rsidR="001B1F63" w:rsidRDefault="001B1F63" w:rsidP="001B1F63">
      <w:pPr>
        <w:widowControl w:val="0"/>
        <w:autoSpaceDE w:val="0"/>
        <w:autoSpaceDN w:val="0"/>
        <w:adjustRightInd w:val="0"/>
        <w:spacing w:after="240" w:line="480" w:lineRule="auto"/>
        <w:ind w:left="1843" w:firstLine="720"/>
        <w:jc w:val="both"/>
        <w:rPr>
          <w:rFonts w:ascii="Times" w:hAnsi="Times" w:cs="Times"/>
          <w:sz w:val="24"/>
          <w:szCs w:val="24"/>
          <w:lang w:val="en-US"/>
        </w:rPr>
      </w:pPr>
      <w:r w:rsidRPr="008A3CF5">
        <w:rPr>
          <w:rFonts w:ascii="Times" w:hAnsi="Times" w:cs="Times"/>
          <w:sz w:val="24"/>
          <w:szCs w:val="24"/>
          <w:lang w:val="en-US"/>
        </w:rPr>
        <w:t>Jadi dapat disimpulkan bahwa Kepercayaan Organisasi merupakan dukungan yang diberikan oleh pemimpin dan seluruh anggota organisasi terhadap tugas karyawan, yang diharapkan dapat dikerjakan dengan baik, benar, dan tepat waktu demi mencapai tujuan organisasi</w:t>
      </w:r>
      <w:r>
        <w:rPr>
          <w:rFonts w:ascii="Times" w:hAnsi="Times" w:cs="Times"/>
          <w:sz w:val="24"/>
          <w:szCs w:val="24"/>
          <w:lang w:val="en-US"/>
        </w:rPr>
        <w:t>.</w:t>
      </w:r>
    </w:p>
    <w:p w14:paraId="27C55749" w14:textId="77777777" w:rsidR="001B1F63" w:rsidRPr="00D5536B" w:rsidRDefault="001B1F63" w:rsidP="00EA1521">
      <w:pPr>
        <w:pStyle w:val="ListParagraph"/>
        <w:numPr>
          <w:ilvl w:val="0"/>
          <w:numId w:val="15"/>
        </w:numPr>
        <w:spacing w:after="0" w:line="480" w:lineRule="auto"/>
        <w:ind w:left="1276"/>
        <w:jc w:val="both"/>
        <w:rPr>
          <w:rFonts w:ascii="Times New Roman" w:hAnsi="Times New Roman" w:cs="Times New Roman"/>
          <w:b/>
          <w:sz w:val="24"/>
          <w:szCs w:val="24"/>
        </w:rPr>
      </w:pPr>
      <w:r w:rsidRPr="00D5536B">
        <w:rPr>
          <w:rFonts w:ascii="Times New Roman" w:hAnsi="Times New Roman" w:cs="Times New Roman"/>
          <w:b/>
          <w:sz w:val="24"/>
          <w:szCs w:val="24"/>
        </w:rPr>
        <w:lastRenderedPageBreak/>
        <w:t>Pengaruh Good Corporate Governance terhadap Loyalitas Karyawan.</w:t>
      </w:r>
    </w:p>
    <w:p w14:paraId="58B261D6" w14:textId="72939D03" w:rsidR="001B1F63" w:rsidRPr="00D5536B" w:rsidRDefault="001B1F63" w:rsidP="001B1F63">
      <w:pPr>
        <w:widowControl w:val="0"/>
        <w:autoSpaceDE w:val="0"/>
        <w:autoSpaceDN w:val="0"/>
        <w:adjustRightInd w:val="0"/>
        <w:spacing w:after="240" w:line="480" w:lineRule="auto"/>
        <w:ind w:left="1276" w:firstLine="992"/>
        <w:jc w:val="both"/>
        <w:rPr>
          <w:rFonts w:ascii="Times New Roman" w:hAnsi="Times New Roman" w:cs="Times New Roman"/>
          <w:sz w:val="24"/>
          <w:szCs w:val="24"/>
        </w:rPr>
      </w:pPr>
      <w:r w:rsidRPr="00D5536B">
        <w:rPr>
          <w:rFonts w:ascii="Times New Roman" w:hAnsi="Times New Roman" w:cs="Times New Roman"/>
          <w:sz w:val="24"/>
          <w:szCs w:val="24"/>
        </w:rPr>
        <w:t>Co</w:t>
      </w:r>
      <w:r w:rsidR="00591B53">
        <w:rPr>
          <w:rFonts w:ascii="Times New Roman" w:hAnsi="Times New Roman" w:cs="Times New Roman"/>
          <w:sz w:val="24"/>
          <w:szCs w:val="24"/>
        </w:rPr>
        <w:t>rporate Governance menjadi topik</w:t>
      </w:r>
      <w:r w:rsidRPr="00D5536B">
        <w:rPr>
          <w:rFonts w:ascii="Times New Roman" w:hAnsi="Times New Roman" w:cs="Times New Roman"/>
          <w:sz w:val="24"/>
          <w:szCs w:val="24"/>
        </w:rPr>
        <w:t xml:space="preserve"> yang popular di dalam dunia akademik maupun dunia bisnis saat ini. </w:t>
      </w:r>
      <w:r w:rsidRPr="00591B53">
        <w:rPr>
          <w:rFonts w:ascii="Times New Roman" w:hAnsi="Times New Roman" w:cs="Times New Roman"/>
          <w:i/>
          <w:sz w:val="24"/>
          <w:szCs w:val="24"/>
        </w:rPr>
        <w:t>Corporate Governance</w:t>
      </w:r>
      <w:r w:rsidRPr="00D5536B">
        <w:rPr>
          <w:rFonts w:ascii="Times New Roman" w:hAnsi="Times New Roman" w:cs="Times New Roman"/>
          <w:sz w:val="24"/>
          <w:szCs w:val="24"/>
        </w:rPr>
        <w:t xml:space="preserve"> juga menjadi salah satu penunjang dalam mengembangkan sebuah perusahaan untuk menjadi perusahaan yang lebih baik lagi, yaitu dapat berkembang dan bertumbuh dengan baik. </w:t>
      </w:r>
      <w:r w:rsidRPr="00591B53">
        <w:rPr>
          <w:rFonts w:ascii="Times New Roman" w:hAnsi="Times New Roman" w:cs="Times New Roman"/>
          <w:i/>
          <w:sz w:val="24"/>
          <w:szCs w:val="24"/>
        </w:rPr>
        <w:t>Good Corporate Governance</w:t>
      </w:r>
      <w:r w:rsidRPr="00D5536B">
        <w:rPr>
          <w:rFonts w:ascii="Times New Roman" w:hAnsi="Times New Roman" w:cs="Times New Roman"/>
          <w:sz w:val="24"/>
          <w:szCs w:val="24"/>
        </w:rPr>
        <w:t xml:space="preserve"> menjadi salah satu kunci bagi perusahaan untuk bisa manjadi perusahaan yang lebih baik lagi. </w:t>
      </w:r>
    </w:p>
    <w:p w14:paraId="4E60322C" w14:textId="45D80CB3" w:rsidR="001B1F63" w:rsidRPr="00D5536B" w:rsidRDefault="001B1F63" w:rsidP="001B1F63">
      <w:pPr>
        <w:widowControl w:val="0"/>
        <w:autoSpaceDE w:val="0"/>
        <w:autoSpaceDN w:val="0"/>
        <w:adjustRightInd w:val="0"/>
        <w:spacing w:after="240" w:line="480" w:lineRule="auto"/>
        <w:ind w:left="1276" w:firstLine="992"/>
        <w:jc w:val="both"/>
        <w:rPr>
          <w:rFonts w:ascii="Times New Roman" w:hAnsi="Times New Roman" w:cs="Times New Roman"/>
          <w:sz w:val="24"/>
          <w:szCs w:val="24"/>
        </w:rPr>
      </w:pPr>
      <w:r w:rsidRPr="00D5536B">
        <w:rPr>
          <w:rFonts w:ascii="Times New Roman" w:hAnsi="Times New Roman" w:cs="Times New Roman"/>
          <w:sz w:val="24"/>
          <w:szCs w:val="24"/>
        </w:rPr>
        <w:t xml:space="preserve">Penerapan </w:t>
      </w:r>
      <w:r w:rsidRPr="00D5536B">
        <w:rPr>
          <w:rFonts w:ascii="Times New Roman" w:hAnsi="Times New Roman" w:cs="Times New Roman"/>
          <w:i/>
          <w:iCs/>
          <w:sz w:val="24"/>
          <w:szCs w:val="24"/>
        </w:rPr>
        <w:t xml:space="preserve">Good Corporate Governance </w:t>
      </w:r>
      <w:r w:rsidRPr="00D5536B">
        <w:rPr>
          <w:rFonts w:ascii="Times New Roman" w:hAnsi="Times New Roman" w:cs="Times New Roman"/>
          <w:sz w:val="24"/>
          <w:szCs w:val="24"/>
        </w:rPr>
        <w:t xml:space="preserve">dimaksudkan agar terciptanya keterbukaan informasi, adanya pertanggung jawaban pimpinan, perlakuan adil bagi setiap pegawai dalam menjalankan kewajiban dan menerima hak-haknya sebagai pegawai maupun adanya keterlibatan dari seluruh pegawai dalam pengembangan organisasi menjadi lebih baik lagi. Sebagai sebuah konsep, </w:t>
      </w:r>
      <w:r w:rsidRPr="00D5536B">
        <w:rPr>
          <w:rFonts w:ascii="Times New Roman" w:hAnsi="Times New Roman" w:cs="Times New Roman"/>
          <w:i/>
          <w:iCs/>
          <w:sz w:val="24"/>
          <w:szCs w:val="24"/>
        </w:rPr>
        <w:t xml:space="preserve">Good Corporate Governance </w:t>
      </w:r>
      <w:r w:rsidRPr="00D5536B">
        <w:rPr>
          <w:rFonts w:ascii="Times New Roman" w:hAnsi="Times New Roman" w:cs="Times New Roman"/>
          <w:sz w:val="24"/>
          <w:szCs w:val="24"/>
        </w:rPr>
        <w:t xml:space="preserve">dapat digunakan untuk mengukur kinerja organisasi tertentu dengan prinsip- prinsip mengarahkan dan mengendalikan organisasi agar mencapai keseimbangan antara kekuatan serta kewenangan dalam memberikan pertanggung jawabannya kepada para stakeholders. Ada empat komponen  utama yang diperlukan dalam konsep </w:t>
      </w:r>
      <w:r w:rsidRPr="00D5536B">
        <w:rPr>
          <w:rFonts w:ascii="Times New Roman" w:hAnsi="Times New Roman" w:cs="Times New Roman"/>
          <w:i/>
          <w:sz w:val="24"/>
          <w:szCs w:val="24"/>
        </w:rPr>
        <w:t>Good Corporate Governance</w:t>
      </w:r>
      <w:r w:rsidRPr="00D5536B">
        <w:rPr>
          <w:rFonts w:ascii="Times New Roman" w:hAnsi="Times New Roman" w:cs="Times New Roman"/>
          <w:sz w:val="24"/>
          <w:szCs w:val="24"/>
        </w:rPr>
        <w:t xml:space="preserve"> menurut Kaen and Shaw (2003) yaitu </w:t>
      </w:r>
      <w:r w:rsidRPr="00D5536B">
        <w:rPr>
          <w:rFonts w:ascii="Times New Roman" w:hAnsi="Times New Roman" w:cs="Times New Roman"/>
          <w:i/>
          <w:sz w:val="24"/>
          <w:szCs w:val="24"/>
        </w:rPr>
        <w:t xml:space="preserve">fairness, tranparency, accountability, dan responsibilitas. </w:t>
      </w:r>
      <w:r w:rsidRPr="00D5536B">
        <w:rPr>
          <w:rFonts w:ascii="Times New Roman" w:hAnsi="Times New Roman" w:cs="Times New Roman"/>
          <w:sz w:val="24"/>
          <w:szCs w:val="24"/>
        </w:rPr>
        <w:t xml:space="preserve"> Keempat komponen tersebut penting karena penerapan prinsip </w:t>
      </w:r>
      <w:r w:rsidRPr="002E53E2">
        <w:rPr>
          <w:rFonts w:ascii="Times New Roman" w:hAnsi="Times New Roman" w:cs="Times New Roman"/>
          <w:i/>
          <w:sz w:val="24"/>
          <w:szCs w:val="24"/>
        </w:rPr>
        <w:t>Good Corporate Governance</w:t>
      </w:r>
      <w:r w:rsidRPr="00D5536B">
        <w:rPr>
          <w:rFonts w:ascii="Times New Roman" w:hAnsi="Times New Roman" w:cs="Times New Roman"/>
          <w:sz w:val="24"/>
          <w:szCs w:val="24"/>
        </w:rPr>
        <w:t xml:space="preserve"> secara konsisten terbukti dapat meningkatkan kualitas perusahaan terutama bagian pelaporan keuangan dan juga dapat menjadi penghabat aktifitas </w:t>
      </w:r>
      <w:r w:rsidRPr="00D5536B">
        <w:rPr>
          <w:rFonts w:ascii="Times New Roman" w:hAnsi="Times New Roman" w:cs="Times New Roman"/>
          <w:sz w:val="24"/>
          <w:szCs w:val="24"/>
        </w:rPr>
        <w:lastRenderedPageBreak/>
        <w:t>rekayasa kinerja yang tidak menggambarkan nilai fundamental perusahaan</w:t>
      </w:r>
      <w:r w:rsidR="002E53E2">
        <w:rPr>
          <w:rFonts w:ascii="Times New Roman" w:hAnsi="Times New Roman" w:cs="Times New Roman"/>
          <w:sz w:val="24"/>
          <w:szCs w:val="24"/>
        </w:rPr>
        <w:t xml:space="preserve"> sehingga terbentuk loyalitas karyawan yang tinggi pada perusahaan</w:t>
      </w:r>
      <w:r w:rsidRPr="00D5536B">
        <w:rPr>
          <w:rFonts w:ascii="Times New Roman" w:hAnsi="Times New Roman" w:cs="Times New Roman"/>
          <w:sz w:val="24"/>
          <w:szCs w:val="24"/>
        </w:rPr>
        <w:t>.</w:t>
      </w:r>
    </w:p>
    <w:p w14:paraId="5B719D3F" w14:textId="77777777" w:rsidR="001B1F63" w:rsidRPr="00D5536B" w:rsidRDefault="001B1F63" w:rsidP="001B1F63">
      <w:pPr>
        <w:widowControl w:val="0"/>
        <w:autoSpaceDE w:val="0"/>
        <w:autoSpaceDN w:val="0"/>
        <w:adjustRightInd w:val="0"/>
        <w:spacing w:after="240" w:line="480" w:lineRule="auto"/>
        <w:ind w:left="1276" w:firstLine="992"/>
        <w:jc w:val="both"/>
        <w:rPr>
          <w:rFonts w:ascii="Times New Roman" w:hAnsi="Times New Roman" w:cs="Times New Roman"/>
          <w:sz w:val="24"/>
          <w:szCs w:val="24"/>
        </w:rPr>
      </w:pPr>
      <w:r w:rsidRPr="00D5536B">
        <w:rPr>
          <w:rFonts w:ascii="Times New Roman" w:hAnsi="Times New Roman" w:cs="Times New Roman"/>
          <w:sz w:val="24"/>
          <w:szCs w:val="24"/>
        </w:rPr>
        <w:t>Dari teori yang digunakan, yaitu KNKG (Komite Nasional Kebijakan Governance) (2006), mengatakan bahwa prinsip Keadilan (</w:t>
      </w:r>
      <w:r w:rsidRPr="00D5536B">
        <w:rPr>
          <w:rFonts w:ascii="Times New Roman" w:hAnsi="Times New Roman" w:cs="Times New Roman"/>
          <w:i/>
          <w:sz w:val="24"/>
          <w:szCs w:val="24"/>
        </w:rPr>
        <w:t>fairness)</w:t>
      </w:r>
      <w:r w:rsidRPr="00D5536B">
        <w:rPr>
          <w:rFonts w:ascii="Times New Roman" w:hAnsi="Times New Roman" w:cs="Times New Roman"/>
          <w:sz w:val="24"/>
          <w:szCs w:val="24"/>
        </w:rPr>
        <w:t xml:space="preserve"> adalah perlakuan perusahaan terhadap pihak – pihak yang berkepentingan sesuai dengan kriteria dan proporsi yang seharusnya didapatkan. Prinsip </w:t>
      </w:r>
      <w:r w:rsidRPr="00D5536B">
        <w:rPr>
          <w:rFonts w:ascii="Times New Roman" w:hAnsi="Times New Roman" w:cs="Times New Roman"/>
          <w:i/>
          <w:sz w:val="24"/>
          <w:szCs w:val="24"/>
        </w:rPr>
        <w:t xml:space="preserve">fairness </w:t>
      </w:r>
      <w:r w:rsidRPr="00D5536B">
        <w:rPr>
          <w:rFonts w:ascii="Times New Roman" w:hAnsi="Times New Roman" w:cs="Times New Roman"/>
          <w:sz w:val="24"/>
          <w:szCs w:val="24"/>
        </w:rPr>
        <w:t>adalah hal yang mendasar bagi perusahaan, dimana bila tidak adanya kesetaraan, tidak adanya keadilan bagi karyawan Rumah Sakit Jogja, maka dapat dipastikan setiap karyawan pada Rumah Sakit Jogja tidak akan menghormati dan menghargai sesamanya. Keterbukaan (</w:t>
      </w:r>
      <w:r w:rsidRPr="00D5536B">
        <w:rPr>
          <w:rFonts w:ascii="Times New Roman" w:hAnsi="Times New Roman" w:cs="Times New Roman"/>
          <w:i/>
          <w:sz w:val="24"/>
          <w:szCs w:val="24"/>
        </w:rPr>
        <w:t>Transparency</w:t>
      </w:r>
      <w:r w:rsidRPr="00D5536B">
        <w:rPr>
          <w:rFonts w:ascii="Times New Roman" w:hAnsi="Times New Roman" w:cs="Times New Roman"/>
          <w:sz w:val="24"/>
          <w:szCs w:val="24"/>
        </w:rPr>
        <w:t>) bisa diartikan sebagai keterbukaan informasi, baik dalam pengambilan keputusan maupun dalam mengungkapkan informasi material dan relevan mengenai perusahaan. Dalam mewujudkan transparansi ini sendiri, perusahaan harus menyediakan informasi yang cukup, akurat, dan tepat waktu kepada berbagai pihak yang berkepentingan dengan perusahaan tersebut. Setiap perusahaan, diharapkan pula dapat mempublikasikan informasi keuangan serta informasi lainya yang material dan berdampak signifikan pada kinerja perusahaan secara akurat dan tepat waktu. Jika prinsip keterbukaan (</w:t>
      </w:r>
      <w:r w:rsidRPr="00D5536B">
        <w:rPr>
          <w:rFonts w:ascii="Times New Roman" w:hAnsi="Times New Roman" w:cs="Times New Roman"/>
          <w:i/>
          <w:sz w:val="24"/>
          <w:szCs w:val="24"/>
        </w:rPr>
        <w:t>Tranparency</w:t>
      </w:r>
      <w:r w:rsidRPr="00D5536B">
        <w:rPr>
          <w:rFonts w:ascii="Times New Roman" w:hAnsi="Times New Roman" w:cs="Times New Roman"/>
          <w:sz w:val="24"/>
          <w:szCs w:val="24"/>
        </w:rPr>
        <w:t>) dilaksanakan dengan baik dan tepat, akan dimungkinkan terhindarnya benturan kepentingan (</w:t>
      </w:r>
      <w:r w:rsidRPr="00D5536B">
        <w:rPr>
          <w:rFonts w:ascii="Times New Roman" w:hAnsi="Times New Roman" w:cs="Times New Roman"/>
          <w:i/>
          <w:sz w:val="24"/>
          <w:szCs w:val="24"/>
        </w:rPr>
        <w:t>conflict of interest</w:t>
      </w:r>
      <w:r w:rsidRPr="00D5536B">
        <w:rPr>
          <w:rFonts w:ascii="Times New Roman" w:hAnsi="Times New Roman" w:cs="Times New Roman"/>
          <w:sz w:val="24"/>
          <w:szCs w:val="24"/>
        </w:rPr>
        <w:t>) berbagai pihak dalam manajemen di Rumah Sakit Jogja (Daniri, 2005). Akuntabilitas (</w:t>
      </w:r>
      <w:r w:rsidRPr="00D5536B">
        <w:rPr>
          <w:rFonts w:ascii="Times New Roman" w:hAnsi="Times New Roman" w:cs="Times New Roman"/>
          <w:i/>
          <w:sz w:val="24"/>
          <w:szCs w:val="24"/>
        </w:rPr>
        <w:t>Accountability</w:t>
      </w:r>
      <w:r w:rsidRPr="00D5536B">
        <w:rPr>
          <w:rFonts w:ascii="Times New Roman" w:hAnsi="Times New Roman" w:cs="Times New Roman"/>
          <w:sz w:val="24"/>
          <w:szCs w:val="24"/>
        </w:rPr>
        <w:t xml:space="preserve">) adalah kejelasan fungsi, stuktur, system, dan pertanggung jawaban organ perusahaan sehingga pengelolaan </w:t>
      </w:r>
      <w:r w:rsidRPr="00D5536B">
        <w:rPr>
          <w:rFonts w:ascii="Times New Roman" w:hAnsi="Times New Roman" w:cs="Times New Roman"/>
          <w:sz w:val="24"/>
          <w:szCs w:val="24"/>
        </w:rPr>
        <w:lastRenderedPageBreak/>
        <w:t xml:space="preserve">perusahaan terlaksana secara efektif. Masalah yang sering ditemukan di perusahaan adalah mandulnya fungsi pengawasan Dewan Komisaris atau Manajer. Atau justru sebaliknya, Komisaris atau Manager mengambil peran berikut wewenang yang seharusnya dijalankan oleh Direksi. Padahal, diperlukan kejelasan tugas serta fungsi organ perusahaan agar terciptanya suatu </w:t>
      </w:r>
      <w:r w:rsidRPr="00D5536B">
        <w:rPr>
          <w:rFonts w:ascii="Times New Roman" w:hAnsi="Times New Roman" w:cs="Times New Roman"/>
          <w:i/>
          <w:sz w:val="24"/>
          <w:szCs w:val="24"/>
        </w:rPr>
        <w:t>mechanism cheks</w:t>
      </w:r>
      <w:r w:rsidRPr="00D5536B">
        <w:rPr>
          <w:rFonts w:ascii="Times New Roman" w:hAnsi="Times New Roman" w:cs="Times New Roman"/>
          <w:sz w:val="24"/>
          <w:szCs w:val="24"/>
        </w:rPr>
        <w:t xml:space="preserve"> anda </w:t>
      </w:r>
      <w:r w:rsidRPr="00D5536B">
        <w:rPr>
          <w:rFonts w:ascii="Times New Roman" w:hAnsi="Times New Roman" w:cs="Times New Roman"/>
          <w:i/>
          <w:sz w:val="24"/>
          <w:szCs w:val="24"/>
        </w:rPr>
        <w:t>balances</w:t>
      </w:r>
      <w:r w:rsidRPr="00D5536B">
        <w:rPr>
          <w:rFonts w:ascii="Times New Roman" w:hAnsi="Times New Roman" w:cs="Times New Roman"/>
          <w:sz w:val="24"/>
          <w:szCs w:val="24"/>
        </w:rPr>
        <w:t xml:space="preserve"> kewenangan dan peran dalam mengelola perusahaan (Daniri, 2005). Tanggung jawab (</w:t>
      </w:r>
      <w:r w:rsidRPr="00D5536B">
        <w:rPr>
          <w:rFonts w:ascii="Times New Roman" w:hAnsi="Times New Roman" w:cs="Times New Roman"/>
          <w:i/>
          <w:sz w:val="24"/>
          <w:szCs w:val="24"/>
        </w:rPr>
        <w:t>Rensponsibility</w:t>
      </w:r>
      <w:r w:rsidRPr="00D5536B">
        <w:rPr>
          <w:rFonts w:ascii="Times New Roman" w:hAnsi="Times New Roman" w:cs="Times New Roman"/>
          <w:sz w:val="24"/>
          <w:szCs w:val="24"/>
        </w:rPr>
        <w:t>) perusahaan adalah keterlibatan yang aktif pada suatu organisasi tentunya dari setiap pelaku organisasi dan stakeholders lain dalam menunjang peningkatan nilai organisasi. Dari definisi tersebut kita dapat memahami bahwa top manajemen (Kepala Biro), disebut sebagai pemegang Kendali organisasi Tanggung jawab yang dimaksud adalah pemenuhan tangung jawab, hak, dan wewenang serta tindakan-tindakan lain yang patut diambil oleh seseorang sesuai jabatannya (Sedarmayanti, 2003).</w:t>
      </w:r>
    </w:p>
    <w:p w14:paraId="30AA5CDE" w14:textId="251D9B88" w:rsidR="001B1F63" w:rsidRPr="00D5536B" w:rsidRDefault="001B1F63" w:rsidP="001B1F63">
      <w:pPr>
        <w:widowControl w:val="0"/>
        <w:autoSpaceDE w:val="0"/>
        <w:autoSpaceDN w:val="0"/>
        <w:adjustRightInd w:val="0"/>
        <w:spacing w:after="240" w:line="480" w:lineRule="auto"/>
        <w:ind w:left="1276" w:firstLine="992"/>
        <w:jc w:val="both"/>
        <w:rPr>
          <w:rFonts w:ascii="Times" w:eastAsia="Times New Roman" w:hAnsi="Times" w:cs="Times New Roman"/>
          <w:sz w:val="24"/>
          <w:szCs w:val="24"/>
        </w:rPr>
      </w:pPr>
      <w:r w:rsidRPr="00D5536B">
        <w:rPr>
          <w:rFonts w:ascii="Times" w:eastAsia="Times New Roman" w:hAnsi="Times" w:cs="Times New Roman"/>
          <w:sz w:val="24"/>
          <w:szCs w:val="24"/>
        </w:rPr>
        <w:t>Loyalitas adalah suatu sikap mental dari karyawan yang ditunjukan dengan sikap setianya terhadap perusahaan walaupun perusahaan dalam keadaan baik maupun dalam keadaan terburuk. Maka dari itu loyalitas juga bisa diartikan sebagai kesetiaan yang diberikan karyawan kepada perusahaan dimana perusahaan mampu membalasnya dengan sangat baik kepada karyawan. Menurut kamus ilmiah populer loyalitas berasal dari kata loyal yang bearti setia. Dalam hal ini loyalitas dapat diartikan sebagai kesetiaan karyawan terhadap</w:t>
      </w:r>
      <w:r w:rsidR="00536C9D">
        <w:rPr>
          <w:rFonts w:ascii="Times" w:eastAsia="Times New Roman" w:hAnsi="Times" w:cs="Times New Roman"/>
          <w:sz w:val="24"/>
          <w:szCs w:val="24"/>
        </w:rPr>
        <w:t xml:space="preserve"> perusahaan. Menurut Tjiptono (</w:t>
      </w:r>
      <w:r w:rsidRPr="00D5536B">
        <w:rPr>
          <w:rFonts w:ascii="Times" w:eastAsia="Times New Roman" w:hAnsi="Times" w:cs="Times New Roman"/>
          <w:sz w:val="24"/>
          <w:szCs w:val="24"/>
        </w:rPr>
        <w:t xml:space="preserve">2006) loyalitas merupakan kesetiaan karyawan terhadap perusahaan yang akan dapat menimbulkan rasa tangung jawab. </w:t>
      </w:r>
      <w:r w:rsidRPr="00D5536B">
        <w:rPr>
          <w:rFonts w:ascii="Times" w:eastAsia="Times New Roman" w:hAnsi="Times" w:cs="Times New Roman"/>
          <w:sz w:val="24"/>
          <w:szCs w:val="24"/>
        </w:rPr>
        <w:lastRenderedPageBreak/>
        <w:t>Menurut Nitisemito (2004) loyalitas merupakan suatu sikap mental karyawan yang ditunjukan kepada keberadaan perusahaan sehinga karyawan akan tetap bertahan dalam perusahaan, meskipun perusahaan tersebut maju atau mundur.</w:t>
      </w:r>
    </w:p>
    <w:p w14:paraId="0FEA7E87" w14:textId="47031948" w:rsidR="00186B48" w:rsidRPr="002E53E2" w:rsidRDefault="001B1F63" w:rsidP="00186B48">
      <w:pPr>
        <w:widowControl w:val="0"/>
        <w:autoSpaceDE w:val="0"/>
        <w:autoSpaceDN w:val="0"/>
        <w:adjustRightInd w:val="0"/>
        <w:spacing w:after="240" w:line="480" w:lineRule="auto"/>
        <w:ind w:left="1276" w:firstLine="992"/>
        <w:jc w:val="both"/>
        <w:rPr>
          <w:rFonts w:ascii="Times New Roman" w:hAnsi="Times New Roman" w:cs="Times New Roman"/>
          <w:sz w:val="24"/>
          <w:szCs w:val="24"/>
        </w:rPr>
      </w:pPr>
      <w:r w:rsidRPr="00D5536B">
        <w:rPr>
          <w:rFonts w:ascii="Times New Roman" w:eastAsia="Times New Roman" w:hAnsi="Times New Roman" w:cs="Times New Roman"/>
          <w:color w:val="181818"/>
          <w:sz w:val="24"/>
          <w:szCs w:val="24"/>
          <w:shd w:val="clear" w:color="auto" w:fill="FFFFFF"/>
        </w:rPr>
        <w:t xml:space="preserve">Berdasarkan Penelitian yang dilakukan oleh </w:t>
      </w:r>
      <w:r w:rsidRPr="002E53E2">
        <w:rPr>
          <w:rFonts w:ascii="Times New Roman" w:eastAsia="Times New Roman" w:hAnsi="Times New Roman" w:cs="Times New Roman"/>
          <w:sz w:val="24"/>
          <w:szCs w:val="24"/>
          <w:shd w:val="clear" w:color="auto" w:fill="FFFFFF"/>
        </w:rPr>
        <w:t xml:space="preserve">Alvin dan Mustamu (2014) mengenai </w:t>
      </w:r>
      <w:r w:rsidRPr="002E53E2">
        <w:rPr>
          <w:rFonts w:ascii="Times" w:hAnsi="Times" w:cs="Times"/>
          <w:sz w:val="24"/>
          <w:szCs w:val="24"/>
        </w:rPr>
        <w:t xml:space="preserve">Penerapan </w:t>
      </w:r>
      <w:r w:rsidRPr="00536C9D">
        <w:rPr>
          <w:rFonts w:ascii="Times" w:hAnsi="Times" w:cs="Times"/>
          <w:i/>
          <w:sz w:val="24"/>
          <w:szCs w:val="24"/>
        </w:rPr>
        <w:t xml:space="preserve">Good Corporate Governance </w:t>
      </w:r>
      <w:r w:rsidRPr="002E53E2">
        <w:rPr>
          <w:rFonts w:ascii="Times" w:hAnsi="Times" w:cs="Times"/>
          <w:sz w:val="24"/>
          <w:szCs w:val="24"/>
        </w:rPr>
        <w:t xml:space="preserve">(GCG) memiliki implikasi manajerial yang kuat dalam memperkokoh perusahaan. Di sisi lain, kinerja karyawan, dan loyalitas karyawan adalah beberapa aspek yang menjadi pusat kajian tentang </w:t>
      </w:r>
      <w:r w:rsidRPr="002E53E2">
        <w:rPr>
          <w:rFonts w:ascii="Times" w:hAnsi="Times" w:cs="Times"/>
          <w:i/>
          <w:sz w:val="24"/>
          <w:szCs w:val="24"/>
        </w:rPr>
        <w:t>Organizational Citizenship Behavior</w:t>
      </w:r>
      <w:r w:rsidRPr="002E53E2">
        <w:rPr>
          <w:rFonts w:ascii="Times" w:hAnsi="Times" w:cs="Times"/>
          <w:sz w:val="24"/>
          <w:szCs w:val="24"/>
        </w:rPr>
        <w:t xml:space="preserve"> (OCB). </w:t>
      </w:r>
      <w:r w:rsidRPr="002E53E2">
        <w:rPr>
          <w:rFonts w:ascii="Times New Roman" w:hAnsi="Times New Roman" w:cs="Times New Roman"/>
          <w:sz w:val="24"/>
          <w:szCs w:val="24"/>
        </w:rPr>
        <w:t xml:space="preserve">Dengan adanya loyalitas dari karyawan perusahaan, memberikan dampak yang positif juga bagi perusahaan. </w:t>
      </w:r>
      <w:r w:rsidR="00186B48" w:rsidRPr="002E53E2">
        <w:rPr>
          <w:rFonts w:ascii="Times New Roman" w:eastAsia="Times New Roman" w:hAnsi="Times New Roman" w:cs="Times New Roman"/>
          <w:sz w:val="24"/>
          <w:szCs w:val="24"/>
          <w:shd w:val="clear" w:color="auto" w:fill="FFFFFF"/>
        </w:rPr>
        <w:t xml:space="preserve">Dalam  penelitian yang  dilakukan </w:t>
      </w:r>
      <w:r w:rsidR="00536C9D">
        <w:rPr>
          <w:rFonts w:ascii="Times New Roman" w:eastAsia="Times New Roman" w:hAnsi="Times New Roman" w:cs="Times New Roman"/>
          <w:sz w:val="24"/>
          <w:szCs w:val="24"/>
          <w:shd w:val="clear" w:color="auto" w:fill="FFFFFF"/>
        </w:rPr>
        <w:t xml:space="preserve">Sudiro </w:t>
      </w:r>
      <w:r w:rsidR="00186B48" w:rsidRPr="002E53E2">
        <w:rPr>
          <w:rFonts w:ascii="Times New Roman" w:eastAsia="Times New Roman" w:hAnsi="Times New Roman" w:cs="Times New Roman"/>
          <w:sz w:val="24"/>
          <w:szCs w:val="24"/>
          <w:shd w:val="clear" w:color="auto" w:fill="FFFFFF"/>
        </w:rPr>
        <w:t xml:space="preserve">(2014) bahwa terdapat pengaruh yang signifikan </w:t>
      </w:r>
      <w:r w:rsidR="00186B48" w:rsidRPr="002E53E2">
        <w:rPr>
          <w:rFonts w:ascii="Times New Roman" w:eastAsia="Times New Roman" w:hAnsi="Times New Roman" w:cs="Times New Roman"/>
          <w:i/>
          <w:sz w:val="24"/>
          <w:szCs w:val="24"/>
          <w:shd w:val="clear" w:color="auto" w:fill="FFFFFF"/>
        </w:rPr>
        <w:t>Transparancy , Accountability, Rensponsibility, Indenpendensi, Dan Fairness</w:t>
      </w:r>
      <w:r w:rsidR="00186B48" w:rsidRPr="002E53E2">
        <w:rPr>
          <w:rFonts w:ascii="Times New Roman" w:eastAsia="Times New Roman" w:hAnsi="Times New Roman" w:cs="Times New Roman"/>
          <w:sz w:val="24"/>
          <w:szCs w:val="24"/>
          <w:shd w:val="clear" w:color="auto" w:fill="FFFFFF"/>
        </w:rPr>
        <w:t xml:space="preserve"> terhadap Loyalitas karyawan sebesar 75,6 % . Keterbukaan atau </w:t>
      </w:r>
      <w:r w:rsidR="00186B48" w:rsidRPr="002E53E2">
        <w:rPr>
          <w:rFonts w:ascii="Times New Roman" w:eastAsia="Times New Roman" w:hAnsi="Times New Roman" w:cs="Times New Roman"/>
          <w:i/>
          <w:sz w:val="24"/>
          <w:szCs w:val="24"/>
          <w:shd w:val="clear" w:color="auto" w:fill="FFFFFF"/>
        </w:rPr>
        <w:t>Transparency</w:t>
      </w:r>
      <w:r w:rsidR="00186B48" w:rsidRPr="002E53E2">
        <w:rPr>
          <w:rFonts w:ascii="Times New Roman" w:eastAsia="Times New Roman" w:hAnsi="Times New Roman" w:cs="Times New Roman"/>
          <w:sz w:val="24"/>
          <w:szCs w:val="24"/>
          <w:shd w:val="clear" w:color="auto" w:fill="FFFFFF"/>
        </w:rPr>
        <w:t xml:space="preserve"> merupakan faktor terpenting yang harus di terapkan di perusahaan karena dengan adanya Keterbukaan antara pemimpin dan karyawan tentu akan menjalin ikatan baik dan saling mengerti sehingga dapat meningkatkan loyalitas yang tinggi pada perusahaan.</w:t>
      </w:r>
    </w:p>
    <w:p w14:paraId="12B98878" w14:textId="5CEDC2CF" w:rsidR="001B1F63" w:rsidRPr="002E53E2" w:rsidRDefault="001B1F63" w:rsidP="001B1F63">
      <w:pPr>
        <w:widowControl w:val="0"/>
        <w:autoSpaceDE w:val="0"/>
        <w:autoSpaceDN w:val="0"/>
        <w:adjustRightInd w:val="0"/>
        <w:spacing w:after="240" w:line="480" w:lineRule="auto"/>
        <w:ind w:left="1276" w:firstLine="992"/>
        <w:jc w:val="both"/>
        <w:rPr>
          <w:rFonts w:ascii="Times New Roman" w:hAnsi="Times New Roman" w:cs="Times New Roman"/>
          <w:sz w:val="24"/>
          <w:szCs w:val="24"/>
        </w:rPr>
      </w:pPr>
      <w:r w:rsidRPr="002E53E2">
        <w:rPr>
          <w:rFonts w:ascii="Times New Roman" w:hAnsi="Times New Roman" w:cs="Times New Roman"/>
          <w:sz w:val="24"/>
          <w:szCs w:val="24"/>
        </w:rPr>
        <w:t xml:space="preserve">Penelitian ini diperkuat dengan penelitian yang dilakukan oleh Samsiyah (2011) mengenai implikasi Penerapan </w:t>
      </w:r>
      <w:r w:rsidRPr="00536C9D">
        <w:rPr>
          <w:rFonts w:ascii="Times New Roman" w:hAnsi="Times New Roman" w:cs="Times New Roman"/>
          <w:i/>
          <w:sz w:val="24"/>
          <w:szCs w:val="24"/>
        </w:rPr>
        <w:t>Good Corporate Governance</w:t>
      </w:r>
      <w:r w:rsidRPr="002E53E2">
        <w:rPr>
          <w:rFonts w:ascii="Times New Roman" w:hAnsi="Times New Roman" w:cs="Times New Roman"/>
          <w:sz w:val="24"/>
          <w:szCs w:val="24"/>
        </w:rPr>
        <w:t xml:space="preserve"> Terhadap Loyalitas Dan Kinerja Pegawai Di Pengadilan Negeri Surakarta yang menyatakan bahwa di era globalisasi seperti ini seharusnya suatu organisasi lebih meningkatkan good corporate </w:t>
      </w:r>
      <w:r w:rsidRPr="002E53E2">
        <w:rPr>
          <w:rFonts w:ascii="Times New Roman" w:hAnsi="Times New Roman" w:cs="Times New Roman"/>
          <w:sz w:val="24"/>
          <w:szCs w:val="24"/>
        </w:rPr>
        <w:lastRenderedPageBreak/>
        <w:t xml:space="preserve">Governance untuk memperbaiki loyalitas pegawai terhadap organisasinya. Dengan adanya loyalitas yang baik di suatu organisasi maka akan meningkatkan kinerja pegawai. Tujuan utama dalam penelitian ini adalah untuk mengetahui penerapan </w:t>
      </w:r>
      <w:r w:rsidRPr="002E53E2">
        <w:rPr>
          <w:rFonts w:ascii="Times New Roman" w:hAnsi="Times New Roman" w:cs="Times New Roman"/>
          <w:i/>
          <w:sz w:val="24"/>
          <w:szCs w:val="24"/>
        </w:rPr>
        <w:t>Good Corporate Governance</w:t>
      </w:r>
      <w:r w:rsidRPr="002E53E2">
        <w:rPr>
          <w:rFonts w:ascii="Times New Roman" w:hAnsi="Times New Roman" w:cs="Times New Roman"/>
          <w:sz w:val="24"/>
          <w:szCs w:val="24"/>
        </w:rPr>
        <w:t xml:space="preserve"> di pengadilan negeri Surakarta dengan menggunakan 4 faktor yaitu Wawasam kedepan, Keterbukaan, Tanggung Jawab, dan Keadilan atau Kesetaraan. Berdasarkan hasil penelitian yang telah diuraikan, ditarik beberapa kesimpulan yaitu , berdasarkan analisis descriptive diketahui bahwa adanya Pengaruh </w:t>
      </w:r>
      <w:r w:rsidRPr="00536C9D">
        <w:rPr>
          <w:rFonts w:ascii="Times New Roman" w:hAnsi="Times New Roman" w:cs="Times New Roman"/>
          <w:i/>
          <w:sz w:val="24"/>
          <w:szCs w:val="24"/>
        </w:rPr>
        <w:t>Good Corporate Governance</w:t>
      </w:r>
      <w:r w:rsidRPr="002E53E2">
        <w:rPr>
          <w:rFonts w:ascii="Times New Roman" w:hAnsi="Times New Roman" w:cs="Times New Roman"/>
          <w:sz w:val="24"/>
          <w:szCs w:val="24"/>
        </w:rPr>
        <w:t xml:space="preserve"> positif terhadap Loyalitas karyawan sebesar 94,7 persen. </w:t>
      </w:r>
    </w:p>
    <w:p w14:paraId="2A5DFC7D" w14:textId="77777777" w:rsidR="00986EC0" w:rsidRPr="00136077" w:rsidRDefault="00986EC0" w:rsidP="00986EC0">
      <w:pPr>
        <w:pStyle w:val="Default"/>
        <w:spacing w:line="480" w:lineRule="auto"/>
        <w:ind w:left="1276" w:firstLine="884"/>
        <w:jc w:val="both"/>
        <w:rPr>
          <w:lang w:val="id-ID"/>
        </w:rPr>
      </w:pPr>
      <w:r w:rsidRPr="00136077">
        <w:rPr>
          <w:lang w:val="id-ID"/>
        </w:rPr>
        <w:t>Adapun hipotesis yang dapat disusun berdasarkan hal diatas yaitu:</w:t>
      </w:r>
    </w:p>
    <w:p w14:paraId="72AC1C60" w14:textId="2FAC27B9" w:rsidR="00986EC0" w:rsidRPr="00136077" w:rsidRDefault="00986EC0" w:rsidP="00577D00">
      <w:pPr>
        <w:tabs>
          <w:tab w:val="left" w:pos="1843"/>
        </w:tabs>
        <w:spacing w:after="0" w:line="480" w:lineRule="auto"/>
        <w:ind w:left="1985" w:hanging="709"/>
        <w:jc w:val="both"/>
        <w:rPr>
          <w:rFonts w:ascii="Times New Roman" w:hAnsi="Times New Roman" w:cs="Times New Roman"/>
          <w:sz w:val="24"/>
          <w:szCs w:val="24"/>
        </w:rPr>
      </w:pPr>
      <w:r w:rsidRPr="00136077">
        <w:rPr>
          <w:rFonts w:ascii="Times New Roman" w:hAnsi="Times New Roman" w:cs="Times New Roman"/>
          <w:sz w:val="24"/>
          <w:szCs w:val="24"/>
        </w:rPr>
        <w:t xml:space="preserve">H7 </w:t>
      </w:r>
      <w:r w:rsidRPr="00136077">
        <w:rPr>
          <w:rFonts w:ascii="Times New Roman" w:hAnsi="Times New Roman" w:cs="Times New Roman"/>
          <w:sz w:val="24"/>
          <w:szCs w:val="24"/>
        </w:rPr>
        <w:tab/>
        <w:t xml:space="preserve">: </w:t>
      </w:r>
      <w:r w:rsidR="00577D00" w:rsidRPr="00136077">
        <w:rPr>
          <w:rFonts w:ascii="Times New Roman" w:hAnsi="Times New Roman" w:cs="Times New Roman"/>
          <w:sz w:val="24"/>
          <w:szCs w:val="24"/>
        </w:rPr>
        <w:t>Keadilan atau Kesetaraan</w:t>
      </w:r>
      <w:r w:rsidRPr="00136077">
        <w:rPr>
          <w:rFonts w:ascii="Times New Roman" w:hAnsi="Times New Roman" w:cs="Times New Roman"/>
          <w:sz w:val="24"/>
          <w:szCs w:val="24"/>
        </w:rPr>
        <w:t xml:space="preserve"> memiliki pengaruh positif terhadap </w:t>
      </w:r>
      <w:r w:rsidR="00577D00" w:rsidRPr="00136077">
        <w:rPr>
          <w:rFonts w:ascii="Times New Roman" w:hAnsi="Times New Roman" w:cs="Times New Roman"/>
          <w:sz w:val="24"/>
          <w:szCs w:val="24"/>
        </w:rPr>
        <w:t>Loyalitas</w:t>
      </w:r>
      <w:r w:rsidRPr="00136077">
        <w:rPr>
          <w:rFonts w:ascii="Times New Roman" w:hAnsi="Times New Roman" w:cs="Times New Roman"/>
          <w:sz w:val="24"/>
          <w:szCs w:val="24"/>
        </w:rPr>
        <w:t xml:space="preserve">. </w:t>
      </w:r>
    </w:p>
    <w:p w14:paraId="4FC98E54" w14:textId="1696F029" w:rsidR="00986EC0" w:rsidRPr="00136077" w:rsidRDefault="00986EC0" w:rsidP="00577D00">
      <w:pPr>
        <w:tabs>
          <w:tab w:val="left" w:pos="1985"/>
        </w:tabs>
        <w:spacing w:after="0" w:line="480" w:lineRule="auto"/>
        <w:ind w:left="1985" w:hanging="709"/>
        <w:jc w:val="both"/>
        <w:rPr>
          <w:rFonts w:ascii="Times New Roman" w:hAnsi="Times New Roman" w:cs="Times New Roman"/>
          <w:sz w:val="24"/>
          <w:szCs w:val="24"/>
        </w:rPr>
      </w:pPr>
      <w:r w:rsidRPr="00136077">
        <w:rPr>
          <w:rFonts w:ascii="Times New Roman" w:hAnsi="Times New Roman" w:cs="Times New Roman"/>
          <w:sz w:val="24"/>
          <w:szCs w:val="24"/>
        </w:rPr>
        <w:tab/>
        <w:t xml:space="preserve">Semakin baik </w:t>
      </w:r>
      <w:r w:rsidR="00577D00" w:rsidRPr="00136077">
        <w:rPr>
          <w:rFonts w:ascii="Times New Roman" w:hAnsi="Times New Roman" w:cs="Times New Roman"/>
          <w:sz w:val="24"/>
          <w:szCs w:val="24"/>
        </w:rPr>
        <w:t>Keadilan atau Kesetaran</w:t>
      </w:r>
      <w:r w:rsidRPr="00136077">
        <w:rPr>
          <w:rFonts w:ascii="Times New Roman" w:hAnsi="Times New Roman" w:cs="Times New Roman"/>
          <w:sz w:val="24"/>
          <w:szCs w:val="24"/>
        </w:rPr>
        <w:t xml:space="preserve"> maka akan semakin tinggi pula </w:t>
      </w:r>
      <w:r w:rsidR="00577D00" w:rsidRPr="00136077">
        <w:rPr>
          <w:rFonts w:ascii="Times New Roman" w:hAnsi="Times New Roman" w:cs="Times New Roman"/>
          <w:sz w:val="24"/>
          <w:szCs w:val="24"/>
        </w:rPr>
        <w:t>Loyalitas</w:t>
      </w:r>
      <w:r w:rsidRPr="00136077">
        <w:rPr>
          <w:rFonts w:ascii="Times New Roman" w:hAnsi="Times New Roman" w:cs="Times New Roman"/>
          <w:sz w:val="24"/>
          <w:szCs w:val="24"/>
        </w:rPr>
        <w:t xml:space="preserve"> karyawan. Tapi, jika semakin buruk </w:t>
      </w:r>
      <w:r w:rsidR="00577D00" w:rsidRPr="00136077">
        <w:rPr>
          <w:rFonts w:ascii="Times New Roman" w:hAnsi="Times New Roman" w:cs="Times New Roman"/>
          <w:sz w:val="24"/>
          <w:szCs w:val="24"/>
        </w:rPr>
        <w:t>Keadilan atau Kesetaraan</w:t>
      </w:r>
      <w:r w:rsidRPr="00136077">
        <w:rPr>
          <w:rFonts w:ascii="Times New Roman" w:hAnsi="Times New Roman" w:cs="Times New Roman"/>
          <w:sz w:val="24"/>
          <w:szCs w:val="24"/>
        </w:rPr>
        <w:t xml:space="preserve"> maka semakin rendah </w:t>
      </w:r>
      <w:r w:rsidR="00577D00" w:rsidRPr="00136077">
        <w:rPr>
          <w:rFonts w:ascii="Times New Roman" w:hAnsi="Times New Roman" w:cs="Times New Roman"/>
          <w:sz w:val="24"/>
          <w:szCs w:val="24"/>
        </w:rPr>
        <w:t>Loyalitas</w:t>
      </w:r>
      <w:r w:rsidRPr="00136077">
        <w:rPr>
          <w:rFonts w:ascii="Times New Roman" w:hAnsi="Times New Roman" w:cs="Times New Roman"/>
          <w:sz w:val="24"/>
          <w:szCs w:val="24"/>
        </w:rPr>
        <w:t xml:space="preserve"> karyawan.</w:t>
      </w:r>
    </w:p>
    <w:p w14:paraId="5DD95471" w14:textId="2E1C36DC" w:rsidR="00577D00" w:rsidRPr="00136077" w:rsidRDefault="00577D00" w:rsidP="00577D00">
      <w:pPr>
        <w:tabs>
          <w:tab w:val="left" w:pos="1843"/>
        </w:tabs>
        <w:spacing w:after="0" w:line="480" w:lineRule="auto"/>
        <w:ind w:left="1985" w:hanging="709"/>
        <w:jc w:val="both"/>
        <w:rPr>
          <w:rFonts w:ascii="Times New Roman" w:hAnsi="Times New Roman" w:cs="Times New Roman"/>
          <w:sz w:val="24"/>
          <w:szCs w:val="24"/>
        </w:rPr>
      </w:pPr>
      <w:r w:rsidRPr="00136077">
        <w:rPr>
          <w:rFonts w:ascii="Times New Roman" w:hAnsi="Times New Roman" w:cs="Times New Roman"/>
          <w:sz w:val="24"/>
          <w:szCs w:val="24"/>
        </w:rPr>
        <w:t>H8</w:t>
      </w:r>
      <w:r w:rsidR="00986EC0" w:rsidRPr="00136077">
        <w:rPr>
          <w:rFonts w:ascii="Times New Roman" w:hAnsi="Times New Roman" w:cs="Times New Roman"/>
          <w:sz w:val="24"/>
          <w:szCs w:val="24"/>
        </w:rPr>
        <w:tab/>
        <w:t xml:space="preserve">: </w:t>
      </w:r>
      <w:r w:rsidRPr="00136077">
        <w:rPr>
          <w:rFonts w:ascii="Times New Roman" w:hAnsi="Times New Roman" w:cs="Times New Roman"/>
          <w:sz w:val="24"/>
          <w:szCs w:val="24"/>
        </w:rPr>
        <w:t xml:space="preserve">Keterbukaan memiliki pengaruh positif terhadap Loyalitas. </w:t>
      </w:r>
    </w:p>
    <w:p w14:paraId="75896AB5" w14:textId="19876468" w:rsidR="00577D00" w:rsidRPr="00136077" w:rsidRDefault="00577D00" w:rsidP="00577D00">
      <w:pPr>
        <w:tabs>
          <w:tab w:val="left" w:pos="1985"/>
        </w:tabs>
        <w:spacing w:after="0" w:line="480" w:lineRule="auto"/>
        <w:ind w:left="1985" w:hanging="709"/>
        <w:jc w:val="both"/>
        <w:rPr>
          <w:rFonts w:ascii="Times New Roman" w:hAnsi="Times New Roman" w:cs="Times New Roman"/>
          <w:sz w:val="24"/>
          <w:szCs w:val="24"/>
        </w:rPr>
      </w:pPr>
      <w:r w:rsidRPr="00136077">
        <w:rPr>
          <w:rFonts w:ascii="Times New Roman" w:hAnsi="Times New Roman" w:cs="Times New Roman"/>
          <w:sz w:val="24"/>
          <w:szCs w:val="24"/>
        </w:rPr>
        <w:tab/>
        <w:t>Semakin baik Keterbukaan maka akan semakin tinggi pula Loyalitas karyawan. Tapi, jika semakin buruk Keterbukaan maka semakin rendah Loyalitas karyawan.</w:t>
      </w:r>
    </w:p>
    <w:p w14:paraId="471D7311" w14:textId="3BE16C3D" w:rsidR="00577D00" w:rsidRPr="00136077" w:rsidRDefault="00986EC0" w:rsidP="00577D00">
      <w:pPr>
        <w:tabs>
          <w:tab w:val="left" w:pos="1843"/>
        </w:tabs>
        <w:spacing w:after="0" w:line="480" w:lineRule="auto"/>
        <w:ind w:left="1985" w:hanging="709"/>
        <w:jc w:val="both"/>
        <w:rPr>
          <w:rFonts w:ascii="Times New Roman" w:hAnsi="Times New Roman" w:cs="Times New Roman"/>
          <w:sz w:val="24"/>
          <w:szCs w:val="24"/>
        </w:rPr>
      </w:pPr>
      <w:r w:rsidRPr="00136077">
        <w:rPr>
          <w:rFonts w:ascii="Times New Roman" w:hAnsi="Times New Roman" w:cs="Times New Roman"/>
          <w:sz w:val="24"/>
          <w:szCs w:val="24"/>
        </w:rPr>
        <w:t>H9</w:t>
      </w:r>
      <w:r w:rsidRPr="00136077">
        <w:rPr>
          <w:rFonts w:ascii="Times New Roman" w:hAnsi="Times New Roman" w:cs="Times New Roman"/>
          <w:sz w:val="24"/>
          <w:szCs w:val="24"/>
        </w:rPr>
        <w:tab/>
        <w:t xml:space="preserve">: </w:t>
      </w:r>
      <w:r w:rsidR="00577D00" w:rsidRPr="00136077">
        <w:rPr>
          <w:rFonts w:ascii="Times New Roman" w:hAnsi="Times New Roman" w:cs="Times New Roman"/>
          <w:sz w:val="24"/>
          <w:szCs w:val="24"/>
        </w:rPr>
        <w:t xml:space="preserve"> Akuntabilitas memiliki pengaruh positif terhadap Loyalitas. </w:t>
      </w:r>
    </w:p>
    <w:p w14:paraId="4FD424EC" w14:textId="35E894B0" w:rsidR="00577D00" w:rsidRPr="00136077" w:rsidRDefault="00577D00" w:rsidP="00577D00">
      <w:pPr>
        <w:tabs>
          <w:tab w:val="left" w:pos="1985"/>
        </w:tabs>
        <w:spacing w:after="0" w:line="480" w:lineRule="auto"/>
        <w:ind w:left="1985" w:hanging="709"/>
        <w:jc w:val="both"/>
        <w:rPr>
          <w:rFonts w:ascii="Times New Roman" w:hAnsi="Times New Roman" w:cs="Times New Roman"/>
          <w:sz w:val="24"/>
          <w:szCs w:val="24"/>
        </w:rPr>
      </w:pPr>
      <w:r w:rsidRPr="00136077">
        <w:rPr>
          <w:rFonts w:ascii="Times New Roman" w:hAnsi="Times New Roman" w:cs="Times New Roman"/>
          <w:sz w:val="24"/>
          <w:szCs w:val="24"/>
        </w:rPr>
        <w:tab/>
        <w:t>Semakin baik Akuntabilitas maka akan semakin tinggi pula Loyalitas karyawan. Tapi, jika semakin buruk Akuntabilitas maka semakin rendah Loyalitas karyawan.</w:t>
      </w:r>
    </w:p>
    <w:p w14:paraId="23E65CBC" w14:textId="3FBFA13F" w:rsidR="00577D00" w:rsidRPr="00136077" w:rsidRDefault="00986EC0" w:rsidP="00577D00">
      <w:pPr>
        <w:tabs>
          <w:tab w:val="left" w:pos="1843"/>
        </w:tabs>
        <w:spacing w:after="0" w:line="480" w:lineRule="auto"/>
        <w:ind w:left="1985" w:hanging="709"/>
        <w:jc w:val="both"/>
        <w:rPr>
          <w:rFonts w:ascii="Times New Roman" w:hAnsi="Times New Roman" w:cs="Times New Roman"/>
          <w:sz w:val="24"/>
          <w:szCs w:val="24"/>
        </w:rPr>
      </w:pPr>
      <w:r w:rsidRPr="00136077">
        <w:rPr>
          <w:rFonts w:ascii="Times New Roman" w:hAnsi="Times New Roman" w:cs="Times New Roman"/>
          <w:sz w:val="24"/>
          <w:szCs w:val="24"/>
        </w:rPr>
        <w:lastRenderedPageBreak/>
        <w:t>H10</w:t>
      </w:r>
      <w:r w:rsidRPr="00136077">
        <w:rPr>
          <w:rFonts w:ascii="Times New Roman" w:hAnsi="Times New Roman" w:cs="Times New Roman"/>
          <w:sz w:val="24"/>
          <w:szCs w:val="24"/>
        </w:rPr>
        <w:tab/>
        <w:t>:</w:t>
      </w:r>
      <w:r w:rsidR="00577D00" w:rsidRPr="00136077">
        <w:rPr>
          <w:rFonts w:ascii="Times New Roman" w:hAnsi="Times New Roman" w:cs="Times New Roman"/>
          <w:sz w:val="24"/>
          <w:szCs w:val="24"/>
        </w:rPr>
        <w:t xml:space="preserve"> Tanggung jawab memiliki pengaruh positif terhadap Loyalitas. </w:t>
      </w:r>
    </w:p>
    <w:p w14:paraId="57805091" w14:textId="7ABFEC76" w:rsidR="00577D00" w:rsidRPr="00136077" w:rsidRDefault="00577D00" w:rsidP="00577D00">
      <w:pPr>
        <w:tabs>
          <w:tab w:val="left" w:pos="1985"/>
        </w:tabs>
        <w:spacing w:after="0" w:line="480" w:lineRule="auto"/>
        <w:ind w:left="1985" w:hanging="709"/>
        <w:jc w:val="both"/>
        <w:rPr>
          <w:rFonts w:ascii="Times New Roman" w:hAnsi="Times New Roman" w:cs="Times New Roman"/>
          <w:sz w:val="24"/>
          <w:szCs w:val="24"/>
        </w:rPr>
      </w:pPr>
      <w:r w:rsidRPr="00136077">
        <w:rPr>
          <w:rFonts w:ascii="Times New Roman" w:hAnsi="Times New Roman" w:cs="Times New Roman"/>
          <w:sz w:val="24"/>
          <w:szCs w:val="24"/>
        </w:rPr>
        <w:tab/>
        <w:t>Semakin baik Tanggung jawab maka akan semakin tinggi pula Loyalitas karyawan. Tapi, jika semakin buruk Tanggung jawab maka semakin rendah Loyalitas karyawan.</w:t>
      </w:r>
    </w:p>
    <w:p w14:paraId="04AADFF2" w14:textId="77777777" w:rsidR="00986EC0" w:rsidRPr="00D5536B" w:rsidRDefault="00986EC0" w:rsidP="00577D00">
      <w:pPr>
        <w:widowControl w:val="0"/>
        <w:autoSpaceDE w:val="0"/>
        <w:autoSpaceDN w:val="0"/>
        <w:adjustRightInd w:val="0"/>
        <w:spacing w:after="240" w:line="480" w:lineRule="auto"/>
        <w:jc w:val="both"/>
        <w:rPr>
          <w:rFonts w:ascii="Times New Roman" w:hAnsi="Times New Roman" w:cs="Times New Roman"/>
          <w:sz w:val="24"/>
          <w:szCs w:val="24"/>
        </w:rPr>
      </w:pPr>
    </w:p>
    <w:p w14:paraId="72B51292" w14:textId="77777777" w:rsidR="001B1F63" w:rsidRPr="00D5536B" w:rsidRDefault="001B1F63" w:rsidP="00EA1521">
      <w:pPr>
        <w:pStyle w:val="ListParagraph"/>
        <w:widowControl w:val="0"/>
        <w:numPr>
          <w:ilvl w:val="0"/>
          <w:numId w:val="15"/>
        </w:numPr>
        <w:autoSpaceDE w:val="0"/>
        <w:autoSpaceDN w:val="0"/>
        <w:adjustRightInd w:val="0"/>
        <w:spacing w:after="240" w:line="480" w:lineRule="auto"/>
        <w:ind w:left="1276"/>
        <w:jc w:val="both"/>
        <w:rPr>
          <w:rFonts w:ascii="Times New Roman" w:hAnsi="Times New Roman" w:cs="Times New Roman"/>
          <w:b/>
          <w:sz w:val="24"/>
          <w:szCs w:val="24"/>
        </w:rPr>
      </w:pPr>
      <w:r w:rsidRPr="00D5536B">
        <w:rPr>
          <w:rFonts w:ascii="Times New Roman" w:hAnsi="Times New Roman" w:cs="Times New Roman"/>
          <w:b/>
          <w:sz w:val="24"/>
          <w:szCs w:val="24"/>
        </w:rPr>
        <w:t xml:space="preserve">Pengaruh </w:t>
      </w:r>
      <w:r w:rsidRPr="00D5536B">
        <w:rPr>
          <w:rFonts w:ascii="Times New Roman" w:hAnsi="Times New Roman" w:cs="Times New Roman"/>
          <w:b/>
          <w:i/>
          <w:sz w:val="24"/>
          <w:szCs w:val="24"/>
        </w:rPr>
        <w:t>Good Corporate Governance</w:t>
      </w:r>
      <w:r w:rsidRPr="00D5536B">
        <w:rPr>
          <w:rFonts w:ascii="Times New Roman" w:hAnsi="Times New Roman" w:cs="Times New Roman"/>
          <w:b/>
          <w:sz w:val="24"/>
          <w:szCs w:val="24"/>
        </w:rPr>
        <w:t xml:space="preserve"> Terhadap Kepercayaan Pada Organisasi</w:t>
      </w:r>
    </w:p>
    <w:p w14:paraId="279666F9" w14:textId="77777777" w:rsidR="001B1F63" w:rsidRPr="00D5536B" w:rsidRDefault="001B1F63" w:rsidP="001B1F63">
      <w:pPr>
        <w:pStyle w:val="ListParagraph"/>
        <w:widowControl w:val="0"/>
        <w:autoSpaceDE w:val="0"/>
        <w:autoSpaceDN w:val="0"/>
        <w:adjustRightInd w:val="0"/>
        <w:spacing w:after="240" w:line="480" w:lineRule="auto"/>
        <w:ind w:left="1276" w:firstLine="599"/>
        <w:jc w:val="both"/>
        <w:rPr>
          <w:rFonts w:ascii="Times New Roman" w:hAnsi="Times New Roman" w:cs="Times New Roman"/>
          <w:sz w:val="24"/>
          <w:szCs w:val="24"/>
        </w:rPr>
      </w:pPr>
      <w:r w:rsidRPr="00D5536B">
        <w:rPr>
          <w:rFonts w:ascii="Times New Roman" w:hAnsi="Times New Roman" w:cs="Times New Roman"/>
          <w:sz w:val="24"/>
          <w:szCs w:val="24"/>
        </w:rPr>
        <w:t xml:space="preserve">Salah satu cara yang ditempuh manajer rumah sakit untuk meningkatkan hasil kerja yang baik dan memperoleh keuntungan organisasi secara optimal sesuai dengan tujuan yang ditetapkan adalah melalui manajemen organisasi yang efektif dan efisien. Dalam hal ini prinsip- prinsip </w:t>
      </w:r>
      <w:r w:rsidRPr="00D5536B">
        <w:rPr>
          <w:rFonts w:ascii="Times New Roman" w:hAnsi="Times New Roman" w:cs="Times New Roman"/>
          <w:i/>
          <w:iCs/>
          <w:sz w:val="24"/>
          <w:szCs w:val="24"/>
        </w:rPr>
        <w:t xml:space="preserve">Good Corporate Governance (GCG) </w:t>
      </w:r>
      <w:r w:rsidRPr="00D5536B">
        <w:rPr>
          <w:rFonts w:ascii="Times New Roman" w:hAnsi="Times New Roman" w:cs="Times New Roman"/>
          <w:sz w:val="24"/>
          <w:szCs w:val="24"/>
        </w:rPr>
        <w:t xml:space="preserve">memegang peranan penting, sebagai sarana untuk mengukur kinerja suatu organisasi yang baik (Surya, 2008). Penerapan </w:t>
      </w:r>
      <w:r w:rsidRPr="00D5536B">
        <w:rPr>
          <w:rFonts w:ascii="Times New Roman" w:hAnsi="Times New Roman" w:cs="Times New Roman"/>
          <w:i/>
          <w:iCs/>
          <w:sz w:val="24"/>
          <w:szCs w:val="24"/>
        </w:rPr>
        <w:t xml:space="preserve">good corporate governance </w:t>
      </w:r>
      <w:r w:rsidRPr="00D5536B">
        <w:rPr>
          <w:rFonts w:ascii="Times New Roman" w:hAnsi="Times New Roman" w:cs="Times New Roman"/>
          <w:sz w:val="24"/>
          <w:szCs w:val="24"/>
        </w:rPr>
        <w:t xml:space="preserve">dimaksudkan agar terciptanya keterbukaan informasi, adanya pertanggungjawaban pimpinan, perlakuan adil bagi setiap karyawan dalam menjalankan kewajiban dan menerima hak-haknya sebagai karyawan maupun adanya keterlibatan dari seluruh karyawan dalam pengembangan organisasi rumah sakit menjadi lebih baik lagi. Tujuan utama penerapan prinsip </w:t>
      </w:r>
      <w:r w:rsidRPr="00D5536B">
        <w:rPr>
          <w:rFonts w:ascii="Times New Roman" w:hAnsi="Times New Roman" w:cs="Times New Roman"/>
          <w:i/>
          <w:iCs/>
          <w:sz w:val="24"/>
          <w:szCs w:val="24"/>
        </w:rPr>
        <w:t xml:space="preserve">GCG </w:t>
      </w:r>
      <w:r w:rsidRPr="00D5536B">
        <w:rPr>
          <w:rFonts w:ascii="Times New Roman" w:hAnsi="Times New Roman" w:cs="Times New Roman"/>
          <w:sz w:val="24"/>
          <w:szCs w:val="24"/>
        </w:rPr>
        <w:t>adalah mencapai optimalisasi kinerja para karyawan yang intinya akan meningkatkan kinerja organisasi, maka kepentingan manajemen dan karyawan haruslah mendapat perlakuan yang seimbang dan wajar sesuai dengan kedudukan masing-masing.</w:t>
      </w:r>
    </w:p>
    <w:p w14:paraId="4FF922B7" w14:textId="717F5975" w:rsidR="001B1F63" w:rsidRPr="00D5536B" w:rsidRDefault="00670E0F" w:rsidP="001B1F63">
      <w:pPr>
        <w:pStyle w:val="ListParagraph"/>
        <w:widowControl w:val="0"/>
        <w:autoSpaceDE w:val="0"/>
        <w:autoSpaceDN w:val="0"/>
        <w:adjustRightInd w:val="0"/>
        <w:spacing w:after="240" w:line="480" w:lineRule="auto"/>
        <w:ind w:left="1276" w:firstLine="599"/>
        <w:jc w:val="both"/>
        <w:rPr>
          <w:rFonts w:ascii="Times New Roman" w:hAnsi="Times New Roman" w:cs="Times New Roman"/>
          <w:sz w:val="24"/>
          <w:szCs w:val="24"/>
        </w:rPr>
      </w:pPr>
      <w:r>
        <w:rPr>
          <w:rFonts w:ascii="Times New Roman" w:hAnsi="Times New Roman" w:cs="Times New Roman"/>
          <w:sz w:val="24"/>
          <w:szCs w:val="24"/>
        </w:rPr>
        <w:t>Menurut</w:t>
      </w:r>
      <w:r w:rsidR="00A80416">
        <w:rPr>
          <w:rFonts w:ascii="Times New Roman" w:hAnsi="Times New Roman" w:cs="Times New Roman"/>
          <w:sz w:val="24"/>
          <w:szCs w:val="24"/>
        </w:rPr>
        <w:t xml:space="preserve"> </w:t>
      </w:r>
      <w:r w:rsidR="001B1F63" w:rsidRPr="002E53E2">
        <w:rPr>
          <w:rFonts w:ascii="Times New Roman" w:hAnsi="Times New Roman" w:cs="Times New Roman"/>
          <w:sz w:val="24"/>
          <w:szCs w:val="24"/>
        </w:rPr>
        <w:t>Altuntas dan Baykal (2010) konsep</w:t>
      </w:r>
      <w:r w:rsidR="001B1F63" w:rsidRPr="00D5536B">
        <w:rPr>
          <w:rFonts w:ascii="Times New Roman" w:hAnsi="Times New Roman" w:cs="Times New Roman"/>
          <w:sz w:val="24"/>
          <w:szCs w:val="24"/>
        </w:rPr>
        <w:t xml:space="preserve"> kepercayaan telah didefinisikan sebagai rasa percaya diri dan komitmen tanpa persepsi </w:t>
      </w:r>
      <w:r w:rsidR="001B1F63" w:rsidRPr="00D5536B">
        <w:rPr>
          <w:rFonts w:ascii="Times New Roman" w:hAnsi="Times New Roman" w:cs="Times New Roman"/>
          <w:sz w:val="24"/>
          <w:szCs w:val="24"/>
        </w:rPr>
        <w:lastRenderedPageBreak/>
        <w:t xml:space="preserve">ketakutan, dan keraguan, seseorang percaya bahwa ia akan menerima dukungan dan kolaborasi dalam memecahkan masalah pada saat dibutuhkan, tanpa adanya motif tersembunyi yang mendasari dan atau pikiran negatif pada bagian dari orang lain. Kepercayaan Organisasi yang merupakan dasar dari hubungan interorganisasi, memiliki beberapa definisi dalam literatur.  </w:t>
      </w:r>
    </w:p>
    <w:p w14:paraId="5871C24C" w14:textId="4194CC73" w:rsidR="00A80416" w:rsidRPr="002E53E2" w:rsidRDefault="001B1F63" w:rsidP="00A80416">
      <w:pPr>
        <w:pStyle w:val="ListParagraph"/>
        <w:widowControl w:val="0"/>
        <w:autoSpaceDE w:val="0"/>
        <w:autoSpaceDN w:val="0"/>
        <w:adjustRightInd w:val="0"/>
        <w:spacing w:after="240" w:line="480" w:lineRule="auto"/>
        <w:ind w:left="1276" w:firstLine="599"/>
        <w:jc w:val="both"/>
        <w:rPr>
          <w:rFonts w:ascii="Times" w:eastAsia="Times New Roman" w:hAnsi="Times" w:cs="Times New Roman"/>
          <w:sz w:val="24"/>
          <w:szCs w:val="24"/>
        </w:rPr>
      </w:pPr>
      <w:r w:rsidRPr="00D5536B">
        <w:rPr>
          <w:rFonts w:ascii="Times New Roman" w:hAnsi="Times New Roman" w:cs="Times New Roman"/>
          <w:sz w:val="24"/>
          <w:szCs w:val="24"/>
        </w:rPr>
        <w:t xml:space="preserve">Pada penelitian yang dilakukan oleh </w:t>
      </w:r>
      <w:r w:rsidRPr="002E53E2">
        <w:rPr>
          <w:rFonts w:ascii="Times New Roman" w:hAnsi="Times New Roman" w:cs="Times New Roman"/>
          <w:sz w:val="24"/>
          <w:szCs w:val="24"/>
        </w:rPr>
        <w:t xml:space="preserve">Memiyanti, </w:t>
      </w:r>
      <w:r w:rsidR="000F5A8F" w:rsidRPr="002E53E2">
        <w:rPr>
          <w:rFonts w:ascii="Times New Roman" w:hAnsi="Times New Roman" w:cs="Times New Roman"/>
          <w:sz w:val="24"/>
          <w:szCs w:val="24"/>
        </w:rPr>
        <w:t>dkk</w:t>
      </w:r>
      <w:r w:rsidRPr="002E53E2">
        <w:rPr>
          <w:rFonts w:ascii="Times New Roman" w:hAnsi="Times New Roman" w:cs="Times New Roman"/>
          <w:sz w:val="24"/>
          <w:szCs w:val="24"/>
        </w:rPr>
        <w:t xml:space="preserve"> (2015) mengenai </w:t>
      </w:r>
      <w:r w:rsidRPr="002E53E2">
        <w:rPr>
          <w:rFonts w:ascii="Times" w:eastAsia="Times New Roman" w:hAnsi="Times" w:cs="Times New Roman"/>
          <w:sz w:val="24"/>
          <w:szCs w:val="24"/>
        </w:rPr>
        <w:t>etika kepemi</w:t>
      </w:r>
      <w:r w:rsidR="00670E0F" w:rsidRPr="002E53E2">
        <w:rPr>
          <w:rFonts w:ascii="Times" w:eastAsia="Times New Roman" w:hAnsi="Times" w:cs="Times New Roman"/>
          <w:sz w:val="24"/>
          <w:szCs w:val="24"/>
        </w:rPr>
        <w:t>mpinan dan kepercayaan karyawan bahwa</w:t>
      </w:r>
      <w:r w:rsidRPr="002E53E2">
        <w:rPr>
          <w:rFonts w:ascii="Times" w:eastAsia="Times New Roman" w:hAnsi="Times" w:cs="Times New Roman"/>
          <w:sz w:val="24"/>
          <w:szCs w:val="24"/>
        </w:rPr>
        <w:t xml:space="preserve"> perspektif pemerintahan, </w:t>
      </w:r>
      <w:r w:rsidRPr="002E53E2">
        <w:rPr>
          <w:rFonts w:ascii="Times New Roman" w:hAnsi="Times New Roman" w:cs="Times New Roman"/>
          <w:sz w:val="24"/>
          <w:szCs w:val="24"/>
        </w:rPr>
        <w:t xml:space="preserve">menyatakan bahwa ada hubungan yang kuat antara dimensi-dimensi kepimimpinan dan kepercayaan karyawan dilihat dari tata kelola perusahaan atau </w:t>
      </w:r>
      <w:r w:rsidRPr="002E53E2">
        <w:rPr>
          <w:rFonts w:ascii="Times New Roman" w:hAnsi="Times New Roman" w:cs="Times New Roman"/>
          <w:i/>
          <w:sz w:val="24"/>
          <w:szCs w:val="24"/>
        </w:rPr>
        <w:t>Good Corporate Governance</w:t>
      </w:r>
      <w:r w:rsidRPr="002E53E2">
        <w:rPr>
          <w:rFonts w:ascii="Times New Roman" w:hAnsi="Times New Roman" w:cs="Times New Roman"/>
          <w:sz w:val="24"/>
          <w:szCs w:val="24"/>
        </w:rPr>
        <w:t xml:space="preserve">. </w:t>
      </w:r>
    </w:p>
    <w:p w14:paraId="3AAB1B5D" w14:textId="214757B8" w:rsidR="00136077" w:rsidRPr="00A80416" w:rsidRDefault="00136077" w:rsidP="00A80416">
      <w:pPr>
        <w:pStyle w:val="ListParagraph"/>
        <w:widowControl w:val="0"/>
        <w:autoSpaceDE w:val="0"/>
        <w:autoSpaceDN w:val="0"/>
        <w:adjustRightInd w:val="0"/>
        <w:spacing w:after="240" w:line="480" w:lineRule="auto"/>
        <w:ind w:left="1276" w:firstLine="599"/>
        <w:jc w:val="both"/>
        <w:rPr>
          <w:rFonts w:ascii="Times" w:eastAsia="Times New Roman" w:hAnsi="Times" w:cs="Times New Roman"/>
          <w:sz w:val="24"/>
          <w:szCs w:val="24"/>
        </w:rPr>
      </w:pPr>
      <w:r w:rsidRPr="002E53E2">
        <w:rPr>
          <w:rFonts w:ascii="Times New Roman" w:eastAsia="Times New Roman" w:hAnsi="Times New Roman" w:cs="Times New Roman"/>
          <w:sz w:val="24"/>
          <w:szCs w:val="24"/>
        </w:rPr>
        <w:t xml:space="preserve">Menurut  penelitian </w:t>
      </w:r>
      <w:r w:rsidR="00A80416" w:rsidRPr="002E53E2">
        <w:rPr>
          <w:rFonts w:ascii="Times New Roman" w:eastAsia="Times New Roman" w:hAnsi="Times New Roman" w:cs="Times New Roman"/>
          <w:sz w:val="24"/>
          <w:szCs w:val="24"/>
        </w:rPr>
        <w:t>S</w:t>
      </w:r>
      <w:r w:rsidR="00A80416" w:rsidRPr="002E53E2">
        <w:rPr>
          <w:rFonts w:ascii="Times New Roman" w:eastAsia="Times New Roman" w:hAnsi="Times New Roman" w:cs="Times New Roman"/>
          <w:sz w:val="24"/>
          <w:szCs w:val="24"/>
          <w:lang w:val="en-US"/>
        </w:rPr>
        <w:t>olomon (200</w:t>
      </w:r>
      <w:r w:rsidR="007C3A4B">
        <w:rPr>
          <w:rFonts w:ascii="Times New Roman" w:eastAsia="Times New Roman" w:hAnsi="Times New Roman" w:cs="Times New Roman"/>
          <w:sz w:val="24"/>
          <w:szCs w:val="24"/>
          <w:lang w:val="en-US"/>
        </w:rPr>
        <w:t>4</w:t>
      </w:r>
      <w:r w:rsidR="00A80416" w:rsidRPr="00F112EE">
        <w:rPr>
          <w:rFonts w:ascii="Times New Roman" w:eastAsia="Times New Roman" w:hAnsi="Times New Roman" w:cs="Times New Roman"/>
          <w:color w:val="C0504D" w:themeColor="accent2"/>
          <w:sz w:val="24"/>
          <w:szCs w:val="24"/>
          <w:lang w:val="en-US"/>
        </w:rPr>
        <w:t>)</w:t>
      </w:r>
      <w:r w:rsidR="00A80416" w:rsidRPr="00A80416">
        <w:rPr>
          <w:rFonts w:ascii="Times New Roman" w:eastAsia="Times New Roman" w:hAnsi="Times New Roman" w:cs="Times New Roman"/>
          <w:sz w:val="24"/>
          <w:szCs w:val="24"/>
          <w:lang w:val="en-US"/>
        </w:rPr>
        <w:t xml:space="preserve"> mengemukakan dengan menerapkan prinsip-prinsip </w:t>
      </w:r>
      <w:r w:rsidR="007C3A4B" w:rsidRPr="007C3A4B">
        <w:rPr>
          <w:rFonts w:ascii="Times New Roman" w:eastAsia="Times New Roman" w:hAnsi="Times New Roman" w:cs="Times New Roman"/>
          <w:i/>
          <w:sz w:val="24"/>
          <w:szCs w:val="24"/>
          <w:lang w:val="en-US"/>
        </w:rPr>
        <w:t>Good Corporate Governance</w:t>
      </w:r>
      <w:r w:rsidR="00A80416" w:rsidRPr="00A80416">
        <w:rPr>
          <w:rFonts w:ascii="Times New Roman" w:eastAsia="Times New Roman" w:hAnsi="Times New Roman" w:cs="Times New Roman"/>
          <w:sz w:val="24"/>
          <w:szCs w:val="24"/>
          <w:lang w:val="en-US"/>
        </w:rPr>
        <w:t xml:space="preserve">, maka akan membuat dewan pengurus bekerja lebih efektif dan mudah diawasi karena adanya transparansi informasi antara dewan pengurus dengan para stakeholder. Selain itu lebih lanjut menurutnya, dengan menerapkan prinsip-prinsip </w:t>
      </w:r>
      <w:r w:rsidR="007C3A4B" w:rsidRPr="007C3A4B">
        <w:rPr>
          <w:rFonts w:ascii="Times New Roman" w:eastAsia="Times New Roman" w:hAnsi="Times New Roman" w:cs="Times New Roman"/>
          <w:i/>
          <w:sz w:val="24"/>
          <w:szCs w:val="24"/>
          <w:lang w:val="en-US"/>
        </w:rPr>
        <w:t>Good Corporate Governance</w:t>
      </w:r>
      <w:r w:rsidR="007C3A4B" w:rsidRPr="00A80416">
        <w:rPr>
          <w:rFonts w:ascii="Times New Roman" w:eastAsia="Times New Roman" w:hAnsi="Times New Roman" w:cs="Times New Roman"/>
          <w:sz w:val="24"/>
          <w:szCs w:val="24"/>
          <w:lang w:val="en-US"/>
        </w:rPr>
        <w:t xml:space="preserve"> </w:t>
      </w:r>
      <w:r w:rsidR="00A80416" w:rsidRPr="00A80416">
        <w:rPr>
          <w:rFonts w:ascii="Times New Roman" w:eastAsia="Times New Roman" w:hAnsi="Times New Roman" w:cs="Times New Roman"/>
          <w:sz w:val="24"/>
          <w:szCs w:val="24"/>
          <w:lang w:val="en-US"/>
        </w:rPr>
        <w:t>perusahaan dapat bekerja dengan lebih independen, tanpa adanya benturan kepentingan (</w:t>
      </w:r>
      <w:r w:rsidR="00A80416" w:rsidRPr="00EE6B1B">
        <w:rPr>
          <w:rFonts w:ascii="Times New Roman" w:eastAsia="Times New Roman" w:hAnsi="Times New Roman" w:cs="Times New Roman"/>
          <w:i/>
          <w:sz w:val="24"/>
          <w:szCs w:val="24"/>
          <w:lang w:val="en-US"/>
        </w:rPr>
        <w:t>conflict of interest</w:t>
      </w:r>
      <w:r w:rsidR="00A80416" w:rsidRPr="00A80416">
        <w:rPr>
          <w:rFonts w:ascii="Times New Roman" w:eastAsia="Times New Roman" w:hAnsi="Times New Roman" w:cs="Times New Roman"/>
          <w:sz w:val="24"/>
          <w:szCs w:val="24"/>
          <w:lang w:val="en-US"/>
        </w:rPr>
        <w:t xml:space="preserve">), sehingga perusahaan akan terlihat lebih </w:t>
      </w:r>
      <w:r w:rsidR="00A80416" w:rsidRPr="00EE6B1B">
        <w:rPr>
          <w:rFonts w:ascii="Times New Roman" w:eastAsia="Times New Roman" w:hAnsi="Times New Roman" w:cs="Times New Roman"/>
          <w:i/>
          <w:sz w:val="24"/>
          <w:szCs w:val="24"/>
          <w:lang w:val="en-US"/>
        </w:rPr>
        <w:t>accountable</w:t>
      </w:r>
      <w:r w:rsidR="00A80416" w:rsidRPr="00A80416">
        <w:rPr>
          <w:rFonts w:ascii="Times New Roman" w:eastAsia="Times New Roman" w:hAnsi="Times New Roman" w:cs="Times New Roman"/>
          <w:sz w:val="24"/>
          <w:szCs w:val="24"/>
          <w:lang w:val="en-US"/>
        </w:rPr>
        <w:t xml:space="preserve"> dihadapan para pemilik dan para pemangku kepentingan. Dan hal ini </w:t>
      </w:r>
      <w:proofErr w:type="gramStart"/>
      <w:r w:rsidR="00A80416" w:rsidRPr="00A80416">
        <w:rPr>
          <w:rFonts w:ascii="Times New Roman" w:eastAsia="Times New Roman" w:hAnsi="Times New Roman" w:cs="Times New Roman"/>
          <w:sz w:val="24"/>
          <w:szCs w:val="24"/>
          <w:lang w:val="en-US"/>
        </w:rPr>
        <w:t>akan</w:t>
      </w:r>
      <w:proofErr w:type="gramEnd"/>
      <w:r w:rsidR="00A80416" w:rsidRPr="00A80416">
        <w:rPr>
          <w:rFonts w:ascii="Times New Roman" w:eastAsia="Times New Roman" w:hAnsi="Times New Roman" w:cs="Times New Roman"/>
          <w:sz w:val="24"/>
          <w:szCs w:val="24"/>
          <w:lang w:val="en-US"/>
        </w:rPr>
        <w:t xml:space="preserve"> menjaga komunikasi dan kepercayaan mereka terhadap perusahaan. </w:t>
      </w:r>
    </w:p>
    <w:p w14:paraId="3F632BA2" w14:textId="77777777" w:rsidR="00577D00" w:rsidRDefault="00577D00" w:rsidP="00577D00">
      <w:pPr>
        <w:pStyle w:val="Default"/>
        <w:spacing w:line="480" w:lineRule="auto"/>
        <w:ind w:left="1276" w:firstLine="884"/>
        <w:jc w:val="both"/>
        <w:rPr>
          <w:lang w:val="id-ID"/>
        </w:rPr>
      </w:pPr>
      <w:r>
        <w:rPr>
          <w:lang w:val="id-ID"/>
        </w:rPr>
        <w:t>Adapun hipotesis yang dapat disusun berdasarkan hal diatas yaitu:</w:t>
      </w:r>
    </w:p>
    <w:p w14:paraId="6AE3305C" w14:textId="27C05FE5" w:rsidR="00577D00" w:rsidRPr="0009371E" w:rsidRDefault="00577D00" w:rsidP="00577D00">
      <w:pPr>
        <w:tabs>
          <w:tab w:val="left" w:pos="1843"/>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t>H1</w:t>
      </w:r>
      <w:r w:rsidRPr="0009371E">
        <w:rPr>
          <w:rFonts w:ascii="Times New Roman" w:hAnsi="Times New Roman" w:cs="Times New Roman"/>
          <w:sz w:val="24"/>
          <w:szCs w:val="24"/>
        </w:rPr>
        <w:tab/>
        <w:t xml:space="preserve">: Good Corporate Governance memiliki pengaruh positif terhadap Loyalitas. </w:t>
      </w:r>
    </w:p>
    <w:p w14:paraId="006DE18C" w14:textId="4CD9D967" w:rsidR="002B16CE" w:rsidRPr="0009371E" w:rsidRDefault="00577D00" w:rsidP="002B16CE">
      <w:pPr>
        <w:tabs>
          <w:tab w:val="left" w:pos="1985"/>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lastRenderedPageBreak/>
        <w:tab/>
        <w:t xml:space="preserve">Semakin baik </w:t>
      </w:r>
      <w:r w:rsidR="002B16CE" w:rsidRPr="0009371E">
        <w:rPr>
          <w:rFonts w:ascii="Times New Roman" w:hAnsi="Times New Roman" w:cs="Times New Roman"/>
          <w:sz w:val="24"/>
          <w:szCs w:val="24"/>
        </w:rPr>
        <w:t>Good Corporate Governance</w:t>
      </w:r>
      <w:r w:rsidRPr="0009371E">
        <w:rPr>
          <w:rFonts w:ascii="Times New Roman" w:hAnsi="Times New Roman" w:cs="Times New Roman"/>
          <w:sz w:val="24"/>
          <w:szCs w:val="24"/>
        </w:rPr>
        <w:t xml:space="preserve"> maka akan semakin tinggi pula </w:t>
      </w:r>
      <w:r w:rsidR="002B16CE" w:rsidRPr="0009371E">
        <w:rPr>
          <w:rFonts w:ascii="Times New Roman" w:hAnsi="Times New Roman" w:cs="Times New Roman"/>
          <w:sz w:val="24"/>
          <w:szCs w:val="24"/>
        </w:rPr>
        <w:t>Kepercayaan pada Organisasi</w:t>
      </w:r>
      <w:r w:rsidRPr="0009371E">
        <w:rPr>
          <w:rFonts w:ascii="Times New Roman" w:hAnsi="Times New Roman" w:cs="Times New Roman"/>
          <w:sz w:val="24"/>
          <w:szCs w:val="24"/>
        </w:rPr>
        <w:t xml:space="preserve">. Tapi, jika semakin buruk Keadilan atau Kesetaraan maka semakin rendah </w:t>
      </w:r>
      <w:r w:rsidR="002B16CE" w:rsidRPr="0009371E">
        <w:rPr>
          <w:rFonts w:ascii="Times New Roman" w:hAnsi="Times New Roman" w:cs="Times New Roman"/>
          <w:sz w:val="24"/>
          <w:szCs w:val="24"/>
        </w:rPr>
        <w:t>Kepercayaan pada Organisasi .</w:t>
      </w:r>
    </w:p>
    <w:p w14:paraId="1995BEA6" w14:textId="034C3E5A" w:rsidR="002B16CE" w:rsidRPr="0009371E" w:rsidRDefault="002B16CE" w:rsidP="002B16CE">
      <w:pPr>
        <w:tabs>
          <w:tab w:val="left" w:pos="1843"/>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t xml:space="preserve">H2 </w:t>
      </w:r>
      <w:r w:rsidRPr="0009371E">
        <w:rPr>
          <w:rFonts w:ascii="Times New Roman" w:hAnsi="Times New Roman" w:cs="Times New Roman"/>
          <w:sz w:val="24"/>
          <w:szCs w:val="24"/>
        </w:rPr>
        <w:tab/>
      </w:r>
      <w:r w:rsidR="00577D00" w:rsidRPr="0009371E">
        <w:rPr>
          <w:rFonts w:ascii="Times New Roman" w:hAnsi="Times New Roman" w:cs="Times New Roman"/>
          <w:sz w:val="24"/>
          <w:szCs w:val="24"/>
        </w:rPr>
        <w:t xml:space="preserve">: Keadilan atau Kesetaraan memiliki pengaruh positif terhadap </w:t>
      </w:r>
      <w:r w:rsidRPr="0009371E">
        <w:rPr>
          <w:rFonts w:ascii="Times New Roman" w:hAnsi="Times New Roman" w:cs="Times New Roman"/>
          <w:sz w:val="24"/>
          <w:szCs w:val="24"/>
        </w:rPr>
        <w:t>Kepercayaan pada Organisasi.</w:t>
      </w:r>
    </w:p>
    <w:p w14:paraId="0795E24B" w14:textId="4CB10ED5" w:rsidR="00577D00" w:rsidRPr="0009371E" w:rsidRDefault="002B16CE" w:rsidP="002B16CE">
      <w:pPr>
        <w:tabs>
          <w:tab w:val="left" w:pos="1843"/>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t xml:space="preserve">   </w:t>
      </w:r>
      <w:r w:rsidRPr="0009371E">
        <w:rPr>
          <w:rFonts w:ascii="Times New Roman" w:hAnsi="Times New Roman" w:cs="Times New Roman"/>
          <w:sz w:val="24"/>
          <w:szCs w:val="24"/>
        </w:rPr>
        <w:tab/>
      </w:r>
      <w:r w:rsidR="00577D00" w:rsidRPr="0009371E">
        <w:rPr>
          <w:rFonts w:ascii="Times New Roman" w:hAnsi="Times New Roman" w:cs="Times New Roman"/>
          <w:sz w:val="24"/>
          <w:szCs w:val="24"/>
        </w:rPr>
        <w:tab/>
        <w:t xml:space="preserve">Semakin baik Keadilan atau Kesetaran maka akan semakin tinggi pula </w:t>
      </w:r>
      <w:r w:rsidRPr="0009371E">
        <w:rPr>
          <w:rFonts w:ascii="Times New Roman" w:hAnsi="Times New Roman" w:cs="Times New Roman"/>
          <w:sz w:val="24"/>
          <w:szCs w:val="24"/>
        </w:rPr>
        <w:t>Kepercayaan pada Organisasi</w:t>
      </w:r>
      <w:r w:rsidR="00577D00" w:rsidRPr="0009371E">
        <w:rPr>
          <w:rFonts w:ascii="Times New Roman" w:hAnsi="Times New Roman" w:cs="Times New Roman"/>
          <w:sz w:val="24"/>
          <w:szCs w:val="24"/>
        </w:rPr>
        <w:t xml:space="preserve">. Tapi, jika semakin buruk Keadilan atau Kesetaraan maka semakin rendah </w:t>
      </w:r>
      <w:r w:rsidRPr="0009371E">
        <w:rPr>
          <w:rFonts w:ascii="Times New Roman" w:hAnsi="Times New Roman" w:cs="Times New Roman"/>
          <w:sz w:val="24"/>
          <w:szCs w:val="24"/>
        </w:rPr>
        <w:t>Kepercayaan pada Organisasi.</w:t>
      </w:r>
    </w:p>
    <w:p w14:paraId="1C16FD16" w14:textId="1E4871C0" w:rsidR="00577D00" w:rsidRPr="0009371E" w:rsidRDefault="00577D00" w:rsidP="00577D00">
      <w:pPr>
        <w:tabs>
          <w:tab w:val="left" w:pos="1843"/>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t>H3</w:t>
      </w:r>
      <w:r w:rsidRPr="0009371E">
        <w:rPr>
          <w:rFonts w:ascii="Times New Roman" w:hAnsi="Times New Roman" w:cs="Times New Roman"/>
          <w:sz w:val="24"/>
          <w:szCs w:val="24"/>
        </w:rPr>
        <w:tab/>
        <w:t xml:space="preserve">: Keterbukaan memiliki pengaruh positif terhadap </w:t>
      </w:r>
      <w:r w:rsidR="002B16CE" w:rsidRPr="0009371E">
        <w:rPr>
          <w:rFonts w:ascii="Times New Roman" w:hAnsi="Times New Roman" w:cs="Times New Roman"/>
          <w:sz w:val="24"/>
          <w:szCs w:val="24"/>
        </w:rPr>
        <w:t>Kepercayaan pada Organisasi.</w:t>
      </w:r>
    </w:p>
    <w:p w14:paraId="38F8046B" w14:textId="735F84D0" w:rsidR="00577D00" w:rsidRPr="0009371E" w:rsidRDefault="00577D00" w:rsidP="00577D00">
      <w:pPr>
        <w:tabs>
          <w:tab w:val="left" w:pos="1985"/>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tab/>
        <w:t xml:space="preserve">Semakin baik Keterbukaan maka akan semakin tinggi pula </w:t>
      </w:r>
      <w:r w:rsidR="002B16CE" w:rsidRPr="0009371E">
        <w:rPr>
          <w:rFonts w:ascii="Times New Roman" w:hAnsi="Times New Roman" w:cs="Times New Roman"/>
          <w:sz w:val="24"/>
          <w:szCs w:val="24"/>
        </w:rPr>
        <w:t>Kepercayaan pada Organisasi</w:t>
      </w:r>
      <w:r w:rsidRPr="0009371E">
        <w:rPr>
          <w:rFonts w:ascii="Times New Roman" w:hAnsi="Times New Roman" w:cs="Times New Roman"/>
          <w:sz w:val="24"/>
          <w:szCs w:val="24"/>
        </w:rPr>
        <w:t xml:space="preserve">. Tapi, jika semakin buruk Keterbukaan maka semakin rendah </w:t>
      </w:r>
      <w:r w:rsidR="002B16CE" w:rsidRPr="0009371E">
        <w:rPr>
          <w:rFonts w:ascii="Times New Roman" w:hAnsi="Times New Roman" w:cs="Times New Roman"/>
          <w:sz w:val="24"/>
          <w:szCs w:val="24"/>
        </w:rPr>
        <w:t>Kepercayaan pada Organisasi.</w:t>
      </w:r>
    </w:p>
    <w:p w14:paraId="1DCE4508" w14:textId="1AE003DC" w:rsidR="00577D00" w:rsidRPr="0009371E" w:rsidRDefault="00577D00" w:rsidP="00577D00">
      <w:pPr>
        <w:tabs>
          <w:tab w:val="left" w:pos="1843"/>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t>H4</w:t>
      </w:r>
      <w:r w:rsidRPr="0009371E">
        <w:rPr>
          <w:rFonts w:ascii="Times New Roman" w:hAnsi="Times New Roman" w:cs="Times New Roman"/>
          <w:sz w:val="24"/>
          <w:szCs w:val="24"/>
        </w:rPr>
        <w:tab/>
        <w:t xml:space="preserve">:  Akuntabilitas memiliki pengaruh positif terhadap </w:t>
      </w:r>
      <w:r w:rsidR="002B16CE" w:rsidRPr="0009371E">
        <w:rPr>
          <w:rFonts w:ascii="Times New Roman" w:hAnsi="Times New Roman" w:cs="Times New Roman"/>
          <w:sz w:val="24"/>
          <w:szCs w:val="24"/>
        </w:rPr>
        <w:t>Kepercayaan pada Organisasi</w:t>
      </w:r>
      <w:r w:rsidRPr="0009371E">
        <w:rPr>
          <w:rFonts w:ascii="Times New Roman" w:hAnsi="Times New Roman" w:cs="Times New Roman"/>
          <w:sz w:val="24"/>
          <w:szCs w:val="24"/>
        </w:rPr>
        <w:t xml:space="preserve">. </w:t>
      </w:r>
    </w:p>
    <w:p w14:paraId="0D3AF450" w14:textId="7A45BF33" w:rsidR="00577D00" w:rsidRPr="0009371E" w:rsidRDefault="00577D00" w:rsidP="00577D00">
      <w:pPr>
        <w:tabs>
          <w:tab w:val="left" w:pos="1985"/>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tab/>
        <w:t xml:space="preserve">Semakin baik Akuntabilitas maka akan semakin tinggi pula Loyalitas karyawan. Tapi, jika semakin buruk Akuntabilitas maka semakin rendah </w:t>
      </w:r>
      <w:r w:rsidR="002B16CE" w:rsidRPr="0009371E">
        <w:rPr>
          <w:rFonts w:ascii="Times New Roman" w:hAnsi="Times New Roman" w:cs="Times New Roman"/>
          <w:sz w:val="24"/>
          <w:szCs w:val="24"/>
        </w:rPr>
        <w:t>Kepercayaan pada Organisasi</w:t>
      </w:r>
      <w:r w:rsidRPr="0009371E">
        <w:rPr>
          <w:rFonts w:ascii="Times New Roman" w:hAnsi="Times New Roman" w:cs="Times New Roman"/>
          <w:sz w:val="24"/>
          <w:szCs w:val="24"/>
        </w:rPr>
        <w:t>.</w:t>
      </w:r>
    </w:p>
    <w:p w14:paraId="29BB6194" w14:textId="7FFD572A" w:rsidR="00577D00" w:rsidRPr="0009371E" w:rsidRDefault="00577D00" w:rsidP="00577D00">
      <w:pPr>
        <w:tabs>
          <w:tab w:val="left" w:pos="1843"/>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t>H5</w:t>
      </w:r>
      <w:r w:rsidRPr="0009371E">
        <w:rPr>
          <w:rFonts w:ascii="Times New Roman" w:hAnsi="Times New Roman" w:cs="Times New Roman"/>
          <w:sz w:val="24"/>
          <w:szCs w:val="24"/>
        </w:rPr>
        <w:tab/>
        <w:t xml:space="preserve">: Tanggung jawab memiliki pengaruh positif terhadap </w:t>
      </w:r>
      <w:r w:rsidR="002B16CE" w:rsidRPr="0009371E">
        <w:rPr>
          <w:rFonts w:ascii="Times New Roman" w:hAnsi="Times New Roman" w:cs="Times New Roman"/>
          <w:sz w:val="24"/>
          <w:szCs w:val="24"/>
        </w:rPr>
        <w:t>Kepercayaan pada Organisasi</w:t>
      </w:r>
      <w:r w:rsidRPr="0009371E">
        <w:rPr>
          <w:rFonts w:ascii="Times New Roman" w:hAnsi="Times New Roman" w:cs="Times New Roman"/>
          <w:sz w:val="24"/>
          <w:szCs w:val="24"/>
        </w:rPr>
        <w:t xml:space="preserve">. </w:t>
      </w:r>
    </w:p>
    <w:p w14:paraId="27EBBD32" w14:textId="21DE7FD7" w:rsidR="0009371E" w:rsidRDefault="00577D00" w:rsidP="0009371E">
      <w:pPr>
        <w:tabs>
          <w:tab w:val="left" w:pos="1985"/>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tab/>
        <w:t xml:space="preserve">Semakin baik Tanggung jawab maka akan semakin tinggi pula </w:t>
      </w:r>
      <w:r w:rsidR="002B16CE" w:rsidRPr="0009371E">
        <w:rPr>
          <w:rFonts w:ascii="Times New Roman" w:hAnsi="Times New Roman" w:cs="Times New Roman"/>
          <w:sz w:val="24"/>
          <w:szCs w:val="24"/>
        </w:rPr>
        <w:t>Kepercayaan pada Organisasi</w:t>
      </w:r>
      <w:r w:rsidRPr="0009371E">
        <w:rPr>
          <w:rFonts w:ascii="Times New Roman" w:hAnsi="Times New Roman" w:cs="Times New Roman"/>
          <w:sz w:val="24"/>
          <w:szCs w:val="24"/>
        </w:rPr>
        <w:t xml:space="preserve">. Tapi, jika semakin buruk </w:t>
      </w:r>
      <w:r w:rsidRPr="0009371E">
        <w:rPr>
          <w:rFonts w:ascii="Times New Roman" w:hAnsi="Times New Roman" w:cs="Times New Roman"/>
          <w:sz w:val="24"/>
          <w:szCs w:val="24"/>
        </w:rPr>
        <w:lastRenderedPageBreak/>
        <w:t xml:space="preserve">Tanggung jawab maka semakin rendah </w:t>
      </w:r>
      <w:r w:rsidR="002B16CE" w:rsidRPr="0009371E">
        <w:rPr>
          <w:rFonts w:ascii="Times New Roman" w:hAnsi="Times New Roman" w:cs="Times New Roman"/>
          <w:sz w:val="24"/>
          <w:szCs w:val="24"/>
        </w:rPr>
        <w:t>Kepercayaan pada Organisasi</w:t>
      </w:r>
      <w:r w:rsidRPr="0009371E">
        <w:rPr>
          <w:rFonts w:ascii="Times New Roman" w:hAnsi="Times New Roman" w:cs="Times New Roman"/>
          <w:sz w:val="24"/>
          <w:szCs w:val="24"/>
        </w:rPr>
        <w:t>.</w:t>
      </w:r>
    </w:p>
    <w:p w14:paraId="6FDB13AC" w14:textId="77777777" w:rsidR="0009371E" w:rsidRPr="0009371E" w:rsidRDefault="0009371E" w:rsidP="0009371E">
      <w:pPr>
        <w:tabs>
          <w:tab w:val="left" w:pos="1985"/>
        </w:tabs>
        <w:spacing w:after="0" w:line="480" w:lineRule="auto"/>
        <w:ind w:left="1985" w:hanging="709"/>
        <w:jc w:val="both"/>
        <w:rPr>
          <w:rFonts w:ascii="Times New Roman" w:hAnsi="Times New Roman" w:cs="Times New Roman"/>
          <w:sz w:val="24"/>
          <w:szCs w:val="24"/>
        </w:rPr>
      </w:pPr>
    </w:p>
    <w:p w14:paraId="0C8EBC0A" w14:textId="77777777" w:rsidR="001B1F63" w:rsidRPr="00D5536B" w:rsidRDefault="001B1F63" w:rsidP="00EA1521">
      <w:pPr>
        <w:pStyle w:val="ListParagraph"/>
        <w:widowControl w:val="0"/>
        <w:numPr>
          <w:ilvl w:val="0"/>
          <w:numId w:val="15"/>
        </w:numPr>
        <w:autoSpaceDE w:val="0"/>
        <w:autoSpaceDN w:val="0"/>
        <w:adjustRightInd w:val="0"/>
        <w:spacing w:after="240" w:line="480" w:lineRule="auto"/>
        <w:ind w:left="1276"/>
        <w:jc w:val="both"/>
        <w:rPr>
          <w:rFonts w:ascii="Times New Roman" w:hAnsi="Times New Roman" w:cs="Times New Roman"/>
          <w:b/>
          <w:sz w:val="24"/>
          <w:szCs w:val="24"/>
        </w:rPr>
      </w:pPr>
      <w:r w:rsidRPr="00D5536B">
        <w:rPr>
          <w:rFonts w:ascii="Times" w:eastAsia="Times New Roman" w:hAnsi="Times" w:cs="Times New Roman"/>
          <w:b/>
          <w:sz w:val="24"/>
          <w:szCs w:val="24"/>
        </w:rPr>
        <w:t>Pengaruh Kepercayaan pada Organisasi Terhadap Loyalitas Karyawan</w:t>
      </w:r>
    </w:p>
    <w:p w14:paraId="5AD07AB0" w14:textId="77777777" w:rsidR="001B1F63" w:rsidRPr="00D5536B" w:rsidRDefault="001B1F63" w:rsidP="001B1F63">
      <w:pPr>
        <w:pStyle w:val="ListParagraph"/>
        <w:widowControl w:val="0"/>
        <w:autoSpaceDE w:val="0"/>
        <w:autoSpaceDN w:val="0"/>
        <w:adjustRightInd w:val="0"/>
        <w:spacing w:after="240" w:line="480" w:lineRule="auto"/>
        <w:ind w:left="1276" w:firstLine="599"/>
        <w:jc w:val="both"/>
        <w:rPr>
          <w:rFonts w:ascii="Times New Roman" w:hAnsi="Times New Roman" w:cs="Times New Roman"/>
          <w:sz w:val="24"/>
          <w:szCs w:val="24"/>
        </w:rPr>
      </w:pPr>
      <w:r w:rsidRPr="00D5536B">
        <w:rPr>
          <w:rFonts w:ascii="Times New Roman" w:eastAsia="Times New Roman" w:hAnsi="Times New Roman" w:cs="Times New Roman"/>
          <w:color w:val="181818"/>
          <w:sz w:val="24"/>
          <w:szCs w:val="24"/>
          <w:shd w:val="clear" w:color="auto" w:fill="FFFFFF"/>
        </w:rPr>
        <w:t>Menurut teori tentang loyalitas yang dikemukakan oleh Steers &amp; Porter (1983), proses terciptanya loyalitas kerja dalam perusahaan berhubungan dengan dorongan yang kuat untuk tetap menjadi anggota perusahaan, keinginan untuk berusaha semaksimal mungkin bagi perusahaan, dan kepercayaan yang pasti dan penerimaan yang penuh atas nilai-nilai perusahaan.</w:t>
      </w:r>
    </w:p>
    <w:p w14:paraId="0AFF8E7A" w14:textId="77777777" w:rsidR="001B1F63" w:rsidRPr="00D5536B" w:rsidRDefault="001B1F63" w:rsidP="001B1F63">
      <w:pPr>
        <w:pStyle w:val="ListParagraph"/>
        <w:spacing w:line="480" w:lineRule="auto"/>
        <w:ind w:left="1276" w:firstLine="599"/>
        <w:jc w:val="both"/>
        <w:rPr>
          <w:rFonts w:ascii="Times New Roman" w:eastAsia="Times New Roman" w:hAnsi="Times New Roman" w:cs="Times New Roman"/>
          <w:color w:val="181818"/>
          <w:sz w:val="24"/>
          <w:szCs w:val="24"/>
          <w:shd w:val="clear" w:color="auto" w:fill="FFFFFF"/>
        </w:rPr>
      </w:pPr>
      <w:r w:rsidRPr="00D5536B">
        <w:rPr>
          <w:rFonts w:ascii="Times New Roman" w:hAnsi="Times New Roman" w:cs="Times New Roman"/>
          <w:sz w:val="24"/>
          <w:szCs w:val="24"/>
        </w:rPr>
        <w:t xml:space="preserve">Selain loyalitas, berdasarkan Demircan dan Ceylan, yang dikutip oleh  Amelia dan Masruroh (2013) kepercayaan adalah hal penting dalam semua hubungan di sebuah organisasi, khususnya hubungan antara staf dan pimpinan karyawan. Kepercayaan merupakan sebuah komponen penting dari kehidupan yang memiliki konsekuensi yang menguntungkan staf dan organisasi. Hal ini diakui sebagai faktor yang menjamin karyawan bergerak menuju tujuan bersama dan bekerja sama dalam mengejar tujuan tersebut. Oleh karena itu, pimpinan perlu memberikan perhatian khusus untuk mengembangkan kepercayaan antara karyawan dan bekerja dengan karyawan yang percaya satu sama lain. </w:t>
      </w:r>
    </w:p>
    <w:p w14:paraId="3F83D9FD" w14:textId="77777777" w:rsidR="00FC091D" w:rsidRPr="002E53E2" w:rsidRDefault="001B1F63" w:rsidP="00FC091D">
      <w:pPr>
        <w:spacing w:line="480" w:lineRule="auto"/>
        <w:ind w:left="1276" w:firstLine="720"/>
        <w:jc w:val="both"/>
        <w:rPr>
          <w:rFonts w:ascii="Times New Roman" w:eastAsia="Times New Roman" w:hAnsi="Times New Roman" w:cs="Times New Roman"/>
          <w:sz w:val="24"/>
          <w:szCs w:val="24"/>
          <w:lang w:val="en-US"/>
        </w:rPr>
      </w:pPr>
      <w:r w:rsidRPr="00D5536B">
        <w:rPr>
          <w:rFonts w:ascii="Times New Roman" w:eastAsia="Times New Roman" w:hAnsi="Times New Roman" w:cs="Times New Roman"/>
          <w:sz w:val="24"/>
          <w:szCs w:val="24"/>
        </w:rPr>
        <w:t>Berdasarkan penelitian yang di publis</w:t>
      </w:r>
      <w:r w:rsidR="00196717">
        <w:rPr>
          <w:rFonts w:ascii="Times New Roman" w:eastAsia="Times New Roman" w:hAnsi="Times New Roman" w:cs="Times New Roman"/>
          <w:sz w:val="24"/>
          <w:szCs w:val="24"/>
        </w:rPr>
        <w:t xml:space="preserve"> </w:t>
      </w:r>
      <w:r w:rsidR="00196717" w:rsidRPr="002E53E2">
        <w:rPr>
          <w:rFonts w:ascii="Times New Roman" w:eastAsia="Times New Roman" w:hAnsi="Times New Roman" w:cs="Times New Roman"/>
          <w:sz w:val="24"/>
          <w:szCs w:val="24"/>
        </w:rPr>
        <w:t>Kupreychenko dan Rybakova</w:t>
      </w:r>
      <w:r w:rsidRPr="002E53E2">
        <w:rPr>
          <w:rFonts w:ascii="Times New Roman" w:eastAsia="Times New Roman" w:hAnsi="Times New Roman" w:cs="Times New Roman"/>
          <w:sz w:val="24"/>
          <w:szCs w:val="24"/>
        </w:rPr>
        <w:t xml:space="preserve"> oleh (2014) mengenai </w:t>
      </w:r>
      <w:r w:rsidRPr="002E53E2">
        <w:rPr>
          <w:rFonts w:ascii="Times New Roman" w:eastAsia="Times New Roman" w:hAnsi="Times New Roman" w:cs="Times New Roman"/>
          <w:i/>
          <w:sz w:val="24"/>
          <w:szCs w:val="24"/>
        </w:rPr>
        <w:t>Trust, Loyalty, and culture in organization</w:t>
      </w:r>
      <w:r w:rsidRPr="002E53E2">
        <w:rPr>
          <w:rFonts w:ascii="Times New Roman" w:eastAsia="Times New Roman" w:hAnsi="Times New Roman" w:cs="Times New Roman"/>
          <w:sz w:val="24"/>
          <w:szCs w:val="24"/>
        </w:rPr>
        <w:t xml:space="preserve">, bahwa karyawan adalah sumber daya utama organisasi </w:t>
      </w:r>
      <w:r w:rsidRPr="002E53E2">
        <w:rPr>
          <w:rFonts w:ascii="Times New Roman" w:eastAsia="Times New Roman" w:hAnsi="Times New Roman" w:cs="Times New Roman"/>
          <w:sz w:val="24"/>
          <w:szCs w:val="24"/>
        </w:rPr>
        <w:lastRenderedPageBreak/>
        <w:t xml:space="preserve">apapun, akan ketulusan, kebajikan, kepercayaan dan kesetiaan dari karyawan adalah merupakan keunggulan kompetitif utama. Tujuan dari penelitian ini adalah untuk memeriksa hubungan antara fenomena organisasi psikologis yang berbeda, seperti kepercayaan, kesetiaan, dan budaya organisasi dalam organisasi dengan berbagai bidang kegiatan. Hasil dari perbandingan dan analisis korelasi kepercayaan, kesetiaan dan jenis budaya organisasi telah memberikan bukti positif dari semua hipotesis. Hasil menyarankan bahwa komponen terpisah kepercayaan, kesetiaan, dan budaya yang berhubungan antara satu sama lain. Budaya organisasi terkait dengan organisasi kepercayaan dan loyalitas karyawan, yaitu jenis budaya </w:t>
      </w:r>
      <w:r w:rsidRPr="002E53E2">
        <w:rPr>
          <w:rStyle w:val="highlighted"/>
          <w:rFonts w:ascii="Times New Roman" w:eastAsia="Times New Roman" w:hAnsi="Times New Roman" w:cs="Times New Roman"/>
          <w:sz w:val="24"/>
          <w:szCs w:val="24"/>
        </w:rPr>
        <w:t>memerlukan</w:t>
      </w:r>
      <w:r w:rsidRPr="002E53E2">
        <w:rPr>
          <w:rFonts w:ascii="Times New Roman" w:eastAsia="Times New Roman" w:hAnsi="Times New Roman" w:cs="Times New Roman"/>
          <w:sz w:val="24"/>
          <w:szCs w:val="24"/>
        </w:rPr>
        <w:t xml:space="preserve"> kombinasi tertentu dari indikator kepercayaan dan kesetiaan. Organisasi kepercayaan berkaitan dengan loyalitas karyawan, yaitu masing-masing komponen organisasi kepercayaan akan menentukan tingkat tertentu setiap jenis kesetiaan (organisasi, profesional, tenaga kerja). Selain itu perbedaan pilihan budaya dan indeks sebenarnya terbalik berkaitan dengan keseluruhan tingkat kepercayaan dan loyalitas.</w:t>
      </w:r>
    </w:p>
    <w:p w14:paraId="3EF77058" w14:textId="125DEFE6" w:rsidR="00FC091D" w:rsidRPr="002E53E2" w:rsidRDefault="00FC091D" w:rsidP="00FC091D">
      <w:pPr>
        <w:spacing w:line="480" w:lineRule="auto"/>
        <w:ind w:left="1276" w:firstLine="720"/>
        <w:jc w:val="both"/>
        <w:rPr>
          <w:rFonts w:ascii="Times New Roman" w:eastAsia="Times New Roman" w:hAnsi="Times New Roman" w:cs="Times New Roman"/>
          <w:sz w:val="24"/>
          <w:szCs w:val="24"/>
          <w:lang w:val="en-US"/>
        </w:rPr>
      </w:pPr>
      <w:r w:rsidRPr="002E53E2">
        <w:rPr>
          <w:rFonts w:ascii="Times New Roman" w:eastAsia="Times New Roman" w:hAnsi="Times New Roman" w:cs="Times New Roman"/>
          <w:sz w:val="24"/>
          <w:szCs w:val="24"/>
          <w:lang w:val="en-US"/>
        </w:rPr>
        <w:t xml:space="preserve">Dalam penelitian Sirdesmukh, et al. (2002) menemukan bahwa terdapat pengaruh signifikan </w:t>
      </w:r>
      <w:proofErr w:type="gramStart"/>
      <w:r w:rsidRPr="002E53E2">
        <w:rPr>
          <w:rFonts w:ascii="Times New Roman" w:eastAsia="Times New Roman" w:hAnsi="Times New Roman" w:cs="Times New Roman"/>
          <w:sz w:val="24"/>
          <w:szCs w:val="24"/>
          <w:lang w:val="en-US"/>
        </w:rPr>
        <w:t>dari :</w:t>
      </w:r>
      <w:proofErr w:type="gramEnd"/>
      <w:r w:rsidRPr="002E53E2">
        <w:rPr>
          <w:rFonts w:ascii="Times New Roman" w:eastAsia="Times New Roman" w:hAnsi="Times New Roman" w:cs="Times New Roman"/>
          <w:sz w:val="24"/>
          <w:szCs w:val="24"/>
          <w:lang w:val="en-US"/>
        </w:rPr>
        <w:t xml:space="preserve"> variable </w:t>
      </w:r>
      <w:r w:rsidRPr="002E53E2">
        <w:rPr>
          <w:rFonts w:ascii="Times New Roman" w:eastAsia="Times New Roman" w:hAnsi="Times New Roman" w:cs="Times New Roman"/>
          <w:i/>
          <w:sz w:val="24"/>
          <w:szCs w:val="24"/>
          <w:lang w:val="en-US"/>
        </w:rPr>
        <w:t xml:space="preserve">trust </w:t>
      </w:r>
      <w:r w:rsidRPr="002E53E2">
        <w:rPr>
          <w:rFonts w:ascii="Times New Roman" w:eastAsia="Times New Roman" w:hAnsi="Times New Roman" w:cs="Times New Roman"/>
          <w:sz w:val="24"/>
          <w:szCs w:val="24"/>
          <w:lang w:val="en-US"/>
        </w:rPr>
        <w:t xml:space="preserve">kepada </w:t>
      </w:r>
      <w:r w:rsidRPr="002E53E2">
        <w:rPr>
          <w:rFonts w:ascii="Times New Roman" w:eastAsia="Times New Roman" w:hAnsi="Times New Roman" w:cs="Times New Roman"/>
          <w:i/>
          <w:sz w:val="24"/>
          <w:szCs w:val="24"/>
          <w:lang w:val="en-US"/>
        </w:rPr>
        <w:t>frontline employee</w:t>
      </w:r>
      <w:r w:rsidRPr="002E53E2">
        <w:rPr>
          <w:rFonts w:ascii="Times New Roman" w:eastAsia="Times New Roman" w:hAnsi="Times New Roman" w:cs="Times New Roman"/>
          <w:sz w:val="24"/>
          <w:szCs w:val="24"/>
          <w:lang w:val="en-US"/>
        </w:rPr>
        <w:t xml:space="preserve"> dan </w:t>
      </w:r>
      <w:r w:rsidRPr="002E53E2">
        <w:rPr>
          <w:rFonts w:ascii="Times New Roman" w:eastAsia="Times New Roman" w:hAnsi="Times New Roman" w:cs="Times New Roman"/>
          <w:i/>
          <w:sz w:val="24"/>
          <w:szCs w:val="24"/>
          <w:lang w:val="en-US"/>
        </w:rPr>
        <w:t>management policies and practices</w:t>
      </w:r>
      <w:r w:rsidRPr="002E53E2">
        <w:rPr>
          <w:rFonts w:ascii="Times New Roman" w:eastAsia="Times New Roman" w:hAnsi="Times New Roman" w:cs="Times New Roman"/>
          <w:sz w:val="24"/>
          <w:szCs w:val="24"/>
          <w:lang w:val="en-US"/>
        </w:rPr>
        <w:t xml:space="preserve"> yang kemudian membentuk loyalitas </w:t>
      </w:r>
      <w:r w:rsidR="00EB4B8E" w:rsidRPr="002E53E2">
        <w:rPr>
          <w:rFonts w:ascii="Times New Roman" w:eastAsia="Times New Roman" w:hAnsi="Times New Roman" w:cs="Times New Roman"/>
          <w:sz w:val="24"/>
          <w:szCs w:val="24"/>
          <w:lang w:val="en-US"/>
        </w:rPr>
        <w:t>berdasarkan</w:t>
      </w:r>
      <w:r w:rsidRPr="002E53E2">
        <w:rPr>
          <w:rFonts w:ascii="Times New Roman" w:eastAsia="Times New Roman" w:hAnsi="Times New Roman" w:cs="Times New Roman"/>
          <w:sz w:val="24"/>
          <w:szCs w:val="24"/>
          <w:lang w:val="en-US"/>
        </w:rPr>
        <w:t xml:space="preserve"> </w:t>
      </w:r>
      <w:r w:rsidR="00EB4B8E" w:rsidRPr="002E53E2">
        <w:rPr>
          <w:rFonts w:ascii="Times New Roman" w:eastAsia="Times New Roman" w:hAnsi="Times New Roman" w:cs="Times New Roman"/>
          <w:sz w:val="24"/>
          <w:szCs w:val="24"/>
          <w:lang w:val="en-US"/>
        </w:rPr>
        <w:t>pengukuran melalui variabel</w:t>
      </w:r>
      <w:r w:rsidRPr="002E53E2">
        <w:rPr>
          <w:rFonts w:ascii="Times New Roman" w:eastAsia="Times New Roman" w:hAnsi="Times New Roman" w:cs="Times New Roman"/>
          <w:sz w:val="24"/>
          <w:szCs w:val="24"/>
          <w:lang w:val="en-US"/>
        </w:rPr>
        <w:t xml:space="preserve">  </w:t>
      </w:r>
      <w:r w:rsidRPr="002E53E2">
        <w:rPr>
          <w:rFonts w:ascii="Times New Roman" w:eastAsia="Times New Roman" w:hAnsi="Times New Roman" w:cs="Times New Roman"/>
          <w:i/>
          <w:sz w:val="24"/>
          <w:szCs w:val="24"/>
          <w:lang w:val="en-US"/>
        </w:rPr>
        <w:t>operational competence, operational problem solving</w:t>
      </w:r>
      <w:r w:rsidRPr="002E53E2">
        <w:rPr>
          <w:rFonts w:ascii="Times New Roman" w:eastAsia="Times New Roman" w:hAnsi="Times New Roman" w:cs="Times New Roman"/>
          <w:sz w:val="24"/>
          <w:szCs w:val="24"/>
          <w:lang w:val="en-US"/>
        </w:rPr>
        <w:t xml:space="preserve"> dan </w:t>
      </w:r>
      <w:r w:rsidRPr="002E53E2">
        <w:rPr>
          <w:rFonts w:ascii="Times New Roman" w:eastAsia="Times New Roman" w:hAnsi="Times New Roman" w:cs="Times New Roman"/>
          <w:i/>
          <w:sz w:val="24"/>
          <w:szCs w:val="24"/>
          <w:lang w:val="en-US"/>
        </w:rPr>
        <w:t>operational benevolence</w:t>
      </w:r>
      <w:r w:rsidRPr="002E53E2">
        <w:rPr>
          <w:rFonts w:ascii="Times New Roman" w:eastAsia="Times New Roman" w:hAnsi="Times New Roman" w:cs="Times New Roman"/>
          <w:sz w:val="24"/>
          <w:szCs w:val="24"/>
          <w:lang w:val="en-US"/>
        </w:rPr>
        <w:t xml:space="preserve"> </w:t>
      </w:r>
      <w:r w:rsidR="00EB4B8E" w:rsidRPr="002E53E2">
        <w:rPr>
          <w:rFonts w:ascii="Times New Roman" w:eastAsia="Times New Roman" w:hAnsi="Times New Roman" w:cs="Times New Roman"/>
          <w:sz w:val="24"/>
          <w:szCs w:val="24"/>
          <w:lang w:val="en-US"/>
        </w:rPr>
        <w:t>.</w:t>
      </w:r>
    </w:p>
    <w:p w14:paraId="53487F27" w14:textId="1AE9891F" w:rsidR="00EB4B8E" w:rsidRPr="00FC091D" w:rsidRDefault="00EB4B8E" w:rsidP="00FC091D">
      <w:pPr>
        <w:spacing w:line="480" w:lineRule="auto"/>
        <w:ind w:left="1276" w:firstLine="720"/>
        <w:jc w:val="both"/>
        <w:rPr>
          <w:rFonts w:ascii="Times New Roman" w:eastAsia="Times New Roman" w:hAnsi="Times New Roman" w:cs="Times New Roman"/>
          <w:sz w:val="24"/>
          <w:szCs w:val="24"/>
          <w:lang w:val="en-US"/>
        </w:rPr>
      </w:pPr>
      <w:r w:rsidRPr="002E53E2">
        <w:rPr>
          <w:rFonts w:ascii="Times New Roman" w:hAnsi="Times New Roman" w:cs="Times New Roman"/>
          <w:sz w:val="24"/>
          <w:szCs w:val="24"/>
          <w:lang w:val="en-US"/>
        </w:rPr>
        <w:t>Ovidiu and Iliuta Dobre, (2013)</w:t>
      </w:r>
      <w:r w:rsidRPr="002E53E2">
        <w:rPr>
          <w:rFonts w:ascii="Times New Roman" w:eastAsia="Times New Roman" w:hAnsi="Times New Roman" w:cs="Times New Roman"/>
          <w:sz w:val="24"/>
          <w:szCs w:val="24"/>
        </w:rPr>
        <w:t xml:space="preserve"> </w:t>
      </w:r>
      <w:r w:rsidRPr="002E53E2">
        <w:rPr>
          <w:rFonts w:ascii="Times New Roman" w:eastAsia="Times New Roman" w:hAnsi="Times New Roman" w:cs="Times New Roman"/>
          <w:sz w:val="24"/>
          <w:szCs w:val="24"/>
          <w:lang w:val="en-US"/>
        </w:rPr>
        <w:t>dalam</w:t>
      </w:r>
      <w:r>
        <w:rPr>
          <w:rFonts w:ascii="Times New Roman" w:eastAsia="Times New Roman" w:hAnsi="Times New Roman" w:cs="Times New Roman"/>
          <w:sz w:val="24"/>
          <w:szCs w:val="24"/>
          <w:lang w:val="en-US"/>
        </w:rPr>
        <w:t xml:space="preserve"> penelitiannya </w:t>
      </w:r>
      <w:r>
        <w:rPr>
          <w:rFonts w:ascii="Times New Roman" w:eastAsia="Times New Roman" w:hAnsi="Times New Roman" w:cs="Times New Roman"/>
          <w:sz w:val="24"/>
          <w:szCs w:val="24"/>
        </w:rPr>
        <w:t xml:space="preserve">tersebut </w:t>
      </w:r>
      <w:r>
        <w:rPr>
          <w:rFonts w:ascii="Times New Roman" w:eastAsia="Times New Roman" w:hAnsi="Times New Roman" w:cs="Times New Roman"/>
          <w:sz w:val="24"/>
          <w:szCs w:val="24"/>
          <w:lang w:val="en-US"/>
        </w:rPr>
        <w:t>menyatakan bahwa</w:t>
      </w:r>
      <w:r>
        <w:rPr>
          <w:rFonts w:ascii="Times New Roman" w:eastAsia="Times New Roman" w:hAnsi="Times New Roman" w:cs="Times New Roman"/>
          <w:sz w:val="24"/>
          <w:szCs w:val="24"/>
        </w:rPr>
        <w:t xml:space="preserve"> diperlukan kepercayaan karyawan pada organisasi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lastRenderedPageBreak/>
        <w:t>dalam p</w:t>
      </w:r>
      <w:r w:rsidRPr="0041492F">
        <w:rPr>
          <w:rFonts w:ascii="Times New Roman" w:eastAsia="Times New Roman" w:hAnsi="Times New Roman" w:cs="Times New Roman"/>
          <w:sz w:val="24"/>
          <w:szCs w:val="24"/>
        </w:rPr>
        <w:t xml:space="preserve">emberdayaan dan partisipasi karyawan tidak hanya meningkatkan efisiensi, pertumbuhan dan inovasi tetapi mereka juga meningkatkan motivasi karyawan dan kepercayaan dalam organisasi </w:t>
      </w:r>
      <w:r>
        <w:rPr>
          <w:rFonts w:ascii="Times New Roman" w:eastAsia="Times New Roman" w:hAnsi="Times New Roman" w:cs="Times New Roman"/>
          <w:sz w:val="24"/>
          <w:szCs w:val="24"/>
        </w:rPr>
        <w:t>dengan kata lain, j</w:t>
      </w:r>
      <w:r w:rsidRPr="0041492F">
        <w:rPr>
          <w:rFonts w:ascii="Times New Roman" w:eastAsia="Times New Roman" w:hAnsi="Times New Roman" w:cs="Times New Roman"/>
          <w:sz w:val="24"/>
          <w:szCs w:val="24"/>
        </w:rPr>
        <w:t xml:space="preserve">ika karyawan merasa dihargai </w:t>
      </w:r>
      <w:r>
        <w:rPr>
          <w:rFonts w:ascii="Times New Roman" w:eastAsia="Times New Roman" w:hAnsi="Times New Roman" w:cs="Times New Roman"/>
          <w:sz w:val="24"/>
          <w:szCs w:val="24"/>
        </w:rPr>
        <w:t>dalam</w:t>
      </w:r>
      <w:r w:rsidRPr="0041492F">
        <w:rPr>
          <w:rFonts w:ascii="Times New Roman" w:eastAsia="Times New Roman" w:hAnsi="Times New Roman" w:cs="Times New Roman"/>
          <w:sz w:val="24"/>
          <w:szCs w:val="24"/>
        </w:rPr>
        <w:t xml:space="preserve"> kerja dan terlibat dalam pengambilan keputusan, meningkatkan semangat dan motivasi mereka akan menyebabkan produktivitas lebih baik dan loyalitas yang tinggi pada karyawan.</w:t>
      </w:r>
      <w:r>
        <w:rPr>
          <w:rFonts w:ascii="Times New Roman" w:eastAsia="Times New Roman" w:hAnsi="Times New Roman" w:cs="Times New Roman"/>
          <w:sz w:val="24"/>
          <w:szCs w:val="24"/>
        </w:rPr>
        <w:t xml:space="preserve"> Pada penelitian ini, adanya hubungan antara kepercayaan pada organisasi dengan tingkat loyalitas karyawan di suatu perusahaan.</w:t>
      </w:r>
    </w:p>
    <w:p w14:paraId="59722863" w14:textId="6CA8111F" w:rsidR="002B16CE" w:rsidRPr="0009371E" w:rsidRDefault="002B16CE" w:rsidP="002B16CE">
      <w:pPr>
        <w:pStyle w:val="Default"/>
        <w:spacing w:line="480" w:lineRule="auto"/>
        <w:ind w:left="1276" w:firstLine="884"/>
        <w:jc w:val="both"/>
        <w:rPr>
          <w:lang w:val="id-ID"/>
        </w:rPr>
      </w:pPr>
      <w:r w:rsidRPr="0009371E">
        <w:rPr>
          <w:lang w:val="id-ID"/>
        </w:rPr>
        <w:t>Adapun hipotesis yang dapat disusun berdasarkan hal diatas yaitu:</w:t>
      </w:r>
    </w:p>
    <w:p w14:paraId="379A7807" w14:textId="5C6F0059" w:rsidR="002B16CE" w:rsidRPr="0009371E" w:rsidRDefault="002B16CE" w:rsidP="002B16CE">
      <w:pPr>
        <w:tabs>
          <w:tab w:val="left" w:pos="1843"/>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t>H6</w:t>
      </w:r>
      <w:r w:rsidRPr="0009371E">
        <w:rPr>
          <w:rFonts w:ascii="Times New Roman" w:hAnsi="Times New Roman" w:cs="Times New Roman"/>
          <w:sz w:val="24"/>
          <w:szCs w:val="24"/>
        </w:rPr>
        <w:tab/>
        <w:t xml:space="preserve">: Kepercayaan pada Organisasi memiliki pengaruh positif terhadap Loyalitas. </w:t>
      </w:r>
    </w:p>
    <w:p w14:paraId="456D7D24" w14:textId="069889F7" w:rsidR="002B16CE" w:rsidRPr="0009371E" w:rsidRDefault="002B16CE" w:rsidP="00BC1F39">
      <w:pPr>
        <w:tabs>
          <w:tab w:val="left" w:pos="1985"/>
        </w:tabs>
        <w:spacing w:after="0" w:line="480" w:lineRule="auto"/>
        <w:ind w:left="1985" w:hanging="709"/>
        <w:jc w:val="both"/>
        <w:rPr>
          <w:rFonts w:ascii="Times New Roman" w:hAnsi="Times New Roman" w:cs="Times New Roman"/>
          <w:sz w:val="24"/>
          <w:szCs w:val="24"/>
        </w:rPr>
      </w:pPr>
      <w:r w:rsidRPr="0009371E">
        <w:rPr>
          <w:rFonts w:ascii="Times New Roman" w:hAnsi="Times New Roman" w:cs="Times New Roman"/>
          <w:sz w:val="24"/>
          <w:szCs w:val="24"/>
        </w:rPr>
        <w:tab/>
        <w:t xml:space="preserve">Semakin baik Kepercayaan pada Organisasi maka akan semakin tinggi pula </w:t>
      </w:r>
      <w:r w:rsidR="00321785" w:rsidRPr="0009371E">
        <w:rPr>
          <w:rFonts w:ascii="Times New Roman" w:hAnsi="Times New Roman" w:cs="Times New Roman"/>
          <w:sz w:val="24"/>
          <w:szCs w:val="24"/>
        </w:rPr>
        <w:t>Loyalitas karyawan</w:t>
      </w:r>
      <w:r w:rsidRPr="0009371E">
        <w:rPr>
          <w:rFonts w:ascii="Times New Roman" w:hAnsi="Times New Roman" w:cs="Times New Roman"/>
          <w:sz w:val="24"/>
          <w:szCs w:val="24"/>
        </w:rPr>
        <w:t xml:space="preserve">. Tapi, jika semakin buruk </w:t>
      </w:r>
      <w:r w:rsidR="00321785" w:rsidRPr="0009371E">
        <w:rPr>
          <w:rFonts w:ascii="Times New Roman" w:hAnsi="Times New Roman" w:cs="Times New Roman"/>
          <w:sz w:val="24"/>
          <w:szCs w:val="24"/>
        </w:rPr>
        <w:t>Kepercayaan pada organisasi</w:t>
      </w:r>
      <w:r w:rsidRPr="0009371E">
        <w:rPr>
          <w:rFonts w:ascii="Times New Roman" w:hAnsi="Times New Roman" w:cs="Times New Roman"/>
          <w:sz w:val="24"/>
          <w:szCs w:val="24"/>
        </w:rPr>
        <w:t xml:space="preserve"> maka semakin rendah </w:t>
      </w:r>
      <w:r w:rsidR="00321785" w:rsidRPr="0009371E">
        <w:rPr>
          <w:rFonts w:ascii="Times New Roman" w:hAnsi="Times New Roman" w:cs="Times New Roman"/>
          <w:sz w:val="24"/>
          <w:szCs w:val="24"/>
        </w:rPr>
        <w:t>Loyalitas karyawan</w:t>
      </w:r>
      <w:r w:rsidRPr="0009371E">
        <w:rPr>
          <w:rFonts w:ascii="Times New Roman" w:hAnsi="Times New Roman" w:cs="Times New Roman"/>
          <w:sz w:val="24"/>
          <w:szCs w:val="24"/>
        </w:rPr>
        <w:t xml:space="preserve"> .</w:t>
      </w:r>
    </w:p>
    <w:p w14:paraId="24F187D2" w14:textId="77777777" w:rsidR="00BC1F39" w:rsidRPr="0009371E" w:rsidRDefault="00BC1F39" w:rsidP="00BC1F39">
      <w:pPr>
        <w:tabs>
          <w:tab w:val="left" w:pos="1985"/>
        </w:tabs>
        <w:spacing w:after="0" w:line="480" w:lineRule="auto"/>
        <w:ind w:left="1985" w:hanging="709"/>
        <w:jc w:val="both"/>
        <w:rPr>
          <w:rFonts w:ascii="Times New Roman" w:hAnsi="Times New Roman" w:cs="Times New Roman"/>
          <w:sz w:val="24"/>
          <w:szCs w:val="24"/>
        </w:rPr>
      </w:pPr>
    </w:p>
    <w:p w14:paraId="510B1B2F" w14:textId="02884078" w:rsidR="001B1F63" w:rsidRPr="00196717" w:rsidRDefault="00196717" w:rsidP="00196717">
      <w:pPr>
        <w:spacing w:after="0" w:line="480" w:lineRule="auto"/>
        <w:ind w:left="993" w:hanging="709"/>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2.3 </w:t>
      </w:r>
      <w:r>
        <w:rPr>
          <w:rFonts w:ascii="Times New Roman" w:eastAsia="Times New Roman" w:hAnsi="Times New Roman" w:cs="Times New Roman"/>
          <w:b/>
          <w:sz w:val="24"/>
          <w:szCs w:val="24"/>
          <w:lang w:val="en-US"/>
        </w:rPr>
        <w:tab/>
      </w:r>
      <w:r w:rsidR="001B1F63" w:rsidRPr="00196717">
        <w:rPr>
          <w:rFonts w:ascii="Times New Roman" w:eastAsia="Times New Roman" w:hAnsi="Times New Roman" w:cs="Times New Roman"/>
          <w:b/>
          <w:sz w:val="24"/>
          <w:szCs w:val="24"/>
          <w:lang w:val="en-US"/>
        </w:rPr>
        <w:t>Kerangka Berpikir Dan Hipotesis Penelitian</w:t>
      </w:r>
    </w:p>
    <w:p w14:paraId="321EB5CA" w14:textId="77777777" w:rsidR="001B1F63" w:rsidRPr="00D5536B" w:rsidRDefault="001B1F63" w:rsidP="00196717">
      <w:pPr>
        <w:pStyle w:val="ListParagraph"/>
        <w:spacing w:after="0" w:line="480" w:lineRule="auto"/>
        <w:ind w:left="993" w:firstLine="850"/>
        <w:jc w:val="both"/>
        <w:rPr>
          <w:rFonts w:ascii="Times New Roman" w:eastAsia="Times New Roman" w:hAnsi="Times New Roman" w:cs="Times New Roman"/>
          <w:b/>
          <w:sz w:val="24"/>
          <w:szCs w:val="24"/>
          <w:lang w:val="en-US"/>
        </w:rPr>
      </w:pPr>
      <w:r w:rsidRPr="00D5536B">
        <w:rPr>
          <w:rFonts w:ascii="Times New Roman" w:eastAsia="Times New Roman" w:hAnsi="Times New Roman" w:cs="Times New Roman"/>
          <w:sz w:val="24"/>
          <w:szCs w:val="24"/>
          <w:lang w:val="en-US"/>
        </w:rPr>
        <w:t xml:space="preserve">Untuk lebih jelas melihat maksud dalam penelitian ini, penulis memberikan kerangka pemikiran untuk melihat hubungan variable independen Pengaruh Penerapan Unsur - Unsur </w:t>
      </w:r>
      <w:r w:rsidRPr="00D5536B">
        <w:rPr>
          <w:rFonts w:ascii="Times New Roman" w:eastAsia="Times New Roman" w:hAnsi="Times New Roman" w:cs="Times New Roman"/>
          <w:i/>
          <w:sz w:val="24"/>
          <w:szCs w:val="24"/>
          <w:lang w:val="en-US"/>
        </w:rPr>
        <w:t>Good Corporate Governance</w:t>
      </w:r>
      <w:r w:rsidRPr="00D5536B">
        <w:rPr>
          <w:rFonts w:ascii="Times New Roman" w:eastAsia="Times New Roman" w:hAnsi="Times New Roman" w:cs="Times New Roman"/>
          <w:sz w:val="24"/>
          <w:szCs w:val="24"/>
          <w:lang w:val="en-US"/>
        </w:rPr>
        <w:t xml:space="preserve"> dilihat dari aspek – aspek atau dimensi Keadilan/kewajaran (</w:t>
      </w:r>
      <w:r w:rsidRPr="00D5536B">
        <w:rPr>
          <w:rFonts w:ascii="Times New Roman" w:eastAsia="Times New Roman" w:hAnsi="Times New Roman" w:cs="Times New Roman"/>
          <w:i/>
          <w:sz w:val="24"/>
          <w:szCs w:val="24"/>
          <w:lang w:val="en-US"/>
        </w:rPr>
        <w:t>Fairness</w:t>
      </w:r>
      <w:r w:rsidRPr="00D5536B">
        <w:rPr>
          <w:rFonts w:ascii="Times New Roman" w:eastAsia="Times New Roman" w:hAnsi="Times New Roman" w:cs="Times New Roman"/>
          <w:sz w:val="24"/>
          <w:szCs w:val="24"/>
          <w:lang w:val="en-US"/>
        </w:rPr>
        <w:t>) Keterbukaan (</w:t>
      </w:r>
      <w:r w:rsidRPr="00D5536B">
        <w:rPr>
          <w:rFonts w:ascii="Times New Roman" w:eastAsia="Times New Roman" w:hAnsi="Times New Roman" w:cs="Times New Roman"/>
          <w:i/>
          <w:sz w:val="24"/>
          <w:szCs w:val="24"/>
          <w:lang w:val="en-US"/>
        </w:rPr>
        <w:t>tranparancy</w:t>
      </w:r>
      <w:r w:rsidRPr="00D5536B">
        <w:rPr>
          <w:rFonts w:ascii="Times New Roman" w:eastAsia="Times New Roman" w:hAnsi="Times New Roman" w:cs="Times New Roman"/>
          <w:sz w:val="24"/>
          <w:szCs w:val="24"/>
          <w:lang w:val="en-US"/>
        </w:rPr>
        <w:t>), Akuntabilitas (</w:t>
      </w:r>
      <w:r w:rsidRPr="00D5536B">
        <w:rPr>
          <w:rFonts w:ascii="Times New Roman" w:eastAsia="Times New Roman" w:hAnsi="Times New Roman" w:cs="Times New Roman"/>
          <w:i/>
          <w:sz w:val="24"/>
          <w:szCs w:val="24"/>
          <w:lang w:val="en-US"/>
        </w:rPr>
        <w:t>Accountability</w:t>
      </w:r>
      <w:r w:rsidRPr="00D5536B">
        <w:rPr>
          <w:rFonts w:ascii="Times New Roman" w:eastAsia="Times New Roman" w:hAnsi="Times New Roman" w:cs="Times New Roman"/>
          <w:sz w:val="24"/>
          <w:szCs w:val="24"/>
          <w:lang w:val="en-US"/>
        </w:rPr>
        <w:t>), Tanggung Jawab/Responsibilitas (</w:t>
      </w:r>
      <w:r w:rsidRPr="00D5536B">
        <w:rPr>
          <w:rFonts w:ascii="Times New Roman" w:eastAsia="Times New Roman" w:hAnsi="Times New Roman" w:cs="Times New Roman"/>
          <w:i/>
          <w:sz w:val="24"/>
          <w:szCs w:val="24"/>
          <w:lang w:val="en-US"/>
        </w:rPr>
        <w:t>Responsibility</w:t>
      </w:r>
      <w:r w:rsidRPr="00D5536B">
        <w:rPr>
          <w:rFonts w:ascii="Times New Roman" w:eastAsia="Times New Roman" w:hAnsi="Times New Roman" w:cs="Times New Roman"/>
          <w:sz w:val="24"/>
          <w:szCs w:val="24"/>
          <w:lang w:val="en-US"/>
        </w:rPr>
        <w:t xml:space="preserve">) terhadap Loyalitas </w:t>
      </w:r>
      <w:r w:rsidRPr="00D5536B">
        <w:rPr>
          <w:rFonts w:ascii="Times New Roman" w:eastAsia="Times New Roman" w:hAnsi="Times New Roman" w:cs="Times New Roman"/>
          <w:sz w:val="24"/>
          <w:szCs w:val="24"/>
          <w:lang w:val="en-US"/>
        </w:rPr>
        <w:lastRenderedPageBreak/>
        <w:t>dengan mediator komitmen organisasional (studi kasus pada karyawan di Rumah Sakit Jogja) dapat digambarkan sebagai berikut :</w:t>
      </w:r>
    </w:p>
    <w:p w14:paraId="5F30C672" w14:textId="77777777" w:rsidR="001B1F63" w:rsidRPr="00C774DA" w:rsidRDefault="001B1F63" w:rsidP="001B1F63">
      <w:pPr>
        <w:rPr>
          <w:rFonts w:ascii="Times New Roman" w:hAnsi="Times New Roman" w:cs="Times New Roman"/>
          <w:sz w:val="24"/>
          <w:szCs w:val="24"/>
        </w:rPr>
      </w:pPr>
    </w:p>
    <w:p w14:paraId="6D39E8DD" w14:textId="77777777" w:rsidR="001B1F63" w:rsidRPr="00175CED" w:rsidRDefault="001B1F63" w:rsidP="00AD0B96">
      <w:pPr>
        <w:ind w:left="426"/>
        <w:rPr>
          <w:rFonts w:ascii="Times New Roman" w:hAnsi="Times New Roman" w:cs="Times New Roman"/>
          <w:sz w:val="24"/>
          <w:szCs w:val="24"/>
        </w:rPr>
      </w:pPr>
      <w:r>
        <w:rPr>
          <w:rFonts w:ascii="Times New Roman" w:eastAsia="Times New Roman" w:hAnsi="Times New Roman" w:cs="Times New Roman"/>
          <w:noProof/>
          <w:color w:val="000000" w:themeColor="text1"/>
          <w:sz w:val="24"/>
          <w:szCs w:val="24"/>
          <w:lang w:eastAsia="id-ID"/>
        </w:rPr>
        <mc:AlternateContent>
          <mc:Choice Requires="wpg">
            <w:drawing>
              <wp:inline distT="0" distB="0" distL="0" distR="0" wp14:anchorId="04E375E6" wp14:editId="252EB912">
                <wp:extent cx="5308784" cy="2842178"/>
                <wp:effectExtent l="50800" t="25400" r="76200" b="104775"/>
                <wp:docPr id="18" name="Group 18"/>
                <wp:cNvGraphicFramePr/>
                <a:graphic xmlns:a="http://schemas.openxmlformats.org/drawingml/2006/main">
                  <a:graphicData uri="http://schemas.microsoft.com/office/word/2010/wordprocessingGroup">
                    <wpg:wgp>
                      <wpg:cNvGrpSpPr/>
                      <wpg:grpSpPr>
                        <a:xfrm>
                          <a:off x="0" y="0"/>
                          <a:ext cx="5308784" cy="2842178"/>
                          <a:chOff x="0" y="0"/>
                          <a:chExt cx="5257800" cy="2857500"/>
                        </a:xfrm>
                      </wpg:grpSpPr>
                      <wps:wsp>
                        <wps:cNvPr id="19" name="Rectangle 19" title="good "/>
                        <wps:cNvSpPr/>
                        <wps:spPr>
                          <a:xfrm>
                            <a:off x="228600" y="228600"/>
                            <a:ext cx="3543300" cy="240030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631C4CCB" w14:textId="77777777" w:rsidR="0088411B" w:rsidRDefault="0088411B" w:rsidP="001B1F63">
                              <w:pPr>
                                <w:jc w:val="center"/>
                                <w:rPr>
                                  <w:color w:val="000000" w:themeColor="text1"/>
                                </w:rPr>
                              </w:pPr>
                            </w:p>
                            <w:p w14:paraId="4FBAF045" w14:textId="77777777" w:rsidR="0088411B" w:rsidRDefault="0088411B" w:rsidP="001B1F63">
                              <w:pPr>
                                <w:jc w:val="center"/>
                                <w:rPr>
                                  <w:color w:val="000000" w:themeColor="text1"/>
                                </w:rPr>
                              </w:pPr>
                            </w:p>
                            <w:p w14:paraId="51A06FD1" w14:textId="77777777" w:rsidR="0088411B" w:rsidRDefault="0088411B" w:rsidP="001B1F63">
                              <w:pPr>
                                <w:jc w:val="center"/>
                                <w:rPr>
                                  <w:color w:val="000000" w:themeColor="text1"/>
                                </w:rPr>
                              </w:pPr>
                            </w:p>
                            <w:p w14:paraId="12EE7C38" w14:textId="77777777" w:rsidR="0088411B" w:rsidRDefault="0088411B" w:rsidP="001B1F63">
                              <w:pPr>
                                <w:jc w:val="center"/>
                                <w:rPr>
                                  <w:color w:val="000000" w:themeColor="text1"/>
                                </w:rPr>
                              </w:pPr>
                            </w:p>
                            <w:p w14:paraId="62203B45" w14:textId="77777777" w:rsidR="0088411B" w:rsidRDefault="0088411B" w:rsidP="001B1F63">
                              <w:pPr>
                                <w:rPr>
                                  <w:color w:val="000000" w:themeColor="text1"/>
                                </w:rPr>
                              </w:pPr>
                            </w:p>
                            <w:p w14:paraId="098EB87C" w14:textId="77777777" w:rsidR="0088411B" w:rsidRDefault="0088411B" w:rsidP="001B1F63">
                              <w:pPr>
                                <w:rPr>
                                  <w:color w:val="000000" w:themeColor="text1"/>
                                </w:rPr>
                              </w:pPr>
                            </w:p>
                            <w:p w14:paraId="43482E89" w14:textId="77777777" w:rsidR="0088411B" w:rsidRPr="00AC5D2A" w:rsidRDefault="0088411B" w:rsidP="001B1F6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title="good "/>
                        <wps:cNvSpPr/>
                        <wps:spPr>
                          <a:xfrm>
                            <a:off x="381000" y="432435"/>
                            <a:ext cx="1333500" cy="208216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58E25DA3" w14:textId="77777777" w:rsidR="0088411B" w:rsidRPr="001A49C5" w:rsidRDefault="0088411B" w:rsidP="001B1F63">
                              <w:pPr>
                                <w:jc w:val="center"/>
                                <w:rPr>
                                  <w:b/>
                                  <w:color w:val="000000" w:themeColor="text1"/>
                                  <w:sz w:val="20"/>
                                  <w:vertAlign w:val="subscript"/>
                                </w:rPr>
                              </w:pPr>
                              <w:r w:rsidRPr="001A49C5">
                                <w:rPr>
                                  <w:b/>
                                  <w:color w:val="000000" w:themeColor="text1"/>
                                  <w:sz w:val="20"/>
                                  <w:vertAlign w:val="subscript"/>
                                </w:rPr>
                                <w:t>Good Corporate Governance</w:t>
                              </w:r>
                            </w:p>
                            <w:p w14:paraId="7F2F2422" w14:textId="77777777" w:rsidR="0088411B" w:rsidRDefault="0088411B" w:rsidP="001B1F63">
                              <w:pPr>
                                <w:jc w:val="center"/>
                                <w:rPr>
                                  <w:color w:val="000000" w:themeColor="text1"/>
                                </w:rPr>
                              </w:pPr>
                            </w:p>
                            <w:p w14:paraId="4E8A1819" w14:textId="77777777" w:rsidR="0088411B" w:rsidRDefault="0088411B" w:rsidP="001B1F63">
                              <w:pPr>
                                <w:jc w:val="center"/>
                                <w:rPr>
                                  <w:color w:val="000000" w:themeColor="text1"/>
                                </w:rPr>
                              </w:pPr>
                            </w:p>
                            <w:p w14:paraId="22CB58B7" w14:textId="77777777" w:rsidR="0088411B" w:rsidRDefault="0088411B" w:rsidP="001B1F63">
                              <w:pPr>
                                <w:jc w:val="center"/>
                                <w:rPr>
                                  <w:color w:val="000000" w:themeColor="text1"/>
                                </w:rPr>
                              </w:pPr>
                            </w:p>
                            <w:p w14:paraId="6E1731F4" w14:textId="77777777" w:rsidR="0088411B" w:rsidRDefault="0088411B" w:rsidP="001B1F63">
                              <w:pPr>
                                <w:rPr>
                                  <w:color w:val="000000" w:themeColor="text1"/>
                                </w:rPr>
                              </w:pPr>
                            </w:p>
                            <w:p w14:paraId="0AE456CE" w14:textId="77777777" w:rsidR="0088411B" w:rsidRDefault="0088411B" w:rsidP="001B1F63">
                              <w:pPr>
                                <w:rPr>
                                  <w:color w:val="000000" w:themeColor="text1"/>
                                </w:rPr>
                              </w:pPr>
                            </w:p>
                            <w:p w14:paraId="74E2C55F" w14:textId="77777777" w:rsidR="0088411B" w:rsidRPr="00AC5D2A" w:rsidRDefault="0088411B" w:rsidP="001B1F6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title="good "/>
                        <wps:cNvSpPr/>
                        <wps:spPr>
                          <a:xfrm>
                            <a:off x="571500" y="685800"/>
                            <a:ext cx="1028700" cy="34290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273CC7A7" w14:textId="77777777" w:rsidR="0088411B" w:rsidRDefault="0088411B" w:rsidP="001B1F63">
                              <w:pPr>
                                <w:jc w:val="center"/>
                                <w:rPr>
                                  <w:color w:val="000000" w:themeColor="text1"/>
                                </w:rPr>
                              </w:pPr>
                              <w:r w:rsidRPr="001A49C5">
                                <w:rPr>
                                  <w:rFonts w:ascii="Times New Roman" w:eastAsia="Times New Roman" w:hAnsi="Times New Roman" w:cs="Times New Roman"/>
                                  <w:color w:val="000000" w:themeColor="text1"/>
                                  <w:sz w:val="16"/>
                                  <w:szCs w:val="24"/>
                                  <w:lang w:val="en-US"/>
                                </w:rPr>
                                <w:t>Keadilan /</w:t>
                              </w:r>
                              <w:r>
                                <w:rPr>
                                  <w:rFonts w:ascii="Times New Roman" w:eastAsia="Times New Roman" w:hAnsi="Times New Roman" w:cs="Times New Roman"/>
                                  <w:color w:val="000000" w:themeColor="text1"/>
                                  <w:sz w:val="24"/>
                                  <w:szCs w:val="24"/>
                                  <w:lang w:val="en-US"/>
                                </w:rPr>
                                <w:t xml:space="preserve"> </w:t>
                              </w:r>
                              <w:r w:rsidRPr="001A49C5">
                                <w:rPr>
                                  <w:rFonts w:ascii="Times New Roman" w:eastAsia="Times New Roman" w:hAnsi="Times New Roman" w:cs="Times New Roman"/>
                                  <w:color w:val="000000" w:themeColor="text1"/>
                                  <w:sz w:val="16"/>
                                  <w:szCs w:val="24"/>
                                  <w:lang w:val="en-US"/>
                                </w:rPr>
                                <w:t>Kesetaraan</w:t>
                              </w:r>
                              <w:r>
                                <w:rPr>
                                  <w:rFonts w:ascii="Times New Roman" w:eastAsia="Times New Roman" w:hAnsi="Times New Roman" w:cs="Times New Roman"/>
                                  <w:color w:val="000000" w:themeColor="text1"/>
                                  <w:sz w:val="16"/>
                                  <w:szCs w:val="24"/>
                                  <w:lang w:val="en-US"/>
                                </w:rPr>
                                <w:t xml:space="preserve"> (X1)</w:t>
                              </w:r>
                            </w:p>
                            <w:p w14:paraId="61C40F8F" w14:textId="77777777" w:rsidR="0088411B" w:rsidRDefault="0088411B" w:rsidP="001B1F63">
                              <w:pPr>
                                <w:jc w:val="center"/>
                                <w:rPr>
                                  <w:color w:val="000000" w:themeColor="text1"/>
                                </w:rPr>
                              </w:pPr>
                            </w:p>
                            <w:p w14:paraId="3995BC23" w14:textId="77777777" w:rsidR="0088411B" w:rsidRDefault="0088411B" w:rsidP="001B1F63">
                              <w:pPr>
                                <w:jc w:val="center"/>
                                <w:rPr>
                                  <w:color w:val="000000" w:themeColor="text1"/>
                                </w:rPr>
                              </w:pPr>
                            </w:p>
                            <w:p w14:paraId="405F66BA" w14:textId="77777777" w:rsidR="0088411B" w:rsidRDefault="0088411B" w:rsidP="001B1F63">
                              <w:pPr>
                                <w:jc w:val="center"/>
                                <w:rPr>
                                  <w:color w:val="000000" w:themeColor="text1"/>
                                </w:rPr>
                              </w:pPr>
                            </w:p>
                            <w:p w14:paraId="26F4C982" w14:textId="77777777" w:rsidR="0088411B" w:rsidRDefault="0088411B" w:rsidP="001B1F63">
                              <w:pPr>
                                <w:rPr>
                                  <w:color w:val="000000" w:themeColor="text1"/>
                                </w:rPr>
                              </w:pPr>
                            </w:p>
                            <w:p w14:paraId="17E35533" w14:textId="77777777" w:rsidR="0088411B" w:rsidRDefault="0088411B" w:rsidP="001B1F63">
                              <w:pPr>
                                <w:rPr>
                                  <w:color w:val="000000" w:themeColor="text1"/>
                                </w:rPr>
                              </w:pPr>
                            </w:p>
                            <w:p w14:paraId="07483842" w14:textId="77777777" w:rsidR="0088411B" w:rsidRPr="00AC5D2A" w:rsidRDefault="0088411B" w:rsidP="001B1F6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title="good "/>
                        <wps:cNvSpPr/>
                        <wps:spPr>
                          <a:xfrm>
                            <a:off x="571500" y="1143000"/>
                            <a:ext cx="1028700" cy="29146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D9DE8C1" w14:textId="77777777" w:rsidR="0088411B" w:rsidRPr="001A49C5" w:rsidRDefault="0088411B" w:rsidP="001B1F63">
                              <w:pPr>
                                <w:jc w:val="center"/>
                                <w:rPr>
                                  <w:color w:val="000000" w:themeColor="text1"/>
                                  <w:sz w:val="16"/>
                                </w:rPr>
                              </w:pPr>
                              <w:r w:rsidRPr="001A49C5">
                                <w:rPr>
                                  <w:rFonts w:ascii="Times New Roman" w:eastAsia="Times New Roman" w:hAnsi="Times New Roman" w:cs="Times New Roman"/>
                                  <w:color w:val="000000" w:themeColor="text1"/>
                                  <w:sz w:val="18"/>
                                  <w:szCs w:val="24"/>
                                  <w:lang w:val="en-US"/>
                                </w:rPr>
                                <w:t>Keterbukaan</w:t>
                              </w:r>
                              <w:r>
                                <w:rPr>
                                  <w:rFonts w:ascii="Times New Roman" w:eastAsia="Times New Roman" w:hAnsi="Times New Roman" w:cs="Times New Roman"/>
                                  <w:color w:val="000000" w:themeColor="text1"/>
                                  <w:sz w:val="18"/>
                                  <w:szCs w:val="24"/>
                                  <w:lang w:val="en-US"/>
                                </w:rPr>
                                <w:t xml:space="preserve"> (X2)</w:t>
                              </w:r>
                            </w:p>
                            <w:p w14:paraId="4DF6FEAB" w14:textId="77777777" w:rsidR="0088411B" w:rsidRDefault="0088411B" w:rsidP="001B1F63">
                              <w:pPr>
                                <w:jc w:val="center"/>
                                <w:rPr>
                                  <w:color w:val="000000" w:themeColor="text1"/>
                                </w:rPr>
                              </w:pPr>
                            </w:p>
                            <w:p w14:paraId="1794B5B3" w14:textId="77777777" w:rsidR="0088411B" w:rsidRDefault="0088411B" w:rsidP="001B1F63">
                              <w:pPr>
                                <w:jc w:val="center"/>
                                <w:rPr>
                                  <w:color w:val="000000" w:themeColor="text1"/>
                                </w:rPr>
                              </w:pPr>
                            </w:p>
                            <w:p w14:paraId="3F0B43C2" w14:textId="77777777" w:rsidR="0088411B" w:rsidRDefault="0088411B" w:rsidP="001B1F63">
                              <w:pPr>
                                <w:jc w:val="center"/>
                                <w:rPr>
                                  <w:color w:val="000000" w:themeColor="text1"/>
                                </w:rPr>
                              </w:pPr>
                            </w:p>
                            <w:p w14:paraId="2E333801" w14:textId="77777777" w:rsidR="0088411B" w:rsidRDefault="0088411B" w:rsidP="001B1F63">
                              <w:pPr>
                                <w:jc w:val="center"/>
                                <w:rPr>
                                  <w:color w:val="000000" w:themeColor="text1"/>
                                </w:rPr>
                              </w:pPr>
                            </w:p>
                            <w:p w14:paraId="7DF83F9F" w14:textId="77777777" w:rsidR="0088411B" w:rsidRDefault="0088411B" w:rsidP="001B1F63">
                              <w:pPr>
                                <w:rPr>
                                  <w:color w:val="000000" w:themeColor="text1"/>
                                </w:rPr>
                              </w:pPr>
                            </w:p>
                            <w:p w14:paraId="37ADBEFB" w14:textId="77777777" w:rsidR="0088411B" w:rsidRDefault="0088411B" w:rsidP="001B1F63">
                              <w:pPr>
                                <w:rPr>
                                  <w:color w:val="000000" w:themeColor="text1"/>
                                </w:rPr>
                              </w:pPr>
                            </w:p>
                            <w:p w14:paraId="1F8485B7" w14:textId="77777777" w:rsidR="0088411B" w:rsidRPr="00AC5D2A" w:rsidRDefault="0088411B" w:rsidP="001B1F6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title="good "/>
                        <wps:cNvSpPr/>
                        <wps:spPr>
                          <a:xfrm>
                            <a:off x="571500" y="1600200"/>
                            <a:ext cx="1028700" cy="29146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28A1FE7" w14:textId="77777777" w:rsidR="0088411B" w:rsidRPr="001A49C5" w:rsidRDefault="0088411B" w:rsidP="001B1F63">
                              <w:pPr>
                                <w:jc w:val="center"/>
                                <w:rPr>
                                  <w:color w:val="000000" w:themeColor="text1"/>
                                  <w:sz w:val="18"/>
                                </w:rPr>
                              </w:pPr>
                              <w:r w:rsidRPr="00F245C6">
                                <w:rPr>
                                  <w:color w:val="000000" w:themeColor="text1"/>
                                  <w:sz w:val="16"/>
                                </w:rPr>
                                <w:t>Akuntabilitas</w:t>
                              </w:r>
                              <w:r>
                                <w:rPr>
                                  <w:color w:val="000000" w:themeColor="text1"/>
                                  <w:sz w:val="18"/>
                                </w:rPr>
                                <w:t xml:space="preserve"> (X3)</w:t>
                              </w:r>
                            </w:p>
                            <w:p w14:paraId="47F6B43D" w14:textId="77777777" w:rsidR="0088411B" w:rsidRDefault="0088411B" w:rsidP="001B1F63">
                              <w:pPr>
                                <w:jc w:val="center"/>
                                <w:rPr>
                                  <w:color w:val="000000" w:themeColor="text1"/>
                                </w:rPr>
                              </w:pPr>
                            </w:p>
                            <w:p w14:paraId="5E6D6166" w14:textId="77777777" w:rsidR="0088411B" w:rsidRDefault="0088411B" w:rsidP="001B1F63">
                              <w:pPr>
                                <w:jc w:val="center"/>
                                <w:rPr>
                                  <w:color w:val="000000" w:themeColor="text1"/>
                                </w:rPr>
                              </w:pPr>
                            </w:p>
                            <w:p w14:paraId="253E6CB5" w14:textId="77777777" w:rsidR="0088411B" w:rsidRDefault="0088411B" w:rsidP="001B1F63">
                              <w:pPr>
                                <w:jc w:val="center"/>
                                <w:rPr>
                                  <w:color w:val="000000" w:themeColor="text1"/>
                                </w:rPr>
                              </w:pPr>
                            </w:p>
                            <w:p w14:paraId="66DD2FBF" w14:textId="77777777" w:rsidR="0088411B" w:rsidRDefault="0088411B" w:rsidP="001B1F63">
                              <w:pPr>
                                <w:rPr>
                                  <w:color w:val="000000" w:themeColor="text1"/>
                                </w:rPr>
                              </w:pPr>
                            </w:p>
                            <w:p w14:paraId="4E7DA3FA" w14:textId="77777777" w:rsidR="0088411B" w:rsidRDefault="0088411B" w:rsidP="001B1F63">
                              <w:pPr>
                                <w:rPr>
                                  <w:color w:val="000000" w:themeColor="text1"/>
                                </w:rPr>
                              </w:pPr>
                            </w:p>
                            <w:p w14:paraId="450895BF" w14:textId="77777777" w:rsidR="0088411B" w:rsidRPr="00AC5D2A" w:rsidRDefault="0088411B" w:rsidP="001B1F6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title="good "/>
                        <wps:cNvSpPr/>
                        <wps:spPr>
                          <a:xfrm>
                            <a:off x="571500" y="2057400"/>
                            <a:ext cx="1028700" cy="34290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557B9902" w14:textId="77777777" w:rsidR="0088411B" w:rsidRPr="00F245C6" w:rsidRDefault="0088411B" w:rsidP="001B1F63">
                              <w:pPr>
                                <w:jc w:val="center"/>
                                <w:rPr>
                                  <w:color w:val="000000" w:themeColor="text1"/>
                                  <w:sz w:val="18"/>
                                </w:rPr>
                              </w:pPr>
                              <w:r w:rsidRPr="00F245C6">
                                <w:rPr>
                                  <w:color w:val="000000" w:themeColor="text1"/>
                                  <w:sz w:val="16"/>
                                </w:rPr>
                                <w:t>Tanggung</w:t>
                              </w:r>
                              <w:r w:rsidRPr="00F245C6">
                                <w:rPr>
                                  <w:color w:val="000000" w:themeColor="text1"/>
                                  <w:sz w:val="14"/>
                                </w:rPr>
                                <w:t xml:space="preserve"> </w:t>
                              </w:r>
                              <w:r w:rsidRPr="00F245C6">
                                <w:rPr>
                                  <w:color w:val="000000" w:themeColor="text1"/>
                                  <w:sz w:val="16"/>
                                </w:rPr>
                                <w:t>jawab</w:t>
                              </w:r>
                              <w:r>
                                <w:rPr>
                                  <w:color w:val="000000" w:themeColor="text1"/>
                                  <w:sz w:val="16"/>
                                </w:rPr>
                                <w:t xml:space="preserve"> (X4)</w:t>
                              </w:r>
                            </w:p>
                            <w:p w14:paraId="01A9D01A" w14:textId="77777777" w:rsidR="0088411B" w:rsidRDefault="0088411B" w:rsidP="001B1F63">
                              <w:pPr>
                                <w:jc w:val="center"/>
                                <w:rPr>
                                  <w:color w:val="000000" w:themeColor="text1"/>
                                </w:rPr>
                              </w:pPr>
                            </w:p>
                            <w:p w14:paraId="6AA117E9" w14:textId="77777777" w:rsidR="0088411B" w:rsidRDefault="0088411B" w:rsidP="001B1F63">
                              <w:pPr>
                                <w:jc w:val="center"/>
                                <w:rPr>
                                  <w:color w:val="000000" w:themeColor="text1"/>
                                </w:rPr>
                              </w:pPr>
                            </w:p>
                            <w:p w14:paraId="411F34C4" w14:textId="77777777" w:rsidR="0088411B" w:rsidRDefault="0088411B" w:rsidP="001B1F63">
                              <w:pPr>
                                <w:jc w:val="center"/>
                                <w:rPr>
                                  <w:color w:val="000000" w:themeColor="text1"/>
                                </w:rPr>
                              </w:pPr>
                            </w:p>
                            <w:p w14:paraId="65381074" w14:textId="77777777" w:rsidR="0088411B" w:rsidRDefault="0088411B" w:rsidP="001B1F63">
                              <w:pPr>
                                <w:rPr>
                                  <w:color w:val="000000" w:themeColor="text1"/>
                                </w:rPr>
                              </w:pPr>
                            </w:p>
                            <w:p w14:paraId="32DC1665" w14:textId="77777777" w:rsidR="0088411B" w:rsidRDefault="0088411B" w:rsidP="001B1F63">
                              <w:pPr>
                                <w:rPr>
                                  <w:color w:val="000000" w:themeColor="text1"/>
                                </w:rPr>
                              </w:pPr>
                            </w:p>
                            <w:p w14:paraId="4053FBE1" w14:textId="77777777" w:rsidR="0088411B" w:rsidRPr="00AC5D2A" w:rsidRDefault="0088411B" w:rsidP="001B1F6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Straight Arrow Connector 35"/>
                        <wps:cNvCnPr/>
                        <wps:spPr>
                          <a:xfrm>
                            <a:off x="1600200" y="800100"/>
                            <a:ext cx="914400" cy="6858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37" name="Straight Arrow Connector 37"/>
                        <wps:cNvCnPr/>
                        <wps:spPr>
                          <a:xfrm>
                            <a:off x="1600200" y="1257300"/>
                            <a:ext cx="914400" cy="2286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38" name="Straight Arrow Connector 38"/>
                        <wps:cNvCnPr/>
                        <wps:spPr>
                          <a:xfrm flipV="1">
                            <a:off x="1600200" y="1485900"/>
                            <a:ext cx="914400" cy="6858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39" name="Straight Arrow Connector 39"/>
                        <wps:cNvCnPr/>
                        <wps:spPr>
                          <a:xfrm flipV="1">
                            <a:off x="1600200" y="1485900"/>
                            <a:ext cx="914400" cy="2286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40" name="Rectangle 40" title="good "/>
                        <wps:cNvSpPr/>
                        <wps:spPr>
                          <a:xfrm>
                            <a:off x="4229100" y="1257300"/>
                            <a:ext cx="1028700" cy="45720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2C261BB0" w14:textId="77777777" w:rsidR="0088411B" w:rsidRPr="00F245C6" w:rsidRDefault="0088411B" w:rsidP="001B1F63">
                              <w:pPr>
                                <w:jc w:val="center"/>
                                <w:rPr>
                                  <w:rFonts w:ascii="Times New Roman" w:eastAsia="Times New Roman" w:hAnsi="Times New Roman" w:cs="Times New Roman"/>
                                  <w:color w:val="000000" w:themeColor="text1"/>
                                  <w:sz w:val="18"/>
                                  <w:szCs w:val="24"/>
                                  <w:lang w:val="en-US"/>
                                </w:rPr>
                              </w:pPr>
                              <w:r w:rsidRPr="00FB02BC">
                                <w:rPr>
                                  <w:rFonts w:ascii="Times New Roman" w:eastAsia="Times New Roman" w:hAnsi="Times New Roman" w:cs="Times New Roman"/>
                                  <w:color w:val="000000" w:themeColor="text1"/>
                                  <w:sz w:val="18"/>
                                  <w:szCs w:val="24"/>
                                  <w:lang w:val="en-US"/>
                                </w:rPr>
                                <w:t>Loyalitas</w:t>
                              </w:r>
                              <w:r>
                                <w:rPr>
                                  <w:rFonts w:ascii="Times New Roman" w:eastAsia="Times New Roman" w:hAnsi="Times New Roman" w:cs="Times New Roman"/>
                                  <w:color w:val="000000" w:themeColor="text1"/>
                                  <w:sz w:val="18"/>
                                  <w:szCs w:val="24"/>
                                  <w:lang w:val="en-US"/>
                                </w:rPr>
                                <w:t xml:space="preserve"> (Y)</w:t>
                              </w:r>
                            </w:p>
                            <w:p w14:paraId="4D0103FB" w14:textId="77777777" w:rsidR="0088411B" w:rsidRDefault="0088411B" w:rsidP="001B1F63">
                              <w:pPr>
                                <w:jc w:val="center"/>
                                <w:rPr>
                                  <w:color w:val="000000" w:themeColor="text1"/>
                                </w:rPr>
                              </w:pPr>
                            </w:p>
                            <w:p w14:paraId="3B02943E" w14:textId="77777777" w:rsidR="0088411B" w:rsidRDefault="0088411B" w:rsidP="001B1F63">
                              <w:pPr>
                                <w:jc w:val="center"/>
                                <w:rPr>
                                  <w:color w:val="000000" w:themeColor="text1"/>
                                </w:rPr>
                              </w:pPr>
                            </w:p>
                            <w:p w14:paraId="6CFDE31D" w14:textId="77777777" w:rsidR="0088411B" w:rsidRDefault="0088411B" w:rsidP="001B1F63">
                              <w:pPr>
                                <w:jc w:val="center"/>
                                <w:rPr>
                                  <w:color w:val="000000" w:themeColor="text1"/>
                                </w:rPr>
                              </w:pPr>
                            </w:p>
                            <w:p w14:paraId="62FED282" w14:textId="77777777" w:rsidR="0088411B" w:rsidRDefault="0088411B" w:rsidP="001B1F63">
                              <w:pPr>
                                <w:rPr>
                                  <w:color w:val="000000" w:themeColor="text1"/>
                                </w:rPr>
                              </w:pPr>
                            </w:p>
                            <w:p w14:paraId="64DEB28C" w14:textId="77777777" w:rsidR="0088411B" w:rsidRDefault="0088411B" w:rsidP="001B1F63">
                              <w:pPr>
                                <w:rPr>
                                  <w:color w:val="000000" w:themeColor="text1"/>
                                </w:rPr>
                              </w:pPr>
                            </w:p>
                            <w:p w14:paraId="4E747F39" w14:textId="77777777" w:rsidR="0088411B" w:rsidRPr="00AC5D2A" w:rsidRDefault="0088411B" w:rsidP="001B1F6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41" title="good "/>
                        <wps:cNvSpPr/>
                        <wps:spPr>
                          <a:xfrm>
                            <a:off x="2514600" y="1257300"/>
                            <a:ext cx="1028700" cy="45720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B5013A6" w14:textId="77777777" w:rsidR="0088411B" w:rsidRPr="00156A67" w:rsidRDefault="0088411B" w:rsidP="001B1F63">
                              <w:pPr>
                                <w:jc w:val="center"/>
                                <w:rPr>
                                  <w:color w:val="000000" w:themeColor="text1"/>
                                </w:rPr>
                              </w:pPr>
                              <w:r w:rsidRPr="00156A67">
                                <w:rPr>
                                  <w:rFonts w:ascii="Times New Roman" w:eastAsia="Times New Roman" w:hAnsi="Times New Roman" w:cs="Times New Roman"/>
                                  <w:color w:val="000000" w:themeColor="text1"/>
                                  <w:sz w:val="16"/>
                                  <w:szCs w:val="24"/>
                                  <w:lang w:val="en-US"/>
                                </w:rPr>
                                <w:t>Kepercayaan Pada Organisasi</w:t>
                              </w:r>
                              <w:r>
                                <w:rPr>
                                  <w:rFonts w:ascii="Times New Roman" w:eastAsia="Times New Roman" w:hAnsi="Times New Roman" w:cs="Times New Roman"/>
                                  <w:color w:val="000000" w:themeColor="text1"/>
                                  <w:sz w:val="16"/>
                                  <w:szCs w:val="24"/>
                                  <w:lang w:val="en-US"/>
                                </w:rPr>
                                <w:t xml:space="preserve"> (Y1)</w:t>
                              </w:r>
                            </w:p>
                            <w:p w14:paraId="4A0EBE84" w14:textId="77777777" w:rsidR="0088411B" w:rsidRDefault="0088411B" w:rsidP="001B1F63">
                              <w:pPr>
                                <w:jc w:val="center"/>
                                <w:rPr>
                                  <w:color w:val="000000" w:themeColor="text1"/>
                                </w:rPr>
                              </w:pPr>
                            </w:p>
                            <w:p w14:paraId="32AFA77E" w14:textId="77777777" w:rsidR="0088411B" w:rsidRDefault="0088411B" w:rsidP="001B1F63">
                              <w:pPr>
                                <w:jc w:val="center"/>
                                <w:rPr>
                                  <w:color w:val="000000" w:themeColor="text1"/>
                                </w:rPr>
                              </w:pPr>
                            </w:p>
                            <w:p w14:paraId="17B968F0" w14:textId="77777777" w:rsidR="0088411B" w:rsidRDefault="0088411B" w:rsidP="001B1F63">
                              <w:pPr>
                                <w:jc w:val="center"/>
                                <w:rPr>
                                  <w:color w:val="000000" w:themeColor="text1"/>
                                </w:rPr>
                              </w:pPr>
                            </w:p>
                            <w:p w14:paraId="3EFB82B3" w14:textId="77777777" w:rsidR="0088411B" w:rsidRDefault="0088411B" w:rsidP="001B1F63">
                              <w:pPr>
                                <w:rPr>
                                  <w:color w:val="000000" w:themeColor="text1"/>
                                </w:rPr>
                              </w:pPr>
                            </w:p>
                            <w:p w14:paraId="51D1D9C1" w14:textId="77777777" w:rsidR="0088411B" w:rsidRDefault="0088411B" w:rsidP="001B1F63">
                              <w:pPr>
                                <w:rPr>
                                  <w:color w:val="000000" w:themeColor="text1"/>
                                </w:rPr>
                              </w:pPr>
                            </w:p>
                            <w:p w14:paraId="7A9B9AF3" w14:textId="77777777" w:rsidR="0088411B" w:rsidRPr="00AC5D2A" w:rsidRDefault="0088411B" w:rsidP="001B1F6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Straight Arrow Connector 42"/>
                        <wps:cNvCnPr/>
                        <wps:spPr>
                          <a:xfrm>
                            <a:off x="3543300" y="1485900"/>
                            <a:ext cx="685800" cy="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43" name="Straight Connector 43"/>
                        <wps:cNvCnPr/>
                        <wps:spPr>
                          <a:xfrm>
                            <a:off x="1714500" y="685800"/>
                            <a:ext cx="1257300" cy="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44" name="Straight Arrow Connector 44"/>
                        <wps:cNvCnPr/>
                        <wps:spPr>
                          <a:xfrm>
                            <a:off x="2971800" y="685800"/>
                            <a:ext cx="0" cy="5715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45" name="Straight Connector 45"/>
                        <wps:cNvCnPr/>
                        <wps:spPr>
                          <a:xfrm>
                            <a:off x="3771900" y="571500"/>
                            <a:ext cx="800100" cy="0"/>
                          </a:xfrm>
                          <a:prstGeom prst="line">
                            <a:avLst/>
                          </a:prstGeom>
                          <a:ln w="3175" cmpd="sng">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46" name="Straight Arrow Connector 46"/>
                        <wps:cNvCnPr/>
                        <wps:spPr>
                          <a:xfrm>
                            <a:off x="4572000" y="571500"/>
                            <a:ext cx="0" cy="6858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47" name="Straight Connector 47"/>
                        <wps:cNvCnPr/>
                        <wps:spPr>
                          <a:xfrm>
                            <a:off x="114300" y="800100"/>
                            <a:ext cx="457200" cy="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48" name="Straight Connector 48"/>
                        <wps:cNvCnPr/>
                        <wps:spPr>
                          <a:xfrm>
                            <a:off x="0" y="1714500"/>
                            <a:ext cx="571500" cy="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49" name="Straight Connector 49"/>
                        <wps:cNvCnPr/>
                        <wps:spPr>
                          <a:xfrm>
                            <a:off x="114300" y="2171700"/>
                            <a:ext cx="457200" cy="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50" name="Straight Connector 50"/>
                        <wps:cNvCnPr/>
                        <wps:spPr>
                          <a:xfrm>
                            <a:off x="0" y="1257300"/>
                            <a:ext cx="571500" cy="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51" name="Straight Connector 51"/>
                        <wps:cNvCnPr/>
                        <wps:spPr>
                          <a:xfrm>
                            <a:off x="114300" y="114300"/>
                            <a:ext cx="0" cy="68580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52" name="Straight Connector 52"/>
                        <wps:cNvCnPr/>
                        <wps:spPr>
                          <a:xfrm>
                            <a:off x="114300" y="114300"/>
                            <a:ext cx="4686300" cy="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53" name="Straight Connector 53"/>
                        <wps:cNvCnPr/>
                        <wps:spPr>
                          <a:xfrm>
                            <a:off x="0" y="0"/>
                            <a:ext cx="5029200" cy="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54" name="Straight Arrow Connector 54"/>
                        <wps:cNvCnPr/>
                        <wps:spPr>
                          <a:xfrm>
                            <a:off x="4800600" y="114300"/>
                            <a:ext cx="0" cy="11430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55" name="Straight Connector 55"/>
                        <wps:cNvCnPr/>
                        <wps:spPr>
                          <a:xfrm>
                            <a:off x="0" y="0"/>
                            <a:ext cx="0" cy="125730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56" name="Straight Arrow Connector 56"/>
                        <wps:cNvCnPr/>
                        <wps:spPr>
                          <a:xfrm>
                            <a:off x="5029200" y="0"/>
                            <a:ext cx="0" cy="12573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57" name="Straight Connector 57"/>
                        <wps:cNvCnPr/>
                        <wps:spPr>
                          <a:xfrm>
                            <a:off x="114300" y="2171700"/>
                            <a:ext cx="0" cy="68580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58" name="Straight Connector 58"/>
                        <wps:cNvCnPr/>
                        <wps:spPr>
                          <a:xfrm>
                            <a:off x="0" y="1714500"/>
                            <a:ext cx="0" cy="102870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59" name="Straight Connector 59"/>
                        <wps:cNvCnPr/>
                        <wps:spPr>
                          <a:xfrm flipH="1">
                            <a:off x="0" y="2743200"/>
                            <a:ext cx="4800600" cy="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60" name="Straight Connector 60"/>
                        <wps:cNvCnPr/>
                        <wps:spPr>
                          <a:xfrm flipH="1">
                            <a:off x="114300" y="2857500"/>
                            <a:ext cx="4914900" cy="0"/>
                          </a:xfrm>
                          <a:prstGeom prst="line">
                            <a:avLst/>
                          </a:prstGeom>
                          <a:ln w="3175" cmpd="sng">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ps:wsp>
                      <wps:wsp>
                        <wps:cNvPr id="61" name="Straight Arrow Connector 61"/>
                        <wps:cNvCnPr/>
                        <wps:spPr>
                          <a:xfrm flipV="1">
                            <a:off x="4800600" y="1714500"/>
                            <a:ext cx="0" cy="10287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62" name="Straight Arrow Connector 62"/>
                        <wps:cNvCnPr/>
                        <wps:spPr>
                          <a:xfrm flipV="1">
                            <a:off x="5029200" y="1714500"/>
                            <a:ext cx="0" cy="11430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g:wgp>
                  </a:graphicData>
                </a:graphic>
              </wp:inline>
            </w:drawing>
          </mc:Choice>
          <mc:Fallback xmlns:mo="http://schemas.microsoft.com/office/mac/office/2008/main" xmlns:mv="urn:schemas-microsoft-com:mac:vml">
            <w:pict>
              <v:group id="Group 18" o:spid="_x0000_s1026" style="width:418pt;height:223.8pt;mso-position-horizontal-relative:char;mso-position-vertical-relative:line" coordsize="5257800,2857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">
                <v:rect id="Rectangle 19" o:spid="_x0000_s1027" style="position:absolute;left:228600;top:228600;width:3543300;height:2400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xsj6wAAA&#10;ANsAAAAPAAAAZHJzL2Rvd25yZXYueG1sRE9NawIxEL0X/A9hCt5qtiLFbo0igqAULG4LvQ6bcbN0&#10;M1mSUbf/3hQK3ubxPmexGnynLhRTG9jA86QARVwH23Jj4Otz+zQHlQTZYheYDPxSgtVy9LDA0oYr&#10;H+lSSaNyCKcSDTiRvtQ61Y48pknoiTN3CtGjZBgbbSNec7jv9LQoXrTHlnODw542juqf6uwNyHou&#10;s8PHe6Qt70/Y7YaZ/3bGjB+H9RsooUHu4n/3zub5r/D3Sz5AL2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Zxsj6wAAAANsAAAAPAAAAAAAAAAAAAAAAAJcCAABkcnMvZG93bnJl&#10;di54bWxQSwUGAAAAAAQABAD1AAAAhAMAAAAA&#10;" fillcolor="white [3212]" strokecolor="black [3213]" strokeweight="1pt">
                  <v:shadow on="t" opacity="22937f" mv:blur="40000f" origin=",.5" offset="0,23000emu"/>
                  <v:textbox>
                    <w:txbxContent>
                      <w:p w14:paraId="631C4CCB" w14:textId="77777777" w:rsidR="00A315BB" w:rsidRDefault="00A315BB" w:rsidP="001B1F63">
                        <w:pPr>
                          <w:jc w:val="center"/>
                          <w:rPr>
                            <w:color w:val="000000" w:themeColor="text1"/>
                          </w:rPr>
                        </w:pPr>
                      </w:p>
                      <w:p w14:paraId="4FBAF045" w14:textId="77777777" w:rsidR="00A315BB" w:rsidRDefault="00A315BB" w:rsidP="001B1F63">
                        <w:pPr>
                          <w:jc w:val="center"/>
                          <w:rPr>
                            <w:color w:val="000000" w:themeColor="text1"/>
                          </w:rPr>
                        </w:pPr>
                      </w:p>
                      <w:p w14:paraId="51A06FD1" w14:textId="77777777" w:rsidR="00A315BB" w:rsidRDefault="00A315BB" w:rsidP="001B1F63">
                        <w:pPr>
                          <w:jc w:val="center"/>
                          <w:rPr>
                            <w:color w:val="000000" w:themeColor="text1"/>
                          </w:rPr>
                        </w:pPr>
                      </w:p>
                      <w:p w14:paraId="12EE7C38" w14:textId="77777777" w:rsidR="00A315BB" w:rsidRDefault="00A315BB" w:rsidP="001B1F63">
                        <w:pPr>
                          <w:jc w:val="center"/>
                          <w:rPr>
                            <w:color w:val="000000" w:themeColor="text1"/>
                          </w:rPr>
                        </w:pPr>
                      </w:p>
                      <w:p w14:paraId="62203B45" w14:textId="77777777" w:rsidR="00A315BB" w:rsidRDefault="00A315BB" w:rsidP="001B1F63">
                        <w:pPr>
                          <w:rPr>
                            <w:color w:val="000000" w:themeColor="text1"/>
                          </w:rPr>
                        </w:pPr>
                      </w:p>
                      <w:p w14:paraId="098EB87C" w14:textId="77777777" w:rsidR="00A315BB" w:rsidRDefault="00A315BB" w:rsidP="001B1F63">
                        <w:pPr>
                          <w:rPr>
                            <w:color w:val="000000" w:themeColor="text1"/>
                          </w:rPr>
                        </w:pPr>
                      </w:p>
                      <w:p w14:paraId="43482E89" w14:textId="77777777" w:rsidR="00A315BB" w:rsidRPr="00AC5D2A" w:rsidRDefault="00A315BB" w:rsidP="001B1F63">
                        <w:pPr>
                          <w:rPr>
                            <w:color w:val="000000" w:themeColor="text1"/>
                          </w:rPr>
                        </w:pPr>
                      </w:p>
                    </w:txbxContent>
                  </v:textbox>
                </v:rect>
                <v:rect id="Rectangle 20" o:spid="_x0000_s1028" style="position:absolute;left:381000;top:432435;width:1333500;height:20821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kKvavwAA&#10;ANsAAAAPAAAAZHJzL2Rvd25yZXYueG1sRE9LawIxEL4L/ocwQm9utiJFtkaRgmApWHyA12EzbpZu&#10;Jksy1e2/bw6Cx4/vvVwPvlM3iqkNbOC1KEER18G23Bg4n7bTBagkyBa7wGTgjxKsV+PREisb7nyg&#10;21EalUM4VWjAifSV1ql25DEVoSfO3DVEj5JhbLSNeM/hvtOzsnzTHlvODQ57+nBU/xx/vQHZLGS+&#10;//6KtOXPK3a7Ye4vzpiXybB5ByU0yFP8cO+sgVlen7/kH6BX/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AaQq9q/AAAA2wAAAA8AAAAAAAAAAAAAAAAAlwIAAGRycy9kb3ducmV2&#10;LnhtbFBLBQYAAAAABAAEAPUAAACDAwAAAAA=&#10;" fillcolor="white [3212]" strokecolor="black [3213]" strokeweight="1pt">
                  <v:shadow on="t" opacity="22937f" mv:blur="40000f" origin=",.5" offset="0,23000emu"/>
                  <v:textbox>
                    <w:txbxContent>
                      <w:p w14:paraId="58E25DA3" w14:textId="77777777" w:rsidR="00A315BB" w:rsidRPr="001A49C5" w:rsidRDefault="00A315BB" w:rsidP="001B1F63">
                        <w:pPr>
                          <w:jc w:val="center"/>
                          <w:rPr>
                            <w:b/>
                            <w:color w:val="000000" w:themeColor="text1"/>
                            <w:sz w:val="20"/>
                            <w:vertAlign w:val="subscript"/>
                          </w:rPr>
                        </w:pPr>
                        <w:r w:rsidRPr="001A49C5">
                          <w:rPr>
                            <w:b/>
                            <w:color w:val="000000" w:themeColor="text1"/>
                            <w:sz w:val="20"/>
                            <w:vertAlign w:val="subscript"/>
                          </w:rPr>
                          <w:t>Good Corporate Governance</w:t>
                        </w:r>
                      </w:p>
                      <w:p w14:paraId="7F2F2422" w14:textId="77777777" w:rsidR="00A315BB" w:rsidRDefault="00A315BB" w:rsidP="001B1F63">
                        <w:pPr>
                          <w:jc w:val="center"/>
                          <w:rPr>
                            <w:color w:val="000000" w:themeColor="text1"/>
                          </w:rPr>
                        </w:pPr>
                      </w:p>
                      <w:p w14:paraId="4E8A1819" w14:textId="77777777" w:rsidR="00A315BB" w:rsidRDefault="00A315BB" w:rsidP="001B1F63">
                        <w:pPr>
                          <w:jc w:val="center"/>
                          <w:rPr>
                            <w:color w:val="000000" w:themeColor="text1"/>
                          </w:rPr>
                        </w:pPr>
                      </w:p>
                      <w:p w14:paraId="22CB58B7" w14:textId="77777777" w:rsidR="00A315BB" w:rsidRDefault="00A315BB" w:rsidP="001B1F63">
                        <w:pPr>
                          <w:jc w:val="center"/>
                          <w:rPr>
                            <w:color w:val="000000" w:themeColor="text1"/>
                          </w:rPr>
                        </w:pPr>
                      </w:p>
                      <w:p w14:paraId="6E1731F4" w14:textId="77777777" w:rsidR="00A315BB" w:rsidRDefault="00A315BB" w:rsidP="001B1F63">
                        <w:pPr>
                          <w:rPr>
                            <w:color w:val="000000" w:themeColor="text1"/>
                          </w:rPr>
                        </w:pPr>
                      </w:p>
                      <w:p w14:paraId="0AE456CE" w14:textId="77777777" w:rsidR="00A315BB" w:rsidRDefault="00A315BB" w:rsidP="001B1F63">
                        <w:pPr>
                          <w:rPr>
                            <w:color w:val="000000" w:themeColor="text1"/>
                          </w:rPr>
                        </w:pPr>
                      </w:p>
                      <w:p w14:paraId="74E2C55F" w14:textId="77777777" w:rsidR="00A315BB" w:rsidRPr="00AC5D2A" w:rsidRDefault="00A315BB" w:rsidP="001B1F63">
                        <w:pPr>
                          <w:rPr>
                            <w:color w:val="000000" w:themeColor="text1"/>
                          </w:rPr>
                        </w:pPr>
                      </w:p>
                    </w:txbxContent>
                  </v:textbox>
                </v:rect>
                <v:rect id="Rectangle 21" o:spid="_x0000_s1029" style="position:absolute;left:571500;top:685800;width:10287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3A5BwQAA&#10;ANsAAAAPAAAAZHJzL2Rvd25yZXYueG1sRI9RawIxEITfC/0PYQXfak4RkatRRBAshYpa6OtyWS9H&#10;L5sj2er57xtB8HGYmW+Yxar3rbpQTE1gA+NRAYq4Crbh2sD3afs2B5UE2WIbmAzcKMFq+fqywNKG&#10;Kx/ocpRaZQinEg04ka7UOlWOPKZR6Iizdw7Ro2QZa20jXjPct3pSFDPtseG84LCjjaPq9/jnDch6&#10;LtOv/WekLX+csd31U//jjBkO+vU7KKFenuFHe2cNTMZw/5J/gF7+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adwOQcEAAADbAAAADwAAAAAAAAAAAAAAAACXAgAAZHJzL2Rvd25y&#10;ZXYueG1sUEsFBgAAAAAEAAQA9QAAAIUDAAAAAA==&#10;" fillcolor="white [3212]" strokecolor="black [3213]" strokeweight="1pt">
                  <v:shadow on="t" opacity="22937f" mv:blur="40000f" origin=",.5" offset="0,23000emu"/>
                  <v:textbox>
                    <w:txbxContent>
                      <w:p w14:paraId="273CC7A7" w14:textId="77777777" w:rsidR="00A315BB" w:rsidRDefault="00A315BB" w:rsidP="001B1F63">
                        <w:pPr>
                          <w:jc w:val="center"/>
                          <w:rPr>
                            <w:color w:val="000000" w:themeColor="text1"/>
                          </w:rPr>
                        </w:pPr>
                        <w:r w:rsidRPr="001A49C5">
                          <w:rPr>
                            <w:rFonts w:ascii="Times New Roman" w:eastAsia="Times New Roman" w:hAnsi="Times New Roman" w:cs="Times New Roman"/>
                            <w:color w:val="000000" w:themeColor="text1"/>
                            <w:sz w:val="16"/>
                            <w:szCs w:val="24"/>
                            <w:lang w:val="en-US"/>
                          </w:rPr>
                          <w:t>Keadilan /</w:t>
                        </w:r>
                        <w:r>
                          <w:rPr>
                            <w:rFonts w:ascii="Times New Roman" w:eastAsia="Times New Roman" w:hAnsi="Times New Roman" w:cs="Times New Roman"/>
                            <w:color w:val="000000" w:themeColor="text1"/>
                            <w:sz w:val="24"/>
                            <w:szCs w:val="24"/>
                            <w:lang w:val="en-US"/>
                          </w:rPr>
                          <w:t xml:space="preserve"> </w:t>
                        </w:r>
                        <w:r w:rsidRPr="001A49C5">
                          <w:rPr>
                            <w:rFonts w:ascii="Times New Roman" w:eastAsia="Times New Roman" w:hAnsi="Times New Roman" w:cs="Times New Roman"/>
                            <w:color w:val="000000" w:themeColor="text1"/>
                            <w:sz w:val="16"/>
                            <w:szCs w:val="24"/>
                            <w:lang w:val="en-US"/>
                          </w:rPr>
                          <w:t>Kesetaraan</w:t>
                        </w:r>
                        <w:r>
                          <w:rPr>
                            <w:rFonts w:ascii="Times New Roman" w:eastAsia="Times New Roman" w:hAnsi="Times New Roman" w:cs="Times New Roman"/>
                            <w:color w:val="000000" w:themeColor="text1"/>
                            <w:sz w:val="16"/>
                            <w:szCs w:val="24"/>
                            <w:lang w:val="en-US"/>
                          </w:rPr>
                          <w:t xml:space="preserve"> (X1)</w:t>
                        </w:r>
                      </w:p>
                      <w:p w14:paraId="61C40F8F" w14:textId="77777777" w:rsidR="00A315BB" w:rsidRDefault="00A315BB" w:rsidP="001B1F63">
                        <w:pPr>
                          <w:jc w:val="center"/>
                          <w:rPr>
                            <w:color w:val="000000" w:themeColor="text1"/>
                          </w:rPr>
                        </w:pPr>
                      </w:p>
                      <w:p w14:paraId="3995BC23" w14:textId="77777777" w:rsidR="00A315BB" w:rsidRDefault="00A315BB" w:rsidP="001B1F63">
                        <w:pPr>
                          <w:jc w:val="center"/>
                          <w:rPr>
                            <w:color w:val="000000" w:themeColor="text1"/>
                          </w:rPr>
                        </w:pPr>
                      </w:p>
                      <w:p w14:paraId="405F66BA" w14:textId="77777777" w:rsidR="00A315BB" w:rsidRDefault="00A315BB" w:rsidP="001B1F63">
                        <w:pPr>
                          <w:jc w:val="center"/>
                          <w:rPr>
                            <w:color w:val="000000" w:themeColor="text1"/>
                          </w:rPr>
                        </w:pPr>
                      </w:p>
                      <w:p w14:paraId="26F4C982" w14:textId="77777777" w:rsidR="00A315BB" w:rsidRDefault="00A315BB" w:rsidP="001B1F63">
                        <w:pPr>
                          <w:rPr>
                            <w:color w:val="000000" w:themeColor="text1"/>
                          </w:rPr>
                        </w:pPr>
                      </w:p>
                      <w:p w14:paraId="17E35533" w14:textId="77777777" w:rsidR="00A315BB" w:rsidRDefault="00A315BB" w:rsidP="001B1F63">
                        <w:pPr>
                          <w:rPr>
                            <w:color w:val="000000" w:themeColor="text1"/>
                          </w:rPr>
                        </w:pPr>
                      </w:p>
                      <w:p w14:paraId="07483842" w14:textId="77777777" w:rsidR="00A315BB" w:rsidRPr="00AC5D2A" w:rsidRDefault="00A315BB" w:rsidP="001B1F63">
                        <w:pPr>
                          <w:rPr>
                            <w:color w:val="000000" w:themeColor="text1"/>
                          </w:rPr>
                        </w:pPr>
                      </w:p>
                    </w:txbxContent>
                  </v:textbox>
                </v:rect>
                <v:rect id="Rectangle 22" o:spid="_x0000_s1030" style="position:absolute;left:571500;top:1143000;width:1028700;height:2914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" fillcolor="white [3212]" strokecolor="black [3213]" strokeweight="1pt">
                  <v:shadow on="t" opacity="22937f" mv:blur="40000f" origin=",.5" offset="0,23000emu"/>
                  <v:textbox>
                    <w:txbxContent>
                      <w:p w14:paraId="1D9DE8C1" w14:textId="77777777" w:rsidR="00A315BB" w:rsidRPr="001A49C5" w:rsidRDefault="00A315BB" w:rsidP="001B1F63">
                        <w:pPr>
                          <w:jc w:val="center"/>
                          <w:rPr>
                            <w:color w:val="000000" w:themeColor="text1"/>
                            <w:sz w:val="16"/>
                          </w:rPr>
                        </w:pPr>
                        <w:r w:rsidRPr="001A49C5">
                          <w:rPr>
                            <w:rFonts w:ascii="Times New Roman" w:eastAsia="Times New Roman" w:hAnsi="Times New Roman" w:cs="Times New Roman"/>
                            <w:color w:val="000000" w:themeColor="text1"/>
                            <w:sz w:val="18"/>
                            <w:szCs w:val="24"/>
                            <w:lang w:val="en-US"/>
                          </w:rPr>
                          <w:t>Keterbukaan</w:t>
                        </w:r>
                        <w:r>
                          <w:rPr>
                            <w:rFonts w:ascii="Times New Roman" w:eastAsia="Times New Roman" w:hAnsi="Times New Roman" w:cs="Times New Roman"/>
                            <w:color w:val="000000" w:themeColor="text1"/>
                            <w:sz w:val="18"/>
                            <w:szCs w:val="24"/>
                            <w:lang w:val="en-US"/>
                          </w:rPr>
                          <w:t xml:space="preserve"> (X2)</w:t>
                        </w:r>
                      </w:p>
                      <w:p w14:paraId="4DF6FEAB" w14:textId="77777777" w:rsidR="00A315BB" w:rsidRDefault="00A315BB" w:rsidP="001B1F63">
                        <w:pPr>
                          <w:jc w:val="center"/>
                          <w:rPr>
                            <w:color w:val="000000" w:themeColor="text1"/>
                          </w:rPr>
                        </w:pPr>
                      </w:p>
                      <w:p w14:paraId="1794B5B3" w14:textId="77777777" w:rsidR="00A315BB" w:rsidRDefault="00A315BB" w:rsidP="001B1F63">
                        <w:pPr>
                          <w:jc w:val="center"/>
                          <w:rPr>
                            <w:color w:val="000000" w:themeColor="text1"/>
                          </w:rPr>
                        </w:pPr>
                      </w:p>
                      <w:p w14:paraId="3F0B43C2" w14:textId="77777777" w:rsidR="00A315BB" w:rsidRDefault="00A315BB" w:rsidP="001B1F63">
                        <w:pPr>
                          <w:jc w:val="center"/>
                          <w:rPr>
                            <w:color w:val="000000" w:themeColor="text1"/>
                          </w:rPr>
                        </w:pPr>
                      </w:p>
                      <w:p w14:paraId="2E333801" w14:textId="77777777" w:rsidR="00A315BB" w:rsidRDefault="00A315BB" w:rsidP="001B1F63">
                        <w:pPr>
                          <w:jc w:val="center"/>
                          <w:rPr>
                            <w:color w:val="000000" w:themeColor="text1"/>
                          </w:rPr>
                        </w:pPr>
                      </w:p>
                      <w:p w14:paraId="7DF83F9F" w14:textId="77777777" w:rsidR="00A315BB" w:rsidRDefault="00A315BB" w:rsidP="001B1F63">
                        <w:pPr>
                          <w:rPr>
                            <w:color w:val="000000" w:themeColor="text1"/>
                          </w:rPr>
                        </w:pPr>
                      </w:p>
                      <w:p w14:paraId="37ADBEFB" w14:textId="77777777" w:rsidR="00A315BB" w:rsidRDefault="00A315BB" w:rsidP="001B1F63">
                        <w:pPr>
                          <w:rPr>
                            <w:color w:val="000000" w:themeColor="text1"/>
                          </w:rPr>
                        </w:pPr>
                      </w:p>
                      <w:p w14:paraId="1F8485B7" w14:textId="77777777" w:rsidR="00A315BB" w:rsidRPr="00AC5D2A" w:rsidRDefault="00A315BB" w:rsidP="001B1F63">
                        <w:pPr>
                          <w:rPr>
                            <w:color w:val="000000" w:themeColor="text1"/>
                          </w:rPr>
                        </w:pPr>
                      </w:p>
                    </w:txbxContent>
                  </v:textbox>
                </v:rect>
                <v:rect id="Rectangle 23" o:spid="_x0000_s1031" style="position:absolute;left:571500;top:1600200;width:1028700;height:2914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QjWtwgAA&#10;ANsAAAAPAAAAZHJzL2Rvd25yZXYueG1sRI9fawIxEMTfC/0OYQXfas4/FLkaRQqCpaBUC31dLuvl&#10;6GVzJFu9fnsjCD4OM/MbZrHqfavOFFMT2MB4VIAiroJtuDbwfdy8zEElQbbYBiYD/5RgtXx+WmBp&#10;w4W/6HyQWmUIpxINOJGu1DpVjjymUeiIs3cK0aNkGWttI14y3Ld6UhSv2mPDecFhR++Oqt/Dnzcg&#10;67nMdvvPSBv+OGG77Wf+xxkzHPTrN1BCvTzC9/bWGphM4fYl/wC9vA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ZCNa3CAAAA2wAAAA8AAAAAAAAAAAAAAAAAlwIAAGRycy9kb3du&#10;cmV2LnhtbFBLBQYAAAAABAAEAPUAAACGAwAAAAA=&#10;" fillcolor="white [3212]" strokecolor="black [3213]" strokeweight="1pt">
                  <v:shadow on="t" opacity="22937f" mv:blur="40000f" origin=",.5" offset="0,23000emu"/>
                  <v:textbox>
                    <w:txbxContent>
                      <w:p w14:paraId="428A1FE7" w14:textId="77777777" w:rsidR="00A315BB" w:rsidRPr="001A49C5" w:rsidRDefault="00A315BB" w:rsidP="001B1F63">
                        <w:pPr>
                          <w:jc w:val="center"/>
                          <w:rPr>
                            <w:color w:val="000000" w:themeColor="text1"/>
                            <w:sz w:val="18"/>
                          </w:rPr>
                        </w:pPr>
                        <w:r w:rsidRPr="00F245C6">
                          <w:rPr>
                            <w:color w:val="000000" w:themeColor="text1"/>
                            <w:sz w:val="16"/>
                          </w:rPr>
                          <w:t>Akuntabilitas</w:t>
                        </w:r>
                        <w:r>
                          <w:rPr>
                            <w:color w:val="000000" w:themeColor="text1"/>
                            <w:sz w:val="18"/>
                          </w:rPr>
                          <w:t xml:space="preserve"> (X3)</w:t>
                        </w:r>
                      </w:p>
                      <w:p w14:paraId="47F6B43D" w14:textId="77777777" w:rsidR="00A315BB" w:rsidRDefault="00A315BB" w:rsidP="001B1F63">
                        <w:pPr>
                          <w:jc w:val="center"/>
                          <w:rPr>
                            <w:color w:val="000000" w:themeColor="text1"/>
                          </w:rPr>
                        </w:pPr>
                      </w:p>
                      <w:p w14:paraId="5E6D6166" w14:textId="77777777" w:rsidR="00A315BB" w:rsidRDefault="00A315BB" w:rsidP="001B1F63">
                        <w:pPr>
                          <w:jc w:val="center"/>
                          <w:rPr>
                            <w:color w:val="000000" w:themeColor="text1"/>
                          </w:rPr>
                        </w:pPr>
                      </w:p>
                      <w:p w14:paraId="253E6CB5" w14:textId="77777777" w:rsidR="00A315BB" w:rsidRDefault="00A315BB" w:rsidP="001B1F63">
                        <w:pPr>
                          <w:jc w:val="center"/>
                          <w:rPr>
                            <w:color w:val="000000" w:themeColor="text1"/>
                          </w:rPr>
                        </w:pPr>
                      </w:p>
                      <w:p w14:paraId="66DD2FBF" w14:textId="77777777" w:rsidR="00A315BB" w:rsidRDefault="00A315BB" w:rsidP="001B1F63">
                        <w:pPr>
                          <w:rPr>
                            <w:color w:val="000000" w:themeColor="text1"/>
                          </w:rPr>
                        </w:pPr>
                      </w:p>
                      <w:p w14:paraId="4E7DA3FA" w14:textId="77777777" w:rsidR="00A315BB" w:rsidRDefault="00A315BB" w:rsidP="001B1F63">
                        <w:pPr>
                          <w:rPr>
                            <w:color w:val="000000" w:themeColor="text1"/>
                          </w:rPr>
                        </w:pPr>
                      </w:p>
                      <w:p w14:paraId="450895BF" w14:textId="77777777" w:rsidR="00A315BB" w:rsidRPr="00AC5D2A" w:rsidRDefault="00A315BB" w:rsidP="001B1F63">
                        <w:pPr>
                          <w:rPr>
                            <w:color w:val="000000" w:themeColor="text1"/>
                          </w:rPr>
                        </w:pPr>
                      </w:p>
                    </w:txbxContent>
                  </v:textbox>
                </v:rect>
                <v:rect id="Rectangle 24" o:spid="_x0000_s1032" style="position:absolute;left:571500;top:2057400;width:10287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q63ZwQAA&#10;ANsAAAAPAAAAZHJzL2Rvd25yZXYueG1sRI9RawIxEITfC/0PYQu+1VzlELkaRQTBUqhoC31dLuvl&#10;8LI5kq2e/74RBB+HmfmGmS8H36kzxdQGNvA2LkAR18G23Bj4+d68zkAlQbbYBSYDV0qwXDw/zbGy&#10;4cJ7Oh+kURnCqUIDTqSvtE61I49pHHri7B1D9ChZxkbbiJcM952eFMVUe2w5Lzjsae2oPh3+vAFZ&#10;zaT82n1G2vDHEbvtUPpfZ8zoZVi9gxIa5BG+t7fWwKSE25f8A/Ti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eaut2cEAAADbAAAADwAAAAAAAAAAAAAAAACXAgAAZHJzL2Rvd25y&#10;ZXYueG1sUEsFBgAAAAAEAAQA9QAAAIUDAAAAAA==&#10;" fillcolor="white [3212]" strokecolor="black [3213]" strokeweight="1pt">
                  <v:shadow on="t" opacity="22937f" mv:blur="40000f" origin=",.5" offset="0,23000emu"/>
                  <v:textbox>
                    <w:txbxContent>
                      <w:p w14:paraId="557B9902" w14:textId="77777777" w:rsidR="00A315BB" w:rsidRPr="00F245C6" w:rsidRDefault="00A315BB" w:rsidP="001B1F63">
                        <w:pPr>
                          <w:jc w:val="center"/>
                          <w:rPr>
                            <w:color w:val="000000" w:themeColor="text1"/>
                            <w:sz w:val="18"/>
                          </w:rPr>
                        </w:pPr>
                        <w:r w:rsidRPr="00F245C6">
                          <w:rPr>
                            <w:color w:val="000000" w:themeColor="text1"/>
                            <w:sz w:val="16"/>
                          </w:rPr>
                          <w:t>Tanggung</w:t>
                        </w:r>
                        <w:r w:rsidRPr="00F245C6">
                          <w:rPr>
                            <w:color w:val="000000" w:themeColor="text1"/>
                            <w:sz w:val="14"/>
                          </w:rPr>
                          <w:t xml:space="preserve"> </w:t>
                        </w:r>
                        <w:r w:rsidRPr="00F245C6">
                          <w:rPr>
                            <w:color w:val="000000" w:themeColor="text1"/>
                            <w:sz w:val="16"/>
                          </w:rPr>
                          <w:t>jawab</w:t>
                        </w:r>
                        <w:r>
                          <w:rPr>
                            <w:color w:val="000000" w:themeColor="text1"/>
                            <w:sz w:val="16"/>
                          </w:rPr>
                          <w:t xml:space="preserve"> (X4)</w:t>
                        </w:r>
                      </w:p>
                      <w:p w14:paraId="01A9D01A" w14:textId="77777777" w:rsidR="00A315BB" w:rsidRDefault="00A315BB" w:rsidP="001B1F63">
                        <w:pPr>
                          <w:jc w:val="center"/>
                          <w:rPr>
                            <w:color w:val="000000" w:themeColor="text1"/>
                          </w:rPr>
                        </w:pPr>
                      </w:p>
                      <w:p w14:paraId="6AA117E9" w14:textId="77777777" w:rsidR="00A315BB" w:rsidRDefault="00A315BB" w:rsidP="001B1F63">
                        <w:pPr>
                          <w:jc w:val="center"/>
                          <w:rPr>
                            <w:color w:val="000000" w:themeColor="text1"/>
                          </w:rPr>
                        </w:pPr>
                      </w:p>
                      <w:p w14:paraId="411F34C4" w14:textId="77777777" w:rsidR="00A315BB" w:rsidRDefault="00A315BB" w:rsidP="001B1F63">
                        <w:pPr>
                          <w:jc w:val="center"/>
                          <w:rPr>
                            <w:color w:val="000000" w:themeColor="text1"/>
                          </w:rPr>
                        </w:pPr>
                      </w:p>
                      <w:p w14:paraId="65381074" w14:textId="77777777" w:rsidR="00A315BB" w:rsidRDefault="00A315BB" w:rsidP="001B1F63">
                        <w:pPr>
                          <w:rPr>
                            <w:color w:val="000000" w:themeColor="text1"/>
                          </w:rPr>
                        </w:pPr>
                      </w:p>
                      <w:p w14:paraId="32DC1665" w14:textId="77777777" w:rsidR="00A315BB" w:rsidRDefault="00A315BB" w:rsidP="001B1F63">
                        <w:pPr>
                          <w:rPr>
                            <w:color w:val="000000" w:themeColor="text1"/>
                          </w:rPr>
                        </w:pPr>
                      </w:p>
                      <w:p w14:paraId="4053FBE1" w14:textId="77777777" w:rsidR="00A315BB" w:rsidRPr="00AC5D2A" w:rsidRDefault="00A315BB" w:rsidP="001B1F63">
                        <w:pPr>
                          <w:rPr>
                            <w:color w:val="000000" w:themeColor="text1"/>
                          </w:rPr>
                        </w:pPr>
                      </w:p>
                    </w:txbxContent>
                  </v:textbox>
                </v:rect>
                <v:shapetype id="_x0000_t32" coordsize="21600,21600" o:spt="32" o:oned="t" path="m0,0l21600,21600e" filled="f">
                  <v:path arrowok="t" fillok="f" o:connecttype="none"/>
                  <o:lock v:ext="edit" shapetype="t"/>
                </v:shapetype>
                <v:shape id="Straight Arrow Connector 35" o:spid="_x0000_s1033" type="#_x0000_t32" style="position:absolute;left:1600200;top:800100;width:914400;height:6858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mfKrcQAAADbAAAADwAAAGRycy9kb3ducmV2LnhtbESP3WrCQBSE74W+w3IK3ojZWG0pqato&#10;tVh719gHOGZPk2D2bMhufvr2riD0cpiZb5jlejCV6KhxpWUFsygGQZxZXXKu4Of0MX0F4Tyyxsoy&#10;KfgjB+vVw2iJibY9f1OX+lwECLsEFRTe14mULivIoItsTRy8X9sY9EE2udQN9gFuKvkUxy/SYMlh&#10;ocCa3gvKLmlrFCz2fb07T9yBvg76OIu37flyJKXGj8PmDYSnwf+H7+1PrWD+DLcv4QfI1R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6Z8qtxAAAANsAAAAPAAAAAAAAAAAA&#10;AAAAAKECAABkcnMvZG93bnJldi54bWxQSwUGAAAAAAQABAD5AAAAkgMAAAAA&#10;" strokecolor="black [3213]" strokeweight=".25pt">
                  <v:stroke endarrow="block" endarrowwidth="narrow" endarrowlength="short"/>
                  <v:shadow on="t" opacity="24903f" mv:blur="40000f" origin=",.5" offset="0,20000emu"/>
                </v:shape>
                <v:shape id="Straight Arrow Connector 37" o:spid="_x0000_s1034" type="#_x0000_t32" style="position:absolute;left:1600200;top:1257300;width:91440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fnxQcQAAADbAAAADwAAAGRycy9kb3ducmV2LnhtbESP3WrCQBSE74W+w3IK3ojZWKUtqato&#10;tVh719gHOGZPk2D2bMhufvr2riD0cpiZb5jlejCV6KhxpWUFsygGQZxZXXKu4Of0MX0F4Tyyxsoy&#10;KfgjB+vVw2iJibY9f1OX+lwECLsEFRTe14mULivIoItsTRy8X9sY9EE2udQN9gFuKvkUx8/SYMlh&#10;ocCa3gvKLmlrFCz2fb07T9yBvg76OIu37flyJKXGj8PmDYSnwf+H7+1PrWD+Arcv4QfI1R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l+fFBxAAAANsAAAAPAAAAAAAAAAAA&#10;AAAAAKECAABkcnMvZG93bnJldi54bWxQSwUGAAAAAAQABAD5AAAAkgMAAAAA&#10;" strokecolor="black [3213]" strokeweight=".25pt">
                  <v:stroke endarrow="block" endarrowwidth="narrow" endarrowlength="short"/>
                  <v:shadow on="t" opacity="24903f" mv:blur="40000f" origin=",.5" offset="0,20000emu"/>
                </v:shape>
                <v:shape id="Straight Arrow Connector 38" o:spid="_x0000_s1035" type="#_x0000_t32" style="position:absolute;left:1600200;top:1485900;width:914400;height:6858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gyZsEAAADbAAAADwAAAGRycy9kb3ducmV2LnhtbERPTYvCMBC9C/6HMII3TVdRpDYVWVwQ&#10;lQXrwnocmrGt20xKE7X+e3NY8Ph438mqM7W4U+sqywo+xhEI4tzqigsFP6ev0QKE88gaa8uk4EkO&#10;Vmm/l2Cs7YOPdM98IUIIuxgVlN43sZQuL8mgG9uGOHAX2xr0AbaF1C0+Qrip5SSK5tJgxaGhxIY+&#10;S8r/sptRIGdms9tvrwezPpwnv5sTzezzW6nhoFsvQXjq/Fv8795qBdMwNnwJP0CmL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f6DJmwQAAANsAAAAPAAAAAAAAAAAAAAAA&#10;AKECAABkcnMvZG93bnJldi54bWxQSwUGAAAAAAQABAD5AAAAjwMAAAAA&#10;" strokecolor="black [3213]" strokeweight=".25pt">
                  <v:stroke endarrow="block" endarrowwidth="narrow" endarrowlength="short"/>
                  <v:shadow on="t" opacity="24903f" mv:blur="40000f" origin=",.5" offset="0,20000emu"/>
                </v:shape>
                <v:shape id="Straight Arrow Connector 39" o:spid="_x0000_s1036" type="#_x0000_t32" style="position:absolute;left:1600200;top:1485900;width:9144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KSX/cMAAADbAAAADwAAAGRycy9kb3ducmV2LnhtbESPQYvCMBSE74L/ITzBm6YqilajyOKC&#10;rLKwKujx0TzbavNSmqzWf28EweMwM98ws0VtCnGjyuWWFfS6EQjixOqcUwWH/XdnDMJ5ZI2FZVLw&#10;IAeLebMxw1jbO//RbedTESDsYlSQeV/GUrokI4Oua0vi4J1tZdAHWaVSV3gPcFPIfhSNpMGcw0KG&#10;JX1llFx3/0aBHJrVz2Z92Zrl9tQ/rvY0tI9fpdqtejkF4an2n/C7vdYKBhN4fQk/QM6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Ckl/3DAAAA2wAAAA8AAAAAAAAAAAAA&#10;AAAAoQIAAGRycy9kb3ducmV2LnhtbFBLBQYAAAAABAAEAPkAAACRAwAAAAA=&#10;" strokecolor="black [3213]" strokeweight=".25pt">
                  <v:stroke endarrow="block" endarrowwidth="narrow" endarrowlength="short"/>
                  <v:shadow on="t" opacity="24903f" mv:blur="40000f" origin=",.5" offset="0,20000emu"/>
                </v:shape>
                <v:rect id="Rectangle 40" o:spid="_x0000_s1037" style="position:absolute;left:4229100;top:1257300;width:10287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" fillcolor="white [3212]" strokecolor="black [3213]" strokeweight="1pt">
                  <v:shadow on="t" opacity="22937f" mv:blur="40000f" origin=",.5" offset="0,23000emu"/>
                  <v:textbox>
                    <w:txbxContent>
                      <w:p w14:paraId="2C261BB0" w14:textId="77777777" w:rsidR="00A315BB" w:rsidRPr="00F245C6" w:rsidRDefault="00A315BB" w:rsidP="001B1F63">
                        <w:pPr>
                          <w:jc w:val="center"/>
                          <w:rPr>
                            <w:rFonts w:ascii="Times New Roman" w:eastAsia="Times New Roman" w:hAnsi="Times New Roman" w:cs="Times New Roman"/>
                            <w:color w:val="000000" w:themeColor="text1"/>
                            <w:sz w:val="18"/>
                            <w:szCs w:val="24"/>
                            <w:lang w:val="en-US"/>
                          </w:rPr>
                        </w:pPr>
                        <w:r w:rsidRPr="00FB02BC">
                          <w:rPr>
                            <w:rFonts w:ascii="Times New Roman" w:eastAsia="Times New Roman" w:hAnsi="Times New Roman" w:cs="Times New Roman"/>
                            <w:color w:val="000000" w:themeColor="text1"/>
                            <w:sz w:val="18"/>
                            <w:szCs w:val="24"/>
                            <w:lang w:val="en-US"/>
                          </w:rPr>
                          <w:t>Loyalitas</w:t>
                        </w:r>
                        <w:r>
                          <w:rPr>
                            <w:rFonts w:ascii="Times New Roman" w:eastAsia="Times New Roman" w:hAnsi="Times New Roman" w:cs="Times New Roman"/>
                            <w:color w:val="000000" w:themeColor="text1"/>
                            <w:sz w:val="18"/>
                            <w:szCs w:val="24"/>
                            <w:lang w:val="en-US"/>
                          </w:rPr>
                          <w:t xml:space="preserve"> (Y)</w:t>
                        </w:r>
                      </w:p>
                      <w:p w14:paraId="4D0103FB" w14:textId="77777777" w:rsidR="00A315BB" w:rsidRDefault="00A315BB" w:rsidP="001B1F63">
                        <w:pPr>
                          <w:jc w:val="center"/>
                          <w:rPr>
                            <w:color w:val="000000" w:themeColor="text1"/>
                          </w:rPr>
                        </w:pPr>
                      </w:p>
                      <w:p w14:paraId="3B02943E" w14:textId="77777777" w:rsidR="00A315BB" w:rsidRDefault="00A315BB" w:rsidP="001B1F63">
                        <w:pPr>
                          <w:jc w:val="center"/>
                          <w:rPr>
                            <w:color w:val="000000" w:themeColor="text1"/>
                          </w:rPr>
                        </w:pPr>
                      </w:p>
                      <w:p w14:paraId="6CFDE31D" w14:textId="77777777" w:rsidR="00A315BB" w:rsidRDefault="00A315BB" w:rsidP="001B1F63">
                        <w:pPr>
                          <w:jc w:val="center"/>
                          <w:rPr>
                            <w:color w:val="000000" w:themeColor="text1"/>
                          </w:rPr>
                        </w:pPr>
                      </w:p>
                      <w:p w14:paraId="62FED282" w14:textId="77777777" w:rsidR="00A315BB" w:rsidRDefault="00A315BB" w:rsidP="001B1F63">
                        <w:pPr>
                          <w:rPr>
                            <w:color w:val="000000" w:themeColor="text1"/>
                          </w:rPr>
                        </w:pPr>
                      </w:p>
                      <w:p w14:paraId="64DEB28C" w14:textId="77777777" w:rsidR="00A315BB" w:rsidRDefault="00A315BB" w:rsidP="001B1F63">
                        <w:pPr>
                          <w:rPr>
                            <w:color w:val="000000" w:themeColor="text1"/>
                          </w:rPr>
                        </w:pPr>
                      </w:p>
                      <w:p w14:paraId="4E747F39" w14:textId="77777777" w:rsidR="00A315BB" w:rsidRPr="00AC5D2A" w:rsidRDefault="00A315BB" w:rsidP="001B1F63">
                        <w:pPr>
                          <w:rPr>
                            <w:color w:val="000000" w:themeColor="text1"/>
                          </w:rPr>
                        </w:pPr>
                      </w:p>
                    </w:txbxContent>
                  </v:textbox>
                </v:rect>
                <v:rect id="Rectangle 41" o:spid="_x0000_s1038" style="position:absolute;left:2514600;top:1257300;width:10287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A+vhwQAA&#10;ANsAAAAPAAAAZHJzL2Rvd25yZXYueG1sRI9RawIxEITfC/0PYQu+1ZzlELkaRQqCIli0hb4ul/Vy&#10;9LI5kq2e/94UBB+HmfmGmS8H36kzxdQGNjAZF6CI62Bbbgx8f61fZ6CSIFvsApOBKyVYLp6f5ljZ&#10;cOEDnY/SqAzhVKEBJ9JXWqfakcc0Dj1x9k4hepQsY6NtxEuG+06/FcVUe2w5Lzjs6cNR/Xv88wZk&#10;NZNy/7mLtObtCbvNUPofZ8zoZVi9gxIa5BG+tzfWQDmB/y/5B+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tAPr4cEAAADbAAAADwAAAAAAAAAAAAAAAACXAgAAZHJzL2Rvd25y&#10;ZXYueG1sUEsFBgAAAAAEAAQA9QAAAIUDAAAAAA==&#10;" fillcolor="white [3212]" strokecolor="black [3213]" strokeweight="1pt">
                  <v:shadow on="t" opacity="22937f" mv:blur="40000f" origin=",.5" offset="0,23000emu"/>
                  <v:textbox>
                    <w:txbxContent>
                      <w:p w14:paraId="7B5013A6" w14:textId="77777777" w:rsidR="00A315BB" w:rsidRPr="00156A67" w:rsidRDefault="00A315BB" w:rsidP="001B1F63">
                        <w:pPr>
                          <w:jc w:val="center"/>
                          <w:rPr>
                            <w:color w:val="000000" w:themeColor="text1"/>
                          </w:rPr>
                        </w:pPr>
                        <w:r w:rsidRPr="00156A67">
                          <w:rPr>
                            <w:rFonts w:ascii="Times New Roman" w:eastAsia="Times New Roman" w:hAnsi="Times New Roman" w:cs="Times New Roman"/>
                            <w:color w:val="000000" w:themeColor="text1"/>
                            <w:sz w:val="16"/>
                            <w:szCs w:val="24"/>
                            <w:lang w:val="en-US"/>
                          </w:rPr>
                          <w:t>Kepercayaan Pada Organisasi</w:t>
                        </w:r>
                        <w:r>
                          <w:rPr>
                            <w:rFonts w:ascii="Times New Roman" w:eastAsia="Times New Roman" w:hAnsi="Times New Roman" w:cs="Times New Roman"/>
                            <w:color w:val="000000" w:themeColor="text1"/>
                            <w:sz w:val="16"/>
                            <w:szCs w:val="24"/>
                            <w:lang w:val="en-US"/>
                          </w:rPr>
                          <w:t xml:space="preserve"> (Y1)</w:t>
                        </w:r>
                      </w:p>
                      <w:p w14:paraId="4A0EBE84" w14:textId="77777777" w:rsidR="00A315BB" w:rsidRDefault="00A315BB" w:rsidP="001B1F63">
                        <w:pPr>
                          <w:jc w:val="center"/>
                          <w:rPr>
                            <w:color w:val="000000" w:themeColor="text1"/>
                          </w:rPr>
                        </w:pPr>
                      </w:p>
                      <w:p w14:paraId="32AFA77E" w14:textId="77777777" w:rsidR="00A315BB" w:rsidRDefault="00A315BB" w:rsidP="001B1F63">
                        <w:pPr>
                          <w:jc w:val="center"/>
                          <w:rPr>
                            <w:color w:val="000000" w:themeColor="text1"/>
                          </w:rPr>
                        </w:pPr>
                      </w:p>
                      <w:p w14:paraId="17B968F0" w14:textId="77777777" w:rsidR="00A315BB" w:rsidRDefault="00A315BB" w:rsidP="001B1F63">
                        <w:pPr>
                          <w:jc w:val="center"/>
                          <w:rPr>
                            <w:color w:val="000000" w:themeColor="text1"/>
                          </w:rPr>
                        </w:pPr>
                      </w:p>
                      <w:p w14:paraId="3EFB82B3" w14:textId="77777777" w:rsidR="00A315BB" w:rsidRDefault="00A315BB" w:rsidP="001B1F63">
                        <w:pPr>
                          <w:rPr>
                            <w:color w:val="000000" w:themeColor="text1"/>
                          </w:rPr>
                        </w:pPr>
                      </w:p>
                      <w:p w14:paraId="51D1D9C1" w14:textId="77777777" w:rsidR="00A315BB" w:rsidRDefault="00A315BB" w:rsidP="001B1F63">
                        <w:pPr>
                          <w:rPr>
                            <w:color w:val="000000" w:themeColor="text1"/>
                          </w:rPr>
                        </w:pPr>
                      </w:p>
                      <w:p w14:paraId="7A9B9AF3" w14:textId="77777777" w:rsidR="00A315BB" w:rsidRPr="00AC5D2A" w:rsidRDefault="00A315BB" w:rsidP="001B1F63">
                        <w:pPr>
                          <w:rPr>
                            <w:color w:val="000000" w:themeColor="text1"/>
                          </w:rPr>
                        </w:pPr>
                      </w:p>
                    </w:txbxContent>
                  </v:textbox>
                </v:rect>
                <v:shape id="Straight Arrow Connector 42" o:spid="_x0000_s1039" type="#_x0000_t32" style="position:absolute;left:3543300;top:1485900;width:6858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YghpMIAAADbAAAADwAAAGRycy9kb3ducmV2LnhtbESP3YrCMBSE7wXfIRxhb0TTyiJLNYq7&#10;uvhzt+oDHJtjW9qclCba7tsbQfBymPlmmPmyM5W4U+MKywricQSCOLW64EzB+fQ7+gLhPLLGyjIp&#10;+CcHy0W/N8dE25b/6H70mQgl7BJUkHtfJ1K6NCeDbmxr4uBdbWPQB9lkUjfYhnJTyUkUTaXBgsNC&#10;jjX95JSWx5tR8Llp6/Vl6LZ02Op9HH3fLuWelPoYdKsZCE+df4df9E4HbgLPL+EHyM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bYghpMIAAADbAAAADwAAAAAAAAAAAAAA&#10;AAChAgAAZHJzL2Rvd25yZXYueG1sUEsFBgAAAAAEAAQA+QAAAJADAAAAAA==&#10;" strokecolor="black [3213]" strokeweight=".25pt">
                  <v:stroke endarrow="block" endarrowwidth="narrow" endarrowlength="short"/>
                  <v:shadow on="t" opacity="24903f" mv:blur="40000f" origin=",.5" offset="0,20000emu"/>
                </v:shape>
                <v:line id="Straight Connector 43" o:spid="_x0000_s1040" style="position:absolute;visibility:visible;mso-wrap-style:square" from="1714500,685800" to="2971800,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WjTjMMAAADbAAAADwAAAGRycy9kb3ducmV2LnhtbESPT4vCMBTE78J+h/AW9mbTtSJSTYsI&#10;wl724B/E46N5tsXmpdtka/XTG0HwOMzMb5hlPphG9NS52rKC7ygGQVxYXXOp4LDfjOcgnEfW2Fgm&#10;BTdykGcfoyWm2l55S/3OlyJA2KWooPK+TaV0RUUGXWRb4uCdbWfQB9mVUnd4DXDTyEkcz6TBmsNC&#10;hS2tKyouu3+jgOvDUZL7vf/1p3V/K86J9ftEqa/PYbUA4Wnw7/Cr/aMVTBN4fgk/QGY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Vo04zDAAAA2wAAAA8AAAAAAAAAAAAA&#10;AAAAoQIAAGRycy9kb3ducmV2LnhtbFBLBQYAAAAABAAEAPkAAACRAwAAAAA=&#10;" strokecolor="black [3213]" strokeweight=".25pt">
                  <v:shadow on="t" opacity="24903f" mv:blur="40000f" origin=",.5" offset="0,20000emu"/>
                </v:line>
                <v:shape id="Straight Arrow Connector 44" o:spid="_x0000_s1041" type="#_x0000_t32" style="position:absolute;left:2971800;top:685800;width:0;height:5715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S0cS8EAAADbAAAADwAAAGRycy9kb3ducmV2LnhtbESP3YrCMBSE7wXfIRzBm0VTRRapRvEX&#10;V+/8eYBjc2yLzUlpoq1vvxEEL4eZb4aZzhtTiCdVLresYNCPQBAnVuecKrict70xCOeRNRaWScGL&#10;HMxn7dYUY21rPtLz5FMRStjFqCDzvoyldElGBl3flsTBu9nKoA+ySqWusA7lppDDKPqVBnMOCxmW&#10;tMoouZ8eRsFoU5fr64/b0WGn94No+bje96RUt9MsJiA8Nf4b/tB/OnAjeH8JP0DO/g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NLRxLwQAAANsAAAAPAAAAAAAAAAAAAAAA&#10;AKECAABkcnMvZG93bnJldi54bWxQSwUGAAAAAAQABAD5AAAAjwMAAAAA&#10;" strokecolor="black [3213]" strokeweight=".25pt">
                  <v:stroke endarrow="block" endarrowwidth="narrow" endarrowlength="short"/>
                  <v:shadow on="t" opacity="24903f" mv:blur="40000f" origin=",.5" offset="0,20000emu"/>
                </v:shape>
                <v:line id="Straight Connector 45" o:spid="_x0000_s1042" style="position:absolute;visibility:visible;mso-wrap-style:square" from="3771900,571500" to="45720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c3uY8MAAADbAAAADwAAAGRycy9kb3ducmV2LnhtbESPT4vCMBTE78J+h/AWvGnqv2XpNpVF&#10;ELx4UIvs8dE822Lz0m1irX56Iwgeh5n5DZMse1OLjlpXWVYwGUcgiHOrKy4UZIf16BuE88gaa8uk&#10;4EYOlunHIMFY2yvvqNv7QgQIuxgVlN43sZQuL8mgG9uGOHgn2xr0QbaF1C1eA9zUchpFX9JgxWGh&#10;xIZWJeXn/cUo4Co7SnLb+3/3t+pu+Wlm/WGm1PCz//0B4an37/CrvdEK5gt4fgk/QKY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XN7mPDAAAA2wAAAA8AAAAAAAAAAAAA&#10;AAAAoQIAAGRycy9kb3ducmV2LnhtbFBLBQYAAAAABAAEAPkAAACRAwAAAAA=&#10;" strokecolor="black [3213]" strokeweight=".25pt">
                  <v:shadow on="t" opacity="24903f" mv:blur="40000f" origin=",.5" offset="0,20000emu"/>
                </v:line>
                <v:shape id="Straight Arrow Connector 46" o:spid="_x0000_s1043" type="#_x0000_t32" style="position:absolute;left:4572000;top:571500;width:0;height:6858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rMnp8IAAADbAAAADwAAAGRycy9kb3ducmV2LnhtbESP3YrCMBSE7wXfIRxhb0RTF5GlNoq7&#10;uvhzt+oDnDbHtticlCba7tsbQfBymPlmmGTZmUrcqXGlZQWTcQSCOLO65FzB+fQ7+gLhPLLGyjIp&#10;+CcHy0W/l2Csbct/dD/6XIQSdjEqKLyvYyldVpBBN7Y1cfAutjHog2xyqRtsQ7mp5GcUzaTBksNC&#10;gTX9FJRdjzejYLpp63U6dFs6bPV+En3f0uuelPoYdKs5CE+df4df9E4HbgbPL+EHyM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rMnp8IAAADbAAAADwAAAAAAAAAAAAAA&#10;AAChAgAAZHJzL2Rvd25yZXYueG1sUEsFBgAAAAAEAAQA+QAAAJADAAAAAA==&#10;" strokecolor="black [3213]" strokeweight=".25pt">
                  <v:stroke endarrow="block" endarrowwidth="narrow" endarrowlength="short"/>
                  <v:shadow on="t" opacity="24903f" mv:blur="40000f" origin=",.5" offset="0,20000emu"/>
                </v:shape>
                <v:line id="Straight Connector 47" o:spid="_x0000_s1044" style="position:absolute;visibility:visible;mso-wrap-style:square" from="114300,800100" to="5715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lPVj8MAAADbAAAADwAAAGRycy9kb3ducmV2LnhtbESPT4vCMBTE78J+h/AWvGnqH9yl21QW&#10;QfDiQS2yx0fzbIvNS7eJtfrpjSB4HGbmN0yy7E0tOmpdZVnBZByBIM6trrhQkB3Wo28QziNrrC2T&#10;ghs5WKYfgwRjba+8o27vCxEg7GJUUHrfxFK6vCSDbmwb4uCdbGvQB9kWUrd4DXBTy2kULaTBisNC&#10;iQ2tSsrP+4tRwFV2lOS29//ub9Xd8tPM+sNMqeFn//sDwlPv3+FXe6MVzL/g+SX8AJk+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pT1Y/DAAAA2wAAAA8AAAAAAAAAAAAA&#10;AAAAoQIAAGRycy9kb3ducmV2LnhtbFBLBQYAAAAABAAEAPkAAACRAwAAAAA=&#10;" strokecolor="black [3213]" strokeweight=".25pt">
                  <v:shadow on="t" opacity="24903f" mv:blur="40000f" origin=",.5" offset="0,20000emu"/>
                </v:line>
                <v:line id="Straight Connector 48" o:spid="_x0000_s1045" style="position:absolute;visibility:visible;mso-wrap-style:square" from="0,1714500" to="5715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8xB/b0AAADbAAAADwAAAGRycy9kb3ducmV2LnhtbERPyQrCMBC9C/5DGMGbTV0QqUYRQfDi&#10;wQXxODRjW2wmtYm1+vXmIHh8vH2xak0pGqpdYVnBMIpBEKdWF5wpOJ+2gxkI55E1lpZJwZscrJbd&#10;zgITbV98oOboMxFC2CWoIPe+SqR0aU4GXWQr4sDdbG3QB1hnUtf4CuGmlKM4nkqDBYeGHCva5JTe&#10;j0+jgIvzRZLbfx7NddO809vY+tNYqX6vXc9BeGr9X/xz77SCSRgbvoQfIJdfAA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JvMQf29AAAA2wAAAA8AAAAAAAAAAAAAAAAAoQIA&#10;AGRycy9kb3ducmV2LnhtbFBLBQYAAAAABAAEAPkAAACLAwAAAAA=&#10;" strokecolor="black [3213]" strokeweight=".25pt">
                  <v:shadow on="t" opacity="24903f" mv:blur="40000f" origin=",.5" offset="0,20000emu"/>
                </v:line>
                <v:line id="Straight Connector 49" o:spid="_x0000_s1046" style="position:absolute;visibility:visible;mso-wrap-style:square" from="114300,2171700" to="5715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IDkZsMAAADbAAAADwAAAGRycy9kb3ducmV2LnhtbESPT4vCMBTE78J+h/AWvGnqH2S321QW&#10;QfDiQS2yx0fzbIvNS7eJtfrpjSB4HGbmN0yy7E0tOmpdZVnBZByBIM6trrhQkB3Woy8QziNrrC2T&#10;ghs5WKYfgwRjba+8o27vCxEg7GJUUHrfxFK6vCSDbmwb4uCdbGvQB9kWUrd4DXBTy2kULaTBisNC&#10;iQ2tSsrP+4tRwFV2lOS29//ub9Xd8tPM+sNMqeFn//sDwlPv3+FXe6MVzL/h+SX8AJk+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SA5GbDAAAA2wAAAA8AAAAAAAAAAAAA&#10;AAAAoQIAAGRycy9kb3ducmV2LnhtbFBLBQYAAAAABAAEAPkAAACRAwAAAAA=&#10;" strokecolor="black [3213]" strokeweight=".25pt">
                  <v:shadow on="t" opacity="24903f" mv:blur="40000f" origin=",.5" offset="0,20000emu"/>
                </v:line>
                <v:line id="Straight Connector 50" o:spid="_x0000_s1047" style="position:absolute;visibility:visible;mso-wrap-style:square" from="0,1257300" to="5715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GPbJr0AAADbAAAADwAAAGRycy9kb3ducmV2LnhtbERPuwrCMBTdBf8hXMHNpiqKVKOIILg4&#10;+EAcL821LTY3tYm1+vVmEBwP571YtaYUDdWusKxgGMUgiFOrC84UnE/bwQyE88gaS8uk4E0OVstu&#10;Z4GJti8+UHP0mQgh7BJUkHtfJVK6NCeDLrIVceButjboA6wzqWt8hXBTylEcT6XBgkNDjhVtckrv&#10;x6dRwMX5IsntP4/mumne6W1s/WmsVL/XrucgPLX+L/65d1rBJKwPX8IPkMsvAA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OBj2ya9AAAA2wAAAA8AAAAAAAAAAAAAAAAAoQIA&#10;AGRycy9kb3ducmV2LnhtbFBLBQYAAAAABAAEAPkAAACLAwAAAAA=&#10;" strokecolor="black [3213]" strokeweight=".25pt">
                  <v:shadow on="t" opacity="24903f" mv:blur="40000f" origin=",.5" offset="0,20000emu"/>
                </v:line>
                <v:line id="Straight Connector 51" o:spid="_x0000_s1048" style="position:absolute;visibility:visible;mso-wrap-style:square" from="114300,114300" to="1143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y9+vb8AAADbAAAADwAAAGRycy9kb3ducmV2LnhtbESPzQrCMBCE74LvEFbwpqmKItUoIghe&#10;PPiDeFyatS02m9rEWn16Iwgeh5n5hpkvG1OImiqXW1Yw6EcgiBOrc04VnI6b3hSE88gaC8uk4EUO&#10;lot2a46xtk/eU33wqQgQdjEqyLwvYyldkpFB17clcfCutjLog6xSqSt8Brgp5DCKJtJgzmEhw5LW&#10;GSW3w8Mo4Px0luR273t9Wdev5Dqy/jhSqttpVjMQnhr/D//aW61gPIDvl/AD5OI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jy9+vb8AAADbAAAADwAAAAAAAAAAAAAAAACh&#10;AgAAZHJzL2Rvd25yZXYueG1sUEsFBgAAAAAEAAQA+QAAAI0DAAAAAA==&#10;" strokecolor="black [3213]" strokeweight=".25pt">
                  <v:shadow on="t" opacity="24903f" mv:blur="40000f" origin=",.5" offset="0,20000emu"/>
                </v:line>
                <v:line id="Straight Connector 52" o:spid="_x0000_s1049" style="position:absolute;visibility:visible;mso-wrap-style:square" from="114300,114300" to="48006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3gyr8AAADbAAAADwAAAGRycy9kb3ducmV2LnhtbESPzQrCMBCE74LvEFbwpqmKItUoIghe&#10;PPiDeFyatS02m9rEWn16Iwgeh5n5hpkvG1OImiqXW1Yw6EcgiBOrc04VnI6b3hSE88gaC8uk4EUO&#10;lot2a46xtk/eU33wqQgQdjEqyLwvYyldkpFB17clcfCutjLog6xSqSt8Brgp5DCKJtJgzmEhw5LW&#10;GSW3w8Mo4Px0luR273t9Wdev5Dqy/jhSqttpVjMQnhr/D//aW61gPITvl/AD5OI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f/3gyr8AAADbAAAADwAAAAAAAAAAAAAAAACh&#10;AgAAZHJzL2Rvd25yZXYueG1sUEsFBgAAAAAEAAQA+QAAAI0DAAAAAA==&#10;" strokecolor="black [3213]" strokeweight=".25pt">
                  <v:shadow on="t" opacity="24903f" mv:blur="40000f" origin=",.5" offset="0,20000emu"/>
                </v:line>
                <v:line id="Straight Connector 53" o:spid="_x0000_s1050" style="position:absolute;visibility:visible;mso-wrap-style:square" from="0,0" to="50292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LFFUcMAAADbAAAADwAAAGRycy9kb3ducmV2LnhtbESPT4vCMBTE78J+h/AW9mbTtShSTYsI&#10;wl724B/E46N5tsXmpdtka/XTG0HwOMzMb5hlPphG9NS52rKC7ygGQVxYXXOp4LDfjOcgnEfW2Fgm&#10;BTdykGcfoyWm2l55S/3OlyJA2KWooPK+TaV0RUUGXWRb4uCdbWfQB9mVUnd4DXDTyEkcz6TBmsNC&#10;hS2tKyouu3+jgOvDUZL7vf/1p3V/K86J9ftEqa/PYbUA4Wnw7/Cr/aMVTBN4fgk/QGY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CxRVHDAAAA2wAAAA8AAAAAAAAAAAAA&#10;AAAAoQIAAGRycy9kb3ducmV2LnhtbFBLBQYAAAAABAAEAPkAAACRAwAAAAA=&#10;" strokecolor="black [3213]" strokeweight=".25pt">
                  <v:shadow on="t" opacity="24903f" mv:blur="40000f" origin=",.5" offset="0,20000emu"/>
                </v:line>
                <v:shape id="Straight Arrow Connector 54" o:spid="_x0000_s1051" type="#_x0000_t32" style="position:absolute;left:4800600;top:114300;width:0;height:11430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PSKlsMAAADbAAAADwAAAGRycy9kb3ducmV2LnhtbESPW4vCMBSE3wX/QziCL6Kp4opUo3jZ&#10;xcublx9wbI5tsTkpTbTdf78RFnwcZuYbZr5sTCFeVLncsoLhIAJBnFidc6rgevnpT0E4j6yxsEwK&#10;fsnBctFuzTHWtuYTvc4+FQHCLkYFmfdlLKVLMjLoBrYkDt7dVgZ9kFUqdYV1gJtCjqJoIg3mHBYy&#10;LGmTUfI4P42C8Xddbm89t6PjTh+G0fp5exxIqW6nWc1AeGr8J/zf3msFX2N4fwk/QC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j0ipbDAAAA2wAAAA8AAAAAAAAAAAAA&#10;AAAAoQIAAGRycy9kb3ducmV2LnhtbFBLBQYAAAAABAAEAPkAAACRAwAAAAA=&#10;" strokecolor="black [3213]" strokeweight=".25pt">
                  <v:stroke endarrow="block" endarrowwidth="narrow" endarrowlength="short"/>
                  <v:shadow on="t" opacity="24903f" mv:blur="40000f" origin=",.5" offset="0,20000emu"/>
                </v:shape>
                <v:line id="Straight Connector 55" o:spid="_x0000_s1052" style="position:absolute;visibility:visible;mso-wrap-style:square" from="0,0" to="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BR4vr8AAADbAAAADwAAAGRycy9kb3ducmV2LnhtbESPzQrCMBCE74LvEFbwpqmKItUoIghe&#10;PPiDeFyatS02m9rEWn16Iwgeh5n5hpkvG1OImiqXW1Yw6EcgiBOrc04VnI6b3hSE88gaC8uk4EUO&#10;lot2a46xtk/eU33wqQgQdjEqyLwvYyldkpFB17clcfCutjLog6xSqSt8Brgp5DCKJtJgzmEhw5LW&#10;GSW3w8Mo4Px0luR273t9Wdev5Dqy/jhSqttpVjMQnhr/D//aW61gPIbvl/AD5OI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8BR4vr8AAADbAAAADwAAAAAAAAAAAAAAAACh&#10;AgAAZHJzL2Rvd25yZXYueG1sUEsFBgAAAAAEAAQA+QAAAI0DAAAAAA==&#10;" strokecolor="black [3213]" strokeweight=".25pt">
                  <v:shadow on="t" opacity="24903f" mv:blur="40000f" origin=",.5" offset="0,20000emu"/>
                </v:line>
                <v:shape id="Straight Arrow Connector 56" o:spid="_x0000_s1053" type="#_x0000_t32" style="position:absolute;left:5029200;width:0;height:12573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2qxesQAAADbAAAADwAAAGRycy9kb3ducmV2LnhtbESP0WrCQBRE3wv9h+UKfSm6SalBUtdQ&#10;bYvaN2M/4CZ7TYLZuyG7mvTvu4LQx2FmzjDLbDStuFLvGssK4lkEgri0uuFKwc/xa7oA4TyyxtYy&#10;KfglB9nq8WGJqbYDH+ia+0oECLsUFdTed6mUrqzJoJvZjjh4J9sb9EH2ldQ9DgFuWvkSRYk02HBY&#10;qLGjTU3lOb8YBa+fQ/dRPLstfW/1Po7Wl+K8J6WeJuP7GwhPo/8P39s7rWCewO1L+AFy9Q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XarF6xAAAANsAAAAPAAAAAAAAAAAA&#10;AAAAAKECAABkcnMvZG93bnJldi54bWxQSwUGAAAAAAQABAD5AAAAkgMAAAAA&#10;" strokecolor="black [3213]" strokeweight=".25pt">
                  <v:stroke endarrow="block" endarrowwidth="narrow" endarrowlength="short"/>
                  <v:shadow on="t" opacity="24903f" mv:blur="40000f" origin=",.5" offset="0,20000emu"/>
                </v:shape>
                <v:line id="Straight Connector 57" o:spid="_x0000_s1054" style="position:absolute;visibility:visible;mso-wrap-style:square" from="114300,2171700" to="114300,2857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4pDUsIAAADbAAAADwAAAGRycy9kb3ducmV2LnhtbESPQYvCMBSE78L+h/AWvGmqort0m8oi&#10;CF48qEX2+GiebbF56TaxVn+9EQSPw8x8wyTL3tSio9ZVlhVMxhEI4tzqigsF2WE9+gbhPLLG2jIp&#10;uJGDZfoxSDDW9so76va+EAHCLkYFpfdNLKXLSzLoxrYhDt7JtgZ9kG0hdYvXADe1nEbRQhqsOCyU&#10;2NCqpPy8vxgFXGVHSW57/+/+Vt0tP82sP8yUGn72vz8gPPX+HX61N1rB/AueX8IPkOk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b4pDUsIAAADbAAAADwAAAAAAAAAAAAAA&#10;AAChAgAAZHJzL2Rvd25yZXYueG1sUEsFBgAAAAAEAAQA+QAAAJADAAAAAA==&#10;" strokecolor="black [3213]" strokeweight=".25pt">
                  <v:shadow on="t" opacity="24903f" mv:blur="40000f" origin=",.5" offset="0,20000emu"/>
                </v:line>
                <v:line id="Straight Connector 58" o:spid="_x0000_s1055" style="position:absolute;visibility:visible;mso-wrap-style:square" from="0,1714500" to="0,2743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hXXIL0AAADbAAAADwAAAGRycy9kb3ducmV2LnhtbERPuwrCMBTdBf8hXMHNpiqKVKOIILg4&#10;+EAcL821LTY3tYm1+vVmEBwP571YtaYUDdWusKxgGMUgiFOrC84UnE/bwQyE88gaS8uk4E0OVstu&#10;Z4GJti8+UHP0mQgh7BJUkHtfJVK6NCeDLrIVceButjboA6wzqWt8hXBTylEcT6XBgkNDjhVtckrv&#10;x6dRwMX5IsntP4/mumne6W1s/WmsVL/XrucgPLX+L/65d1rBJIwNX8IPkMsvAA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B4V1yC9AAAA2wAAAA8AAAAAAAAAAAAAAAAAoQIA&#10;AGRycy9kb3ducmV2LnhtbFBLBQYAAAAABAAEAPkAAACLAwAAAAA=&#10;" strokecolor="black [3213]" strokeweight=".25pt">
                  <v:shadow on="t" opacity="24903f" mv:blur="40000f" origin=",.5" offset="0,20000emu"/>
                </v:line>
                <v:line id="Straight Connector 59" o:spid="_x0000_s1056" style="position:absolute;flip:x;visibility:visible;mso-wrap-style:square" from="0,2743200" to="4800600,2743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UMlxcEAAADbAAAADwAAAGRycy9kb3ducmV2LnhtbESP3YrCMBSE7xd8h3AE7zRVcNFqFBFk&#10;F3YV/AFvj82xLTYnJUm1+/ZGEPZymJlvmPmyNZW4k/OlZQXDQQKCOLO65FzB6bjpT0D4gKyxskwK&#10;/sjDctH5mGOq7YP3dD+EXEQI+xQVFCHUqZQ+K8igH9iaOHpX6wyGKF0utcNHhJtKjpLkUxosOS4U&#10;WNO6oOx2aEykbP12l9X2Vzeuudgz0dfPhpTqddvVDESgNvyH3+1vrWA8hdeX+APk4gk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pQyXFwQAAANsAAAAPAAAAAAAAAAAAAAAA&#10;AKECAABkcnMvZG93bnJldi54bWxQSwUGAAAAAAQABAD5AAAAjwMAAAAA&#10;" strokecolor="black [3213]" strokeweight=".25pt">
                  <v:shadow on="t" opacity="24903f" mv:blur="40000f" origin=",.5" offset="0,20000emu"/>
                </v:line>
                <v:line id="Straight Connector 60" o:spid="_x0000_s1057" style="position:absolute;flip:x;visibility:visible;mso-wrap-style:square" from="114300,2857500" to="5029200,2857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hVG5cIAAADbAAAADwAAAGRycy9kb3ducmV2LnhtbESPTWsCQQyG7wX/w5BCb3W2PYhsHUUE&#10;sdAqVAte407cXdzJLDOzH/335iD0GN68T/IsVqNrVE8h1p4NvE0zUMSFtzWXBn5P29c5qJiQLTae&#10;ycAfRVgtJ08LzK0f+If6YyqVQDjmaKBKqc21jkVFDuPUt8SSXX1wmGQMpbYBB4G7Rr9n2Uw7rFku&#10;VNjSpqLiduycUPZxfyha/2270F38mWj3tSVjXp7H9QeoRGP6X360P62BmXwvLuIBenk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hVG5cIAAADbAAAADwAAAAAAAAAAAAAA&#10;AAChAgAAZHJzL2Rvd25yZXYueG1sUEsFBgAAAAAEAAQA+QAAAJADAAAAAA==&#10;" strokecolor="black [3213]" strokeweight=".25pt">
                  <v:shadow on="t" opacity="24903f" mv:blur="40000f" origin=",.5" offset="0,20000emu"/>
                </v:line>
                <v:shape id="Straight Arrow Connector 61" o:spid="_x0000_s1058" type="#_x0000_t32" style="position:absolute;left:4800600;top:1714500;width:0;height:10287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WG05sQAAADbAAAADwAAAGRycy9kb3ducmV2LnhtbESPQWvCQBSE7wX/w/KE3uomgqGkriGI&#10;grQiVIV6fGSfSdrs25DdJvHfu4WCx2FmvmGW2Wga0VPnassK4lkEgriwuuZSwfm0fXkF4TyyxsYy&#10;KbiRg2w1eVpiqu3An9QffSkChF2KCirv21RKV1Rk0M1sSxy8q+0M+iC7UuoOhwA3jZxHUSIN1hwW&#10;KmxpXVHxc/w1CuTCbN4/dt97k+8v86/NiRb2dlDqeTrmbyA8jf4R/m/vtIIkhr8v4QfI1R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dYbTmxAAAANsAAAAPAAAAAAAAAAAA&#10;AAAAAKECAABkcnMvZG93bnJldi54bWxQSwUGAAAAAAQABAD5AAAAkgMAAAAA&#10;" strokecolor="black [3213]" strokeweight=".25pt">
                  <v:stroke endarrow="block" endarrowwidth="narrow" endarrowlength="short"/>
                  <v:shadow on="t" opacity="24903f" mv:blur="40000f" origin=",.5" offset="0,20000emu"/>
                </v:shape>
                <v:shape id="Straight Arrow Connector 62" o:spid="_x0000_s1059" type="#_x0000_t32" style="position:absolute;left:5029200;top:1714500;width:0;height:11430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bMqkcMAAADbAAAADwAAAGRycy9kb3ducmV2LnhtbESPQYvCMBSE7wv+h/AEb2tqQVmqUYoo&#10;iMrCqqDHR/Nsq81LaWKt/36zsOBxmJlvmNmiM5VoqXGlZQWjYQSCOLO65FzB6bj+/ALhPLLGyjIp&#10;eJGDxbz3McNE2yf/UHvwuQgQdgkqKLyvEyldVpBBN7Q1cfCutjHog2xyqRt8BripZBxFE2mw5LBQ&#10;YE3LgrL74WEUyLFZbXeb296k+0t8Xh1pbF/fSg36XToF4anz7/B/e6MVTGL4+xJ+gJz/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2zKpHDAAAA2wAAAA8AAAAAAAAAAAAA&#10;AAAAoQIAAGRycy9kb3ducmV2LnhtbFBLBQYAAAAABAAEAPkAAACRAwAAAAA=&#10;" strokecolor="black [3213]" strokeweight=".25pt">
                  <v:stroke endarrow="block" endarrowwidth="narrow" endarrowlength="short"/>
                  <v:shadow on="t" opacity="24903f" mv:blur="40000f" origin=",.5" offset="0,20000emu"/>
                </v:shape>
                <w10:anchorlock/>
              </v:group>
            </w:pict>
          </mc:Fallback>
        </mc:AlternateContent>
      </w:r>
    </w:p>
    <w:p w14:paraId="61A7643D" w14:textId="3B13900A" w:rsidR="001B1F63" w:rsidRDefault="00AD0B96" w:rsidP="001B1F63">
      <w:pPr>
        <w:tabs>
          <w:tab w:val="left" w:pos="144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ab/>
      </w:r>
      <w:r w:rsidR="001B1F63" w:rsidRPr="00974E8E">
        <w:rPr>
          <w:rFonts w:ascii="Times New Roman" w:hAnsi="Times New Roman" w:cs="Times New Roman"/>
          <w:b/>
          <w:sz w:val="24"/>
          <w:szCs w:val="24"/>
        </w:rPr>
        <w:t>Gambar 2.1</w:t>
      </w:r>
      <w:r w:rsidR="001B1F63">
        <w:rPr>
          <w:rFonts w:ascii="Times New Roman" w:hAnsi="Times New Roman" w:cs="Times New Roman"/>
          <w:b/>
          <w:sz w:val="24"/>
          <w:szCs w:val="24"/>
        </w:rPr>
        <w:t>.</w:t>
      </w:r>
      <w:r w:rsidR="001B1F63" w:rsidRPr="00974E8E">
        <w:rPr>
          <w:rFonts w:ascii="Times New Roman" w:hAnsi="Times New Roman" w:cs="Times New Roman"/>
          <w:b/>
          <w:sz w:val="24"/>
          <w:szCs w:val="24"/>
        </w:rPr>
        <w:t xml:space="preserve"> kerangka Pemikiran</w:t>
      </w:r>
    </w:p>
    <w:p w14:paraId="6DBD5F09" w14:textId="77777777" w:rsidR="001B1F63" w:rsidRDefault="001B1F63" w:rsidP="001B1F63">
      <w:pPr>
        <w:tabs>
          <w:tab w:val="left" w:pos="1440"/>
        </w:tabs>
        <w:spacing w:line="240" w:lineRule="auto"/>
        <w:rPr>
          <w:rFonts w:ascii="Times New Roman" w:hAnsi="Times New Roman" w:cs="Times New Roman"/>
          <w:b/>
          <w:sz w:val="24"/>
          <w:szCs w:val="24"/>
        </w:rPr>
      </w:pPr>
    </w:p>
    <w:p w14:paraId="14F3C52C" w14:textId="77777777" w:rsidR="001B1F63" w:rsidRDefault="001B1F63" w:rsidP="001B1F63">
      <w:pPr>
        <w:tabs>
          <w:tab w:val="left" w:pos="1440"/>
        </w:tabs>
        <w:spacing w:line="240" w:lineRule="auto"/>
        <w:rPr>
          <w:rFonts w:ascii="Times New Roman" w:hAnsi="Times New Roman" w:cs="Times New Roman"/>
          <w:b/>
          <w:sz w:val="24"/>
          <w:szCs w:val="24"/>
        </w:rPr>
      </w:pPr>
    </w:p>
    <w:p w14:paraId="66DFE7D9" w14:textId="77777777" w:rsidR="001B1F63" w:rsidRDefault="001B1F63" w:rsidP="001B1F63">
      <w:pPr>
        <w:tabs>
          <w:tab w:val="left" w:pos="1440"/>
        </w:tabs>
        <w:spacing w:line="480" w:lineRule="auto"/>
        <w:ind w:left="1134"/>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140D47">
        <w:rPr>
          <w:rFonts w:ascii="Times New Roman" w:hAnsi="Times New Roman" w:cs="Times New Roman"/>
          <w:sz w:val="24"/>
          <w:szCs w:val="24"/>
        </w:rPr>
        <w:t>Berdasarkan uraian diatas, maka hipotesis yang diajukan dalam penelitian ini adalah :</w:t>
      </w:r>
    </w:p>
    <w:p w14:paraId="48E1A1DB" w14:textId="315876CC" w:rsidR="00D12653" w:rsidRDefault="003A4407" w:rsidP="00453370">
      <w:pPr>
        <w:pStyle w:val="ListParagraph"/>
        <w:numPr>
          <w:ilvl w:val="0"/>
          <w:numId w:val="48"/>
        </w:numPr>
        <w:spacing w:line="480" w:lineRule="auto"/>
        <w:jc w:val="both"/>
        <w:rPr>
          <w:rFonts w:ascii="TimesNewRomanPSMT" w:hAnsi="TimesNewRomanPSMT" w:cs="TimesNewRomanPSMT"/>
          <w:sz w:val="24"/>
          <w:szCs w:val="24"/>
        </w:rPr>
      </w:pPr>
      <w:r>
        <w:rPr>
          <w:rFonts w:ascii="TimesNewRomanPSMT" w:hAnsi="TimesNewRomanPSMT" w:cs="TimesNewRomanPSMT"/>
          <w:sz w:val="24"/>
          <w:szCs w:val="24"/>
        </w:rPr>
        <w:t>V</w:t>
      </w:r>
      <w:r w:rsidR="00D12653">
        <w:rPr>
          <w:rFonts w:ascii="TimesNewRomanPSMT" w:hAnsi="TimesNewRomanPSMT" w:cs="TimesNewRomanPSMT"/>
          <w:sz w:val="24"/>
          <w:szCs w:val="24"/>
        </w:rPr>
        <w:t>ariabel</w:t>
      </w:r>
      <w:r w:rsidR="00D12653" w:rsidRPr="00D33B0A">
        <w:rPr>
          <w:rFonts w:ascii="TimesNewRomanPSMT" w:hAnsi="TimesNewRomanPSMT" w:cs="TimesNewRomanPSMT"/>
          <w:sz w:val="24"/>
          <w:szCs w:val="24"/>
        </w:rPr>
        <w:t xml:space="preserve"> </w:t>
      </w:r>
      <w:r w:rsidR="00D12653" w:rsidRPr="00D33B0A">
        <w:rPr>
          <w:rFonts w:ascii="TimesNewRomanPS-ItalicMT" w:hAnsi="TimesNewRomanPS-ItalicMT" w:cs="TimesNewRomanPS-ItalicMT"/>
          <w:i/>
          <w:iCs/>
          <w:sz w:val="24"/>
          <w:szCs w:val="24"/>
        </w:rPr>
        <w:t>Good Corporate Governance</w:t>
      </w:r>
      <w:r w:rsidR="00D12653">
        <w:rPr>
          <w:rFonts w:ascii="TimesNewRomanPS-ItalicMT" w:hAnsi="TimesNewRomanPS-ItalicMT" w:cs="TimesNewRomanPS-ItalicMT"/>
          <w:i/>
          <w:iCs/>
          <w:sz w:val="24"/>
          <w:szCs w:val="24"/>
        </w:rPr>
        <w:t xml:space="preserve"> </w:t>
      </w:r>
      <w:r w:rsidR="00D12653" w:rsidRPr="00CB13A9">
        <w:rPr>
          <w:rFonts w:ascii="TimesNewRomanPS-ItalicMT" w:hAnsi="TimesNewRomanPS-ItalicMT" w:cs="TimesNewRomanPS-ItalicMT"/>
          <w:iCs/>
          <w:sz w:val="24"/>
          <w:szCs w:val="24"/>
        </w:rPr>
        <w:t>yang terdiri dari</w:t>
      </w:r>
      <w:r w:rsidR="00D12653">
        <w:rPr>
          <w:rFonts w:ascii="TimesNewRomanPS-ItalicMT" w:hAnsi="TimesNewRomanPS-ItalicMT" w:cs="TimesNewRomanPS-ItalicMT"/>
          <w:i/>
          <w:iCs/>
          <w:sz w:val="24"/>
          <w:szCs w:val="24"/>
        </w:rPr>
        <w:t xml:space="preserve">, </w:t>
      </w:r>
      <w:r w:rsidR="00D12653">
        <w:rPr>
          <w:rFonts w:ascii="Times New Roman" w:hAnsi="Times New Roman" w:cs="Times New Roman"/>
          <w:iCs/>
          <w:sz w:val="24"/>
          <w:szCs w:val="24"/>
        </w:rPr>
        <w:t>dimensi</w:t>
      </w:r>
      <w:r w:rsidR="00D12653" w:rsidRPr="00825431">
        <w:rPr>
          <w:rFonts w:ascii="Times New Roman" w:hAnsi="Times New Roman" w:cs="Times New Roman"/>
          <w:iCs/>
          <w:sz w:val="24"/>
          <w:szCs w:val="24"/>
        </w:rPr>
        <w:t xml:space="preserve"> Keadilan/Kesetaraan</w:t>
      </w:r>
      <w:r w:rsidR="00D12653">
        <w:rPr>
          <w:rFonts w:ascii="TimesNewRomanPS-ItalicMT" w:hAnsi="TimesNewRomanPS-ItalicMT" w:cs="TimesNewRomanPS-ItalicMT"/>
          <w:i/>
          <w:iCs/>
          <w:sz w:val="24"/>
          <w:szCs w:val="24"/>
        </w:rPr>
        <w:t xml:space="preserve"> (</w:t>
      </w:r>
      <w:r w:rsidR="00D12653" w:rsidRPr="00CB13A9">
        <w:rPr>
          <w:rFonts w:ascii="TimesNewRomanPSMT" w:hAnsi="TimesNewRomanPSMT" w:cs="TimesNewRomanPSMT"/>
          <w:i/>
          <w:sz w:val="24"/>
          <w:szCs w:val="24"/>
        </w:rPr>
        <w:t>Fairness</w:t>
      </w:r>
      <w:r w:rsidR="00D12653">
        <w:rPr>
          <w:rFonts w:ascii="TimesNewRomanPSMT" w:hAnsi="TimesNewRomanPSMT" w:cs="TimesNewRomanPSMT"/>
          <w:i/>
          <w:sz w:val="24"/>
          <w:szCs w:val="24"/>
        </w:rPr>
        <w:t>)</w:t>
      </w:r>
      <w:r w:rsidR="00D12653" w:rsidRPr="00CB13A9">
        <w:rPr>
          <w:rFonts w:ascii="TimesNewRomanPSMT" w:hAnsi="TimesNewRomanPSMT" w:cs="TimesNewRomanPSMT"/>
          <w:i/>
          <w:sz w:val="24"/>
          <w:szCs w:val="24"/>
        </w:rPr>
        <w:t xml:space="preserve">, </w:t>
      </w:r>
      <w:r w:rsidR="00D12653" w:rsidRPr="00825431">
        <w:rPr>
          <w:rFonts w:ascii="TimesNewRomanPSMT" w:hAnsi="TimesNewRomanPSMT" w:cs="TimesNewRomanPSMT"/>
          <w:sz w:val="24"/>
          <w:szCs w:val="24"/>
        </w:rPr>
        <w:t>Variabel Keterbukaan</w:t>
      </w:r>
      <w:r w:rsidR="00D12653">
        <w:rPr>
          <w:rFonts w:ascii="TimesNewRomanPSMT" w:hAnsi="TimesNewRomanPSMT" w:cs="TimesNewRomanPSMT"/>
          <w:i/>
          <w:sz w:val="24"/>
          <w:szCs w:val="24"/>
        </w:rPr>
        <w:t xml:space="preserve"> (</w:t>
      </w:r>
      <w:r w:rsidR="00D12653" w:rsidRPr="00CB13A9">
        <w:rPr>
          <w:rFonts w:ascii="TimesNewRomanPSMT" w:hAnsi="TimesNewRomanPSMT" w:cs="TimesNewRomanPSMT"/>
          <w:i/>
          <w:sz w:val="24"/>
          <w:szCs w:val="24"/>
        </w:rPr>
        <w:t>Transparency</w:t>
      </w:r>
      <w:r w:rsidR="00D12653">
        <w:rPr>
          <w:rFonts w:ascii="TimesNewRomanPSMT" w:hAnsi="TimesNewRomanPSMT" w:cs="TimesNewRomanPSMT"/>
          <w:i/>
          <w:sz w:val="24"/>
          <w:szCs w:val="24"/>
        </w:rPr>
        <w:t xml:space="preserve">), </w:t>
      </w:r>
      <w:r w:rsidR="00D12653" w:rsidRPr="00825431">
        <w:rPr>
          <w:rFonts w:ascii="TimesNewRomanPSMT" w:hAnsi="TimesNewRomanPSMT" w:cs="TimesNewRomanPSMT"/>
          <w:sz w:val="24"/>
          <w:szCs w:val="24"/>
        </w:rPr>
        <w:t>Akuntabilitas</w:t>
      </w:r>
      <w:r w:rsidR="00D12653">
        <w:rPr>
          <w:rFonts w:ascii="TimesNewRomanPSMT" w:hAnsi="TimesNewRomanPSMT" w:cs="TimesNewRomanPSMT"/>
          <w:i/>
          <w:sz w:val="24"/>
          <w:szCs w:val="24"/>
        </w:rPr>
        <w:t xml:space="preserve"> (Accountability)</w:t>
      </w:r>
      <w:r w:rsidR="00D12653" w:rsidRPr="00CB13A9">
        <w:rPr>
          <w:rFonts w:ascii="TimesNewRomanPSMT" w:hAnsi="TimesNewRomanPSMT" w:cs="TimesNewRomanPSMT"/>
          <w:i/>
          <w:sz w:val="24"/>
          <w:szCs w:val="24"/>
        </w:rPr>
        <w:t xml:space="preserve">, </w:t>
      </w:r>
      <w:r w:rsidR="00D12653" w:rsidRPr="00825431">
        <w:rPr>
          <w:rFonts w:ascii="TimesNewRomanPSMT" w:hAnsi="TimesNewRomanPSMT" w:cs="TimesNewRomanPSMT"/>
          <w:sz w:val="24"/>
          <w:szCs w:val="24"/>
        </w:rPr>
        <w:t>Tanggung Jawab</w:t>
      </w:r>
      <w:r w:rsidR="00D12653">
        <w:rPr>
          <w:rFonts w:ascii="TimesNewRomanPSMT" w:hAnsi="TimesNewRomanPSMT" w:cs="TimesNewRomanPSMT"/>
          <w:i/>
          <w:sz w:val="24"/>
          <w:szCs w:val="24"/>
        </w:rPr>
        <w:t xml:space="preserve"> (</w:t>
      </w:r>
      <w:r w:rsidR="00D12653" w:rsidRPr="00CB13A9">
        <w:rPr>
          <w:rFonts w:ascii="TimesNewRomanPSMT" w:hAnsi="TimesNewRomanPSMT" w:cs="TimesNewRomanPSMT"/>
          <w:i/>
          <w:sz w:val="24"/>
          <w:szCs w:val="24"/>
        </w:rPr>
        <w:t>Responsibility</w:t>
      </w:r>
      <w:r w:rsidR="00D12653">
        <w:rPr>
          <w:rFonts w:ascii="TimesNewRomanPSMT" w:hAnsi="TimesNewRomanPSMT" w:cs="TimesNewRomanPSMT"/>
          <w:i/>
          <w:sz w:val="24"/>
          <w:szCs w:val="24"/>
        </w:rPr>
        <w:t>)</w:t>
      </w:r>
      <w:r w:rsidR="00D12653">
        <w:rPr>
          <w:rFonts w:ascii="TimesNewRomanPSMT" w:hAnsi="TimesNewRomanPSMT" w:cs="TimesNewRomanPSMT"/>
          <w:sz w:val="24"/>
          <w:szCs w:val="24"/>
        </w:rPr>
        <w:t>,</w:t>
      </w:r>
      <w:r w:rsidR="00D12653" w:rsidRPr="00D33B0A">
        <w:rPr>
          <w:rFonts w:ascii="TimesNewRomanPSMT" w:hAnsi="TimesNewRomanPSMT" w:cs="TimesNewRomanPSMT"/>
          <w:sz w:val="24"/>
          <w:szCs w:val="24"/>
        </w:rPr>
        <w:t xml:space="preserve"> </w:t>
      </w:r>
      <w:r w:rsidR="00D12653">
        <w:rPr>
          <w:rFonts w:ascii="TimesNewRomanPSMT" w:hAnsi="TimesNewRomanPSMT" w:cs="TimesNewRomanPSMT"/>
          <w:sz w:val="24"/>
          <w:szCs w:val="24"/>
        </w:rPr>
        <w:t>secara serentak mempunyai pengaruh terhadap kepercayaan</w:t>
      </w:r>
      <w:r w:rsidR="00D12653" w:rsidRPr="00D33B0A">
        <w:rPr>
          <w:rFonts w:ascii="TimesNewRomanPSMT" w:hAnsi="TimesNewRomanPSMT" w:cs="TimesNewRomanPSMT"/>
          <w:sz w:val="24"/>
          <w:szCs w:val="24"/>
        </w:rPr>
        <w:t xml:space="preserve"> pada karyawan </w:t>
      </w:r>
      <w:r w:rsidR="00D12653">
        <w:rPr>
          <w:rFonts w:ascii="TimesNewRomanPSMT" w:hAnsi="TimesNewRomanPSMT" w:cs="TimesNewRomanPSMT"/>
          <w:sz w:val="24"/>
          <w:szCs w:val="24"/>
        </w:rPr>
        <w:t>di Rumah Sakit Jogja?</w:t>
      </w:r>
    </w:p>
    <w:p w14:paraId="130B2D32" w14:textId="79ACA63A" w:rsidR="00D12653" w:rsidRDefault="003A4407"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 xml:space="preserve">Dimensi </w:t>
      </w:r>
      <w:r w:rsidR="00D12653">
        <w:rPr>
          <w:rFonts w:ascii="TimesNewRomanPSMT" w:hAnsi="TimesNewRomanPSMT" w:cs="TimesNewRomanPSMT"/>
          <w:sz w:val="24"/>
          <w:szCs w:val="24"/>
        </w:rPr>
        <w:t>Keadilan/Kesetaraan (</w:t>
      </w:r>
      <w:r w:rsidR="00D12653" w:rsidRPr="00CB13A9">
        <w:rPr>
          <w:rFonts w:ascii="TimesNewRomanPSMT" w:hAnsi="TimesNewRomanPSMT" w:cs="TimesNewRomanPSMT"/>
          <w:i/>
          <w:sz w:val="24"/>
          <w:szCs w:val="24"/>
        </w:rPr>
        <w:t>Fairness</w:t>
      </w:r>
      <w:r w:rsidR="00D12653">
        <w:rPr>
          <w:rFonts w:ascii="TimesNewRomanPSMT" w:hAnsi="TimesNewRomanPSMT" w:cs="TimesNewRomanPSMT"/>
          <w:i/>
          <w:sz w:val="24"/>
          <w:szCs w:val="24"/>
        </w:rPr>
        <w:t xml:space="preserve">) </w:t>
      </w:r>
      <w:r w:rsidR="00D12653" w:rsidRPr="00CB13A9">
        <w:rPr>
          <w:rFonts w:ascii="TimesNewRomanPSMT" w:hAnsi="TimesNewRomanPSMT" w:cs="TimesNewRomanPSMT"/>
          <w:sz w:val="24"/>
          <w:szCs w:val="24"/>
        </w:rPr>
        <w:t>dalam</w:t>
      </w:r>
      <w:r w:rsidR="00D12653">
        <w:rPr>
          <w:rFonts w:ascii="TimesNewRomanPSMT" w:hAnsi="TimesNewRomanPSMT" w:cs="TimesNewRomanPSMT"/>
          <w:i/>
          <w:sz w:val="24"/>
          <w:szCs w:val="24"/>
        </w:rPr>
        <w:t xml:space="preserve"> Good Corporate Governance </w:t>
      </w:r>
      <w:r w:rsidR="00D12653">
        <w:rPr>
          <w:rFonts w:ascii="TimesNewRomanPSMT" w:hAnsi="TimesNewRomanPSMT" w:cs="TimesNewRomanPSMT"/>
          <w:sz w:val="24"/>
          <w:szCs w:val="24"/>
        </w:rPr>
        <w:t>mempunyai pengaruh terhadap kepercayaan pada organisasi</w:t>
      </w:r>
      <w:r w:rsidR="00D12653" w:rsidRPr="00D33B0A">
        <w:rPr>
          <w:rFonts w:ascii="TimesNewRomanPSMT" w:hAnsi="TimesNewRomanPSMT" w:cs="TimesNewRomanPSMT"/>
          <w:sz w:val="24"/>
          <w:szCs w:val="24"/>
        </w:rPr>
        <w:t xml:space="preserve"> </w:t>
      </w:r>
      <w:r w:rsidR="00D12653">
        <w:rPr>
          <w:rFonts w:ascii="TimesNewRomanPSMT" w:hAnsi="TimesNewRomanPSMT" w:cs="TimesNewRomanPSMT"/>
          <w:sz w:val="24"/>
          <w:szCs w:val="24"/>
        </w:rPr>
        <w:t>di Rumah Sakit Jogja?</w:t>
      </w:r>
    </w:p>
    <w:p w14:paraId="2ED19A73" w14:textId="1A8E52A0" w:rsidR="00D12653" w:rsidRDefault="003A4407"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lastRenderedPageBreak/>
        <w:t>D</w:t>
      </w:r>
      <w:r w:rsidR="00D12653">
        <w:rPr>
          <w:rFonts w:ascii="TimesNewRomanPSMT" w:hAnsi="TimesNewRomanPSMT" w:cs="TimesNewRomanPSMT"/>
          <w:sz w:val="24"/>
          <w:szCs w:val="24"/>
        </w:rPr>
        <w:t>imensi</w:t>
      </w:r>
      <w:r w:rsidR="00D12653" w:rsidRPr="00D33B0A">
        <w:rPr>
          <w:rFonts w:ascii="TimesNewRomanPSMT" w:hAnsi="TimesNewRomanPSMT" w:cs="TimesNewRomanPSMT"/>
          <w:sz w:val="24"/>
          <w:szCs w:val="24"/>
        </w:rPr>
        <w:t xml:space="preserve"> </w:t>
      </w:r>
      <w:r w:rsidR="00D12653" w:rsidRPr="00825431">
        <w:rPr>
          <w:rFonts w:ascii="TimesNewRomanPSMT" w:hAnsi="TimesNewRomanPSMT" w:cs="TimesNewRomanPSMT"/>
          <w:sz w:val="24"/>
          <w:szCs w:val="24"/>
        </w:rPr>
        <w:t>Keterbukaan</w:t>
      </w:r>
      <w:r w:rsidR="00D12653">
        <w:rPr>
          <w:rFonts w:ascii="TimesNewRomanPSMT" w:hAnsi="TimesNewRomanPSMT" w:cs="TimesNewRomanPSMT"/>
          <w:i/>
          <w:sz w:val="24"/>
          <w:szCs w:val="24"/>
        </w:rPr>
        <w:t xml:space="preserve"> (</w:t>
      </w:r>
      <w:r w:rsidR="00D12653" w:rsidRPr="00CB13A9">
        <w:rPr>
          <w:rFonts w:ascii="TimesNewRomanPSMT" w:hAnsi="TimesNewRomanPSMT" w:cs="TimesNewRomanPSMT"/>
          <w:i/>
          <w:sz w:val="24"/>
          <w:szCs w:val="24"/>
        </w:rPr>
        <w:t>Transparency</w:t>
      </w:r>
      <w:r w:rsidR="00D12653">
        <w:rPr>
          <w:rFonts w:ascii="TimesNewRomanPSMT" w:hAnsi="TimesNewRomanPSMT" w:cs="TimesNewRomanPSMT"/>
          <w:i/>
          <w:sz w:val="24"/>
          <w:szCs w:val="24"/>
        </w:rPr>
        <w:t xml:space="preserve">) </w:t>
      </w:r>
      <w:r w:rsidR="00D12653" w:rsidRPr="00CB13A9">
        <w:rPr>
          <w:rFonts w:ascii="TimesNewRomanPSMT" w:hAnsi="TimesNewRomanPSMT" w:cs="TimesNewRomanPSMT"/>
          <w:sz w:val="24"/>
          <w:szCs w:val="24"/>
        </w:rPr>
        <w:t>dalam</w:t>
      </w:r>
      <w:r w:rsidR="00D12653">
        <w:rPr>
          <w:rFonts w:ascii="TimesNewRomanPSMT" w:hAnsi="TimesNewRomanPSMT" w:cs="TimesNewRomanPSMT"/>
          <w:i/>
          <w:sz w:val="24"/>
          <w:szCs w:val="24"/>
        </w:rPr>
        <w:t xml:space="preserve"> Good Corporate Governance </w:t>
      </w:r>
      <w:r w:rsidR="00D12653">
        <w:rPr>
          <w:rFonts w:ascii="TimesNewRomanPSMT" w:hAnsi="TimesNewRomanPSMT" w:cs="TimesNewRomanPSMT"/>
          <w:sz w:val="24"/>
          <w:szCs w:val="24"/>
        </w:rPr>
        <w:t>mempunyai pengaruh terhadap kepercayaan</w:t>
      </w:r>
      <w:r w:rsidR="00D12653" w:rsidRPr="00D33B0A">
        <w:rPr>
          <w:rFonts w:ascii="TimesNewRomanPSMT" w:hAnsi="TimesNewRomanPSMT" w:cs="TimesNewRomanPSMT"/>
          <w:sz w:val="24"/>
          <w:szCs w:val="24"/>
        </w:rPr>
        <w:t xml:space="preserve"> pada </w:t>
      </w:r>
      <w:r w:rsidR="00D12653">
        <w:rPr>
          <w:rFonts w:ascii="TimesNewRomanPSMT" w:hAnsi="TimesNewRomanPSMT" w:cs="TimesNewRomanPSMT"/>
          <w:sz w:val="24"/>
          <w:szCs w:val="24"/>
        </w:rPr>
        <w:t>organisasi</w:t>
      </w:r>
      <w:r w:rsidR="00D12653" w:rsidRPr="00D33B0A">
        <w:rPr>
          <w:rFonts w:ascii="TimesNewRomanPSMT" w:hAnsi="TimesNewRomanPSMT" w:cs="TimesNewRomanPSMT"/>
          <w:sz w:val="24"/>
          <w:szCs w:val="24"/>
        </w:rPr>
        <w:t xml:space="preserve"> </w:t>
      </w:r>
      <w:r w:rsidR="00D12653">
        <w:rPr>
          <w:rFonts w:ascii="TimesNewRomanPSMT" w:hAnsi="TimesNewRomanPSMT" w:cs="TimesNewRomanPSMT"/>
          <w:sz w:val="24"/>
          <w:szCs w:val="24"/>
        </w:rPr>
        <w:t>di Rumah Sakit Jogja?</w:t>
      </w:r>
    </w:p>
    <w:p w14:paraId="3A1F0BF7" w14:textId="7C591D6B" w:rsidR="00D12653" w:rsidRDefault="003A4407"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D</w:t>
      </w:r>
      <w:r w:rsidR="00D12653">
        <w:rPr>
          <w:rFonts w:ascii="TimesNewRomanPSMT" w:hAnsi="TimesNewRomanPSMT" w:cs="TimesNewRomanPSMT"/>
          <w:sz w:val="24"/>
          <w:szCs w:val="24"/>
        </w:rPr>
        <w:t>imensi</w:t>
      </w:r>
      <w:r w:rsidR="00D12653" w:rsidRPr="00825431">
        <w:rPr>
          <w:rFonts w:ascii="TimesNewRomanPSMT" w:hAnsi="TimesNewRomanPSMT" w:cs="TimesNewRomanPSMT"/>
          <w:sz w:val="24"/>
          <w:szCs w:val="24"/>
        </w:rPr>
        <w:t xml:space="preserve"> Akuntabilitas</w:t>
      </w:r>
      <w:r w:rsidR="00D12653">
        <w:rPr>
          <w:rFonts w:ascii="TimesNewRomanPSMT" w:hAnsi="TimesNewRomanPSMT" w:cs="TimesNewRomanPSMT"/>
          <w:i/>
          <w:sz w:val="24"/>
          <w:szCs w:val="24"/>
        </w:rPr>
        <w:t xml:space="preserve"> (Accountability)</w:t>
      </w:r>
      <w:r w:rsidR="00D12653" w:rsidRPr="00D33B0A">
        <w:rPr>
          <w:rFonts w:ascii="TimesNewRomanPSMT" w:hAnsi="TimesNewRomanPSMT" w:cs="TimesNewRomanPSMT"/>
          <w:sz w:val="24"/>
          <w:szCs w:val="24"/>
        </w:rPr>
        <w:t xml:space="preserve"> </w:t>
      </w:r>
      <w:r w:rsidR="00D12653" w:rsidRPr="00CB13A9">
        <w:rPr>
          <w:rFonts w:ascii="TimesNewRomanPSMT" w:hAnsi="TimesNewRomanPSMT" w:cs="TimesNewRomanPSMT"/>
          <w:sz w:val="24"/>
          <w:szCs w:val="24"/>
        </w:rPr>
        <w:t>dalam</w:t>
      </w:r>
      <w:r w:rsidR="00D12653">
        <w:rPr>
          <w:rFonts w:ascii="TimesNewRomanPSMT" w:hAnsi="TimesNewRomanPSMT" w:cs="TimesNewRomanPSMT"/>
          <w:i/>
          <w:sz w:val="24"/>
          <w:szCs w:val="24"/>
        </w:rPr>
        <w:t xml:space="preserve"> Good Corporate Governance </w:t>
      </w:r>
      <w:r w:rsidR="00D12653">
        <w:rPr>
          <w:rFonts w:ascii="TimesNewRomanPSMT" w:hAnsi="TimesNewRomanPSMT" w:cs="TimesNewRomanPSMT"/>
          <w:sz w:val="24"/>
          <w:szCs w:val="24"/>
        </w:rPr>
        <w:t>mempunyai pengaruh terhadap kepercayaan</w:t>
      </w:r>
      <w:r w:rsidR="00D12653" w:rsidRPr="00D33B0A">
        <w:rPr>
          <w:rFonts w:ascii="TimesNewRomanPSMT" w:hAnsi="TimesNewRomanPSMT" w:cs="TimesNewRomanPSMT"/>
          <w:sz w:val="24"/>
          <w:szCs w:val="24"/>
        </w:rPr>
        <w:t xml:space="preserve"> pada </w:t>
      </w:r>
      <w:r w:rsidR="00D12653">
        <w:rPr>
          <w:rFonts w:ascii="TimesNewRomanPSMT" w:hAnsi="TimesNewRomanPSMT" w:cs="TimesNewRomanPSMT"/>
          <w:sz w:val="24"/>
          <w:szCs w:val="24"/>
        </w:rPr>
        <w:t>organisasi</w:t>
      </w:r>
      <w:r w:rsidR="00D12653" w:rsidRPr="00D33B0A">
        <w:rPr>
          <w:rFonts w:ascii="TimesNewRomanPSMT" w:hAnsi="TimesNewRomanPSMT" w:cs="TimesNewRomanPSMT"/>
          <w:sz w:val="24"/>
          <w:szCs w:val="24"/>
        </w:rPr>
        <w:t xml:space="preserve"> </w:t>
      </w:r>
      <w:r w:rsidR="00D12653">
        <w:rPr>
          <w:rFonts w:ascii="TimesNewRomanPSMT" w:hAnsi="TimesNewRomanPSMT" w:cs="TimesNewRomanPSMT"/>
          <w:sz w:val="24"/>
          <w:szCs w:val="24"/>
        </w:rPr>
        <w:t>di Rumah Sakit Jogja?</w:t>
      </w:r>
    </w:p>
    <w:p w14:paraId="541AC292" w14:textId="77AC68DE" w:rsidR="00D12653" w:rsidRDefault="003A4407"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D</w:t>
      </w:r>
      <w:r w:rsidR="00D12653">
        <w:rPr>
          <w:rFonts w:ascii="TimesNewRomanPSMT" w:hAnsi="TimesNewRomanPSMT" w:cs="TimesNewRomanPSMT"/>
          <w:sz w:val="24"/>
          <w:szCs w:val="24"/>
        </w:rPr>
        <w:t xml:space="preserve">imensi </w:t>
      </w:r>
      <w:r w:rsidR="00D12653" w:rsidRPr="00825431">
        <w:rPr>
          <w:rFonts w:ascii="TimesNewRomanPSMT" w:hAnsi="TimesNewRomanPSMT" w:cs="TimesNewRomanPSMT"/>
          <w:sz w:val="24"/>
          <w:szCs w:val="24"/>
        </w:rPr>
        <w:t>Tanggung Jawab</w:t>
      </w:r>
      <w:r w:rsidR="00D12653">
        <w:rPr>
          <w:rFonts w:ascii="TimesNewRomanPSMT" w:hAnsi="TimesNewRomanPSMT" w:cs="TimesNewRomanPSMT"/>
          <w:i/>
          <w:sz w:val="24"/>
          <w:szCs w:val="24"/>
        </w:rPr>
        <w:t xml:space="preserve"> (</w:t>
      </w:r>
      <w:r w:rsidR="00D12653" w:rsidRPr="00CB13A9">
        <w:rPr>
          <w:rFonts w:ascii="TimesNewRomanPSMT" w:hAnsi="TimesNewRomanPSMT" w:cs="TimesNewRomanPSMT"/>
          <w:i/>
          <w:sz w:val="24"/>
          <w:szCs w:val="24"/>
        </w:rPr>
        <w:t>Responsibility</w:t>
      </w:r>
      <w:r w:rsidR="00D12653">
        <w:rPr>
          <w:rFonts w:ascii="TimesNewRomanPSMT" w:hAnsi="TimesNewRomanPSMT" w:cs="TimesNewRomanPSMT"/>
          <w:i/>
          <w:sz w:val="24"/>
          <w:szCs w:val="24"/>
        </w:rPr>
        <w:t>)</w:t>
      </w:r>
      <w:r w:rsidR="00D12653" w:rsidRPr="00825431">
        <w:rPr>
          <w:rFonts w:ascii="TimesNewRomanPSMT" w:hAnsi="TimesNewRomanPSMT" w:cs="TimesNewRomanPSMT"/>
          <w:sz w:val="24"/>
          <w:szCs w:val="24"/>
        </w:rPr>
        <w:t xml:space="preserve"> </w:t>
      </w:r>
      <w:r w:rsidR="00D12653" w:rsidRPr="00CB13A9">
        <w:rPr>
          <w:rFonts w:ascii="TimesNewRomanPSMT" w:hAnsi="TimesNewRomanPSMT" w:cs="TimesNewRomanPSMT"/>
          <w:sz w:val="24"/>
          <w:szCs w:val="24"/>
        </w:rPr>
        <w:t>dalam</w:t>
      </w:r>
      <w:r w:rsidR="00D12653">
        <w:rPr>
          <w:rFonts w:ascii="TimesNewRomanPSMT" w:hAnsi="TimesNewRomanPSMT" w:cs="TimesNewRomanPSMT"/>
          <w:i/>
          <w:sz w:val="24"/>
          <w:szCs w:val="24"/>
        </w:rPr>
        <w:t xml:space="preserve"> Good Corporate Governance </w:t>
      </w:r>
      <w:r w:rsidR="00D12653">
        <w:rPr>
          <w:rFonts w:ascii="TimesNewRomanPSMT" w:hAnsi="TimesNewRomanPSMT" w:cs="TimesNewRomanPSMT"/>
          <w:sz w:val="24"/>
          <w:szCs w:val="24"/>
        </w:rPr>
        <w:t>mempunyai pengaruh terhadap kepercayaan</w:t>
      </w:r>
      <w:r w:rsidR="00D12653" w:rsidRPr="00D33B0A">
        <w:rPr>
          <w:rFonts w:ascii="TimesNewRomanPSMT" w:hAnsi="TimesNewRomanPSMT" w:cs="TimesNewRomanPSMT"/>
          <w:sz w:val="24"/>
          <w:szCs w:val="24"/>
        </w:rPr>
        <w:t xml:space="preserve"> pada </w:t>
      </w:r>
      <w:r w:rsidR="00D12653">
        <w:rPr>
          <w:rFonts w:ascii="TimesNewRomanPSMT" w:hAnsi="TimesNewRomanPSMT" w:cs="TimesNewRomanPSMT"/>
          <w:sz w:val="24"/>
          <w:szCs w:val="24"/>
        </w:rPr>
        <w:t>organisasi</w:t>
      </w:r>
      <w:r w:rsidR="00D12653" w:rsidRPr="00D33B0A">
        <w:rPr>
          <w:rFonts w:ascii="TimesNewRomanPSMT" w:hAnsi="TimesNewRomanPSMT" w:cs="TimesNewRomanPSMT"/>
          <w:sz w:val="24"/>
          <w:szCs w:val="24"/>
        </w:rPr>
        <w:t xml:space="preserve"> </w:t>
      </w:r>
      <w:r w:rsidR="00D12653">
        <w:rPr>
          <w:rFonts w:ascii="TimesNewRomanPSMT" w:hAnsi="TimesNewRomanPSMT" w:cs="TimesNewRomanPSMT"/>
          <w:sz w:val="24"/>
          <w:szCs w:val="24"/>
        </w:rPr>
        <w:t>di Rumah Sakit Jogja?</w:t>
      </w:r>
    </w:p>
    <w:p w14:paraId="21A72B97" w14:textId="2C401120" w:rsidR="00D12653" w:rsidRDefault="00D12653"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 xml:space="preserve">Variabel </w:t>
      </w:r>
      <w:r w:rsidRPr="00D33B0A">
        <w:rPr>
          <w:rFonts w:ascii="TimesNewRomanPS-ItalicMT" w:hAnsi="TimesNewRomanPS-ItalicMT" w:cs="TimesNewRomanPS-ItalicMT"/>
          <w:i/>
          <w:iCs/>
          <w:sz w:val="24"/>
          <w:szCs w:val="24"/>
        </w:rPr>
        <w:t>Good Corporate Governance</w:t>
      </w:r>
      <w:r>
        <w:rPr>
          <w:rFonts w:ascii="TimesNewRomanPS-ItalicMT" w:hAnsi="TimesNewRomanPS-ItalicMT" w:cs="TimesNewRomanPS-ItalicMT"/>
          <w:i/>
          <w:iCs/>
          <w:sz w:val="24"/>
          <w:szCs w:val="24"/>
        </w:rPr>
        <w:t xml:space="preserve"> </w:t>
      </w:r>
      <w:r w:rsidRPr="00CB13A9">
        <w:rPr>
          <w:rFonts w:ascii="TimesNewRomanPS-ItalicMT" w:hAnsi="TimesNewRomanPS-ItalicMT" w:cs="TimesNewRomanPS-ItalicMT"/>
          <w:iCs/>
          <w:sz w:val="24"/>
          <w:szCs w:val="24"/>
        </w:rPr>
        <w:t>yang terdiri dari</w:t>
      </w:r>
      <w:r>
        <w:rPr>
          <w:rFonts w:ascii="TimesNewRomanPS-ItalicMT" w:hAnsi="TimesNewRomanPS-ItalicMT" w:cs="TimesNewRomanPS-ItalicMT"/>
          <w:i/>
          <w:iCs/>
          <w:sz w:val="24"/>
          <w:szCs w:val="24"/>
        </w:rPr>
        <w:t xml:space="preserve">, </w:t>
      </w:r>
      <w:r>
        <w:rPr>
          <w:rFonts w:ascii="Times New Roman" w:hAnsi="Times New Roman" w:cs="Times New Roman"/>
          <w:iCs/>
          <w:sz w:val="24"/>
          <w:szCs w:val="24"/>
        </w:rPr>
        <w:t xml:space="preserve">dimensi </w:t>
      </w:r>
      <w:r w:rsidRPr="00825431">
        <w:rPr>
          <w:rFonts w:ascii="Times New Roman" w:hAnsi="Times New Roman" w:cs="Times New Roman"/>
          <w:iCs/>
          <w:sz w:val="24"/>
          <w:szCs w:val="24"/>
        </w:rPr>
        <w:t>Keadilan/Kesetaraan</w:t>
      </w:r>
      <w:r>
        <w:rPr>
          <w:rFonts w:ascii="TimesNewRomanPS-ItalicMT" w:hAnsi="TimesNewRomanPS-ItalicMT" w:cs="TimesNewRomanPS-ItalicMT"/>
          <w:i/>
          <w:iCs/>
          <w:sz w:val="24"/>
          <w:szCs w:val="24"/>
        </w:rPr>
        <w:t xml:space="preserve"> (</w:t>
      </w:r>
      <w:r w:rsidRPr="00CB13A9">
        <w:rPr>
          <w:rFonts w:ascii="TimesNewRomanPSMT" w:hAnsi="TimesNewRomanPSMT" w:cs="TimesNewRomanPSMT"/>
          <w:i/>
          <w:sz w:val="24"/>
          <w:szCs w:val="24"/>
        </w:rPr>
        <w:t>Fairness</w:t>
      </w:r>
      <w:r>
        <w:rPr>
          <w:rFonts w:ascii="TimesNewRomanPSMT" w:hAnsi="TimesNewRomanPSMT" w:cs="TimesNewRomanPSMT"/>
          <w:i/>
          <w:sz w:val="24"/>
          <w:szCs w:val="24"/>
        </w:rPr>
        <w:t>)</w:t>
      </w:r>
      <w:r w:rsidRPr="00CB13A9">
        <w:rPr>
          <w:rFonts w:ascii="TimesNewRomanPSMT" w:hAnsi="TimesNewRomanPSMT" w:cs="TimesNewRomanPSMT"/>
          <w:i/>
          <w:sz w:val="24"/>
          <w:szCs w:val="24"/>
        </w:rPr>
        <w:t xml:space="preserve">, </w:t>
      </w:r>
      <w:r w:rsidRPr="00825431">
        <w:rPr>
          <w:rFonts w:ascii="TimesNewRomanPSMT" w:hAnsi="TimesNewRomanPSMT" w:cs="TimesNewRomanPSMT"/>
          <w:sz w:val="24"/>
          <w:szCs w:val="24"/>
        </w:rPr>
        <w:t>Variabel Keterbukaan</w:t>
      </w:r>
      <w:r>
        <w:rPr>
          <w:rFonts w:ascii="TimesNewRomanPSMT" w:hAnsi="TimesNewRomanPSMT" w:cs="TimesNewRomanPSMT"/>
          <w:i/>
          <w:sz w:val="24"/>
          <w:szCs w:val="24"/>
        </w:rPr>
        <w:t xml:space="preserve"> (</w:t>
      </w:r>
      <w:r w:rsidRPr="00CB13A9">
        <w:rPr>
          <w:rFonts w:ascii="TimesNewRomanPSMT" w:hAnsi="TimesNewRomanPSMT" w:cs="TimesNewRomanPSMT"/>
          <w:i/>
          <w:sz w:val="24"/>
          <w:szCs w:val="24"/>
        </w:rPr>
        <w:t>Transparency</w:t>
      </w:r>
      <w:r>
        <w:rPr>
          <w:rFonts w:ascii="TimesNewRomanPSMT" w:hAnsi="TimesNewRomanPSMT" w:cs="TimesNewRomanPSMT"/>
          <w:i/>
          <w:sz w:val="24"/>
          <w:szCs w:val="24"/>
        </w:rPr>
        <w:t xml:space="preserve">), </w:t>
      </w:r>
      <w:r w:rsidRPr="00825431">
        <w:rPr>
          <w:rFonts w:ascii="TimesNewRomanPSMT" w:hAnsi="TimesNewRomanPSMT" w:cs="TimesNewRomanPSMT"/>
          <w:sz w:val="24"/>
          <w:szCs w:val="24"/>
        </w:rPr>
        <w:t>Akuntabilitas</w:t>
      </w:r>
      <w:r>
        <w:rPr>
          <w:rFonts w:ascii="TimesNewRomanPSMT" w:hAnsi="TimesNewRomanPSMT" w:cs="TimesNewRomanPSMT"/>
          <w:i/>
          <w:sz w:val="24"/>
          <w:szCs w:val="24"/>
        </w:rPr>
        <w:t xml:space="preserve"> (Accountability)</w:t>
      </w:r>
      <w:r w:rsidRPr="00CB13A9">
        <w:rPr>
          <w:rFonts w:ascii="TimesNewRomanPSMT" w:hAnsi="TimesNewRomanPSMT" w:cs="TimesNewRomanPSMT"/>
          <w:i/>
          <w:sz w:val="24"/>
          <w:szCs w:val="24"/>
        </w:rPr>
        <w:t xml:space="preserve">, </w:t>
      </w:r>
      <w:r w:rsidRPr="00825431">
        <w:rPr>
          <w:rFonts w:ascii="TimesNewRomanPSMT" w:hAnsi="TimesNewRomanPSMT" w:cs="TimesNewRomanPSMT"/>
          <w:sz w:val="24"/>
          <w:szCs w:val="24"/>
        </w:rPr>
        <w:t>Tanggung Jawab</w:t>
      </w:r>
      <w:r>
        <w:rPr>
          <w:rFonts w:ascii="TimesNewRomanPSMT" w:hAnsi="TimesNewRomanPSMT" w:cs="TimesNewRomanPSMT"/>
          <w:i/>
          <w:sz w:val="24"/>
          <w:szCs w:val="24"/>
        </w:rPr>
        <w:t xml:space="preserve"> (</w:t>
      </w:r>
      <w:r w:rsidRPr="00CB13A9">
        <w:rPr>
          <w:rFonts w:ascii="TimesNewRomanPSMT" w:hAnsi="TimesNewRomanPSMT" w:cs="TimesNewRomanPSMT"/>
          <w:i/>
          <w:sz w:val="24"/>
          <w:szCs w:val="24"/>
        </w:rPr>
        <w:t>Responsibility</w:t>
      </w:r>
      <w:r>
        <w:rPr>
          <w:rFonts w:ascii="TimesNewRomanPSMT" w:hAnsi="TimesNewRomanPSMT" w:cs="TimesNewRomanPSMT"/>
          <w:i/>
          <w:sz w:val="24"/>
          <w:szCs w:val="24"/>
        </w:rPr>
        <w:t xml:space="preserve">) </w:t>
      </w:r>
      <w:r w:rsidRPr="00BA1AD2">
        <w:rPr>
          <w:rFonts w:ascii="TimesNewRomanPSMT" w:hAnsi="TimesNewRomanPSMT" w:cs="TimesNewRomanPSMT"/>
          <w:sz w:val="24"/>
          <w:szCs w:val="24"/>
        </w:rPr>
        <w:t>dan Kepercayaan pada Organisasi</w:t>
      </w:r>
      <w:r>
        <w:rPr>
          <w:rFonts w:ascii="TimesNewRomanPSMT" w:hAnsi="TimesNewRomanPSMT" w:cs="TimesNewRomanPSMT"/>
          <w:sz w:val="24"/>
          <w:szCs w:val="24"/>
        </w:rPr>
        <w:t>,</w:t>
      </w:r>
      <w:r w:rsidRPr="00D33B0A">
        <w:rPr>
          <w:rFonts w:ascii="TimesNewRomanPSMT" w:hAnsi="TimesNewRomanPSMT" w:cs="TimesNewRomanPSMT"/>
          <w:sz w:val="24"/>
          <w:szCs w:val="24"/>
        </w:rPr>
        <w:t xml:space="preserve"> </w:t>
      </w:r>
      <w:r>
        <w:rPr>
          <w:rFonts w:ascii="TimesNewRomanPSMT" w:hAnsi="TimesNewRomanPSMT" w:cs="TimesNewRomanPSMT"/>
          <w:sz w:val="24"/>
          <w:szCs w:val="24"/>
        </w:rPr>
        <w:t xml:space="preserve">secara serentak mempunyai pengaruh terhadap Loyalitas </w:t>
      </w:r>
      <w:r w:rsidRPr="00D33B0A">
        <w:rPr>
          <w:rFonts w:ascii="TimesNewRomanPSMT" w:hAnsi="TimesNewRomanPSMT" w:cs="TimesNewRomanPSMT"/>
          <w:sz w:val="24"/>
          <w:szCs w:val="24"/>
        </w:rPr>
        <w:t xml:space="preserve">pada karyawan </w:t>
      </w:r>
      <w:r>
        <w:rPr>
          <w:rFonts w:ascii="TimesNewRomanPSMT" w:hAnsi="TimesNewRomanPSMT" w:cs="TimesNewRomanPSMT"/>
          <w:sz w:val="24"/>
          <w:szCs w:val="24"/>
        </w:rPr>
        <w:t>di Rumah Sakit Jogja?</w:t>
      </w:r>
    </w:p>
    <w:p w14:paraId="253FFD73" w14:textId="0B20E26D" w:rsidR="00D12653" w:rsidRDefault="003A4407"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 xml:space="preserve">Dimensi </w:t>
      </w:r>
      <w:r w:rsidR="00D12653">
        <w:rPr>
          <w:rFonts w:ascii="TimesNewRomanPSMT" w:hAnsi="TimesNewRomanPSMT" w:cs="TimesNewRomanPSMT"/>
          <w:sz w:val="24"/>
          <w:szCs w:val="24"/>
        </w:rPr>
        <w:t>Keadilan/Kesetaraan (</w:t>
      </w:r>
      <w:r w:rsidR="00D12653" w:rsidRPr="00CB13A9">
        <w:rPr>
          <w:rFonts w:ascii="TimesNewRomanPSMT" w:hAnsi="TimesNewRomanPSMT" w:cs="TimesNewRomanPSMT"/>
          <w:i/>
          <w:sz w:val="24"/>
          <w:szCs w:val="24"/>
        </w:rPr>
        <w:t>Fairness</w:t>
      </w:r>
      <w:r w:rsidR="00D12653">
        <w:rPr>
          <w:rFonts w:ascii="TimesNewRomanPSMT" w:hAnsi="TimesNewRomanPSMT" w:cs="TimesNewRomanPSMT"/>
          <w:i/>
          <w:sz w:val="24"/>
          <w:szCs w:val="24"/>
        </w:rPr>
        <w:t xml:space="preserve">) </w:t>
      </w:r>
      <w:r w:rsidR="00D12653" w:rsidRPr="00CB13A9">
        <w:rPr>
          <w:rFonts w:ascii="TimesNewRomanPSMT" w:hAnsi="TimesNewRomanPSMT" w:cs="TimesNewRomanPSMT"/>
          <w:sz w:val="24"/>
          <w:szCs w:val="24"/>
        </w:rPr>
        <w:t>dalam</w:t>
      </w:r>
      <w:r w:rsidR="00D12653">
        <w:rPr>
          <w:rFonts w:ascii="TimesNewRomanPSMT" w:hAnsi="TimesNewRomanPSMT" w:cs="TimesNewRomanPSMT"/>
          <w:i/>
          <w:sz w:val="24"/>
          <w:szCs w:val="24"/>
        </w:rPr>
        <w:t xml:space="preserve"> Good Corporate Governance </w:t>
      </w:r>
      <w:r w:rsidR="00D12653">
        <w:rPr>
          <w:rFonts w:ascii="TimesNewRomanPSMT" w:hAnsi="TimesNewRomanPSMT" w:cs="TimesNewRomanPSMT"/>
          <w:sz w:val="24"/>
          <w:szCs w:val="24"/>
        </w:rPr>
        <w:t>mempunyai pengaruh terhadap Loyalitas</w:t>
      </w:r>
      <w:r w:rsidR="00D12653" w:rsidRPr="00D33B0A">
        <w:rPr>
          <w:rFonts w:ascii="TimesNewRomanPSMT" w:hAnsi="TimesNewRomanPSMT" w:cs="TimesNewRomanPSMT"/>
          <w:sz w:val="24"/>
          <w:szCs w:val="24"/>
        </w:rPr>
        <w:t xml:space="preserve"> pada karyawan </w:t>
      </w:r>
      <w:r w:rsidR="00D12653">
        <w:rPr>
          <w:rFonts w:ascii="TimesNewRomanPSMT" w:hAnsi="TimesNewRomanPSMT" w:cs="TimesNewRomanPSMT"/>
          <w:sz w:val="24"/>
          <w:szCs w:val="24"/>
        </w:rPr>
        <w:t>di Rumah Sakit Jogja?</w:t>
      </w:r>
    </w:p>
    <w:p w14:paraId="22EAE418" w14:textId="538EED22" w:rsidR="00D12653" w:rsidRDefault="003A4407"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D</w:t>
      </w:r>
      <w:r w:rsidR="00D12653">
        <w:rPr>
          <w:rFonts w:ascii="TimesNewRomanPSMT" w:hAnsi="TimesNewRomanPSMT" w:cs="TimesNewRomanPSMT"/>
          <w:sz w:val="24"/>
          <w:szCs w:val="24"/>
        </w:rPr>
        <w:t>imensi</w:t>
      </w:r>
      <w:r w:rsidR="00D12653" w:rsidRPr="00D33B0A">
        <w:rPr>
          <w:rFonts w:ascii="TimesNewRomanPSMT" w:hAnsi="TimesNewRomanPSMT" w:cs="TimesNewRomanPSMT"/>
          <w:sz w:val="24"/>
          <w:szCs w:val="24"/>
        </w:rPr>
        <w:t xml:space="preserve"> </w:t>
      </w:r>
      <w:r w:rsidR="00D12653" w:rsidRPr="00825431">
        <w:rPr>
          <w:rFonts w:ascii="TimesNewRomanPSMT" w:hAnsi="TimesNewRomanPSMT" w:cs="TimesNewRomanPSMT"/>
          <w:sz w:val="24"/>
          <w:szCs w:val="24"/>
        </w:rPr>
        <w:t>Keterbukaan</w:t>
      </w:r>
      <w:r w:rsidR="00D12653">
        <w:rPr>
          <w:rFonts w:ascii="TimesNewRomanPSMT" w:hAnsi="TimesNewRomanPSMT" w:cs="TimesNewRomanPSMT"/>
          <w:i/>
          <w:sz w:val="24"/>
          <w:szCs w:val="24"/>
        </w:rPr>
        <w:t xml:space="preserve"> (</w:t>
      </w:r>
      <w:r w:rsidR="00D12653" w:rsidRPr="00CB13A9">
        <w:rPr>
          <w:rFonts w:ascii="TimesNewRomanPSMT" w:hAnsi="TimesNewRomanPSMT" w:cs="TimesNewRomanPSMT"/>
          <w:i/>
          <w:sz w:val="24"/>
          <w:szCs w:val="24"/>
        </w:rPr>
        <w:t>Transparency</w:t>
      </w:r>
      <w:r w:rsidR="00D12653">
        <w:rPr>
          <w:rFonts w:ascii="TimesNewRomanPSMT" w:hAnsi="TimesNewRomanPSMT" w:cs="TimesNewRomanPSMT"/>
          <w:i/>
          <w:sz w:val="24"/>
          <w:szCs w:val="24"/>
        </w:rPr>
        <w:t xml:space="preserve">) </w:t>
      </w:r>
      <w:r w:rsidR="00D12653" w:rsidRPr="00CB13A9">
        <w:rPr>
          <w:rFonts w:ascii="TimesNewRomanPSMT" w:hAnsi="TimesNewRomanPSMT" w:cs="TimesNewRomanPSMT"/>
          <w:sz w:val="24"/>
          <w:szCs w:val="24"/>
        </w:rPr>
        <w:t>dalam</w:t>
      </w:r>
      <w:r w:rsidR="00D12653">
        <w:rPr>
          <w:rFonts w:ascii="TimesNewRomanPSMT" w:hAnsi="TimesNewRomanPSMT" w:cs="TimesNewRomanPSMT"/>
          <w:i/>
          <w:sz w:val="24"/>
          <w:szCs w:val="24"/>
        </w:rPr>
        <w:t xml:space="preserve"> Good Corporate Governance </w:t>
      </w:r>
      <w:r w:rsidR="00D12653">
        <w:rPr>
          <w:rFonts w:ascii="TimesNewRomanPSMT" w:hAnsi="TimesNewRomanPSMT" w:cs="TimesNewRomanPSMT"/>
          <w:sz w:val="24"/>
          <w:szCs w:val="24"/>
        </w:rPr>
        <w:t>mempunyai pengaruh terhadap Loyalitas</w:t>
      </w:r>
      <w:r w:rsidR="00D12653" w:rsidRPr="00D33B0A">
        <w:rPr>
          <w:rFonts w:ascii="TimesNewRomanPSMT" w:hAnsi="TimesNewRomanPSMT" w:cs="TimesNewRomanPSMT"/>
          <w:sz w:val="24"/>
          <w:szCs w:val="24"/>
        </w:rPr>
        <w:t xml:space="preserve"> pada karyawan </w:t>
      </w:r>
      <w:r w:rsidR="00D12653">
        <w:rPr>
          <w:rFonts w:ascii="TimesNewRomanPSMT" w:hAnsi="TimesNewRomanPSMT" w:cs="TimesNewRomanPSMT"/>
          <w:sz w:val="24"/>
          <w:szCs w:val="24"/>
        </w:rPr>
        <w:t>di Rumah Sakit Jogja?</w:t>
      </w:r>
    </w:p>
    <w:p w14:paraId="283D32DA" w14:textId="3C87A298" w:rsidR="00D12653" w:rsidRDefault="002B0DAD"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D</w:t>
      </w:r>
      <w:r w:rsidR="00D12653">
        <w:rPr>
          <w:rFonts w:ascii="TimesNewRomanPSMT" w:hAnsi="TimesNewRomanPSMT" w:cs="TimesNewRomanPSMT"/>
          <w:sz w:val="24"/>
          <w:szCs w:val="24"/>
        </w:rPr>
        <w:t>imensi</w:t>
      </w:r>
      <w:r w:rsidR="00D12653" w:rsidRPr="00825431">
        <w:rPr>
          <w:rFonts w:ascii="TimesNewRomanPSMT" w:hAnsi="TimesNewRomanPSMT" w:cs="TimesNewRomanPSMT"/>
          <w:sz w:val="24"/>
          <w:szCs w:val="24"/>
        </w:rPr>
        <w:t xml:space="preserve"> Akuntabilitas</w:t>
      </w:r>
      <w:r w:rsidR="00D12653">
        <w:rPr>
          <w:rFonts w:ascii="TimesNewRomanPSMT" w:hAnsi="TimesNewRomanPSMT" w:cs="TimesNewRomanPSMT"/>
          <w:i/>
          <w:sz w:val="24"/>
          <w:szCs w:val="24"/>
        </w:rPr>
        <w:t xml:space="preserve"> (Accountability)</w:t>
      </w:r>
      <w:r w:rsidR="00D12653" w:rsidRPr="00D33B0A">
        <w:rPr>
          <w:rFonts w:ascii="TimesNewRomanPSMT" w:hAnsi="TimesNewRomanPSMT" w:cs="TimesNewRomanPSMT"/>
          <w:sz w:val="24"/>
          <w:szCs w:val="24"/>
        </w:rPr>
        <w:t xml:space="preserve"> </w:t>
      </w:r>
      <w:r w:rsidR="00D12653" w:rsidRPr="00CB13A9">
        <w:rPr>
          <w:rFonts w:ascii="TimesNewRomanPSMT" w:hAnsi="TimesNewRomanPSMT" w:cs="TimesNewRomanPSMT"/>
          <w:sz w:val="24"/>
          <w:szCs w:val="24"/>
        </w:rPr>
        <w:t>dalam</w:t>
      </w:r>
      <w:r w:rsidR="00D12653">
        <w:rPr>
          <w:rFonts w:ascii="TimesNewRomanPSMT" w:hAnsi="TimesNewRomanPSMT" w:cs="TimesNewRomanPSMT"/>
          <w:i/>
          <w:sz w:val="24"/>
          <w:szCs w:val="24"/>
        </w:rPr>
        <w:t xml:space="preserve"> Good Corporate Governance </w:t>
      </w:r>
      <w:r w:rsidR="00D12653">
        <w:rPr>
          <w:rFonts w:ascii="TimesNewRomanPSMT" w:hAnsi="TimesNewRomanPSMT" w:cs="TimesNewRomanPSMT"/>
          <w:sz w:val="24"/>
          <w:szCs w:val="24"/>
        </w:rPr>
        <w:t>mempunyai pengaruh terhadap Loyalitas</w:t>
      </w:r>
      <w:r w:rsidR="00D12653" w:rsidRPr="00D33B0A">
        <w:rPr>
          <w:rFonts w:ascii="TimesNewRomanPSMT" w:hAnsi="TimesNewRomanPSMT" w:cs="TimesNewRomanPSMT"/>
          <w:sz w:val="24"/>
          <w:szCs w:val="24"/>
        </w:rPr>
        <w:t xml:space="preserve"> pada karyawan </w:t>
      </w:r>
      <w:r w:rsidR="00D12653">
        <w:rPr>
          <w:rFonts w:ascii="TimesNewRomanPSMT" w:hAnsi="TimesNewRomanPSMT" w:cs="TimesNewRomanPSMT"/>
          <w:sz w:val="24"/>
          <w:szCs w:val="24"/>
        </w:rPr>
        <w:t>di Rumah Sakit Jogja?</w:t>
      </w:r>
    </w:p>
    <w:p w14:paraId="4ED4AFA2" w14:textId="365230A8" w:rsidR="00D12653" w:rsidRDefault="002B0DAD"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lastRenderedPageBreak/>
        <w:t>D</w:t>
      </w:r>
      <w:r w:rsidR="00D12653">
        <w:rPr>
          <w:rFonts w:ascii="TimesNewRomanPSMT" w:hAnsi="TimesNewRomanPSMT" w:cs="TimesNewRomanPSMT"/>
          <w:sz w:val="24"/>
          <w:szCs w:val="24"/>
        </w:rPr>
        <w:t xml:space="preserve">imensi </w:t>
      </w:r>
      <w:r w:rsidR="00D12653" w:rsidRPr="00825431">
        <w:rPr>
          <w:rFonts w:ascii="TimesNewRomanPSMT" w:hAnsi="TimesNewRomanPSMT" w:cs="TimesNewRomanPSMT"/>
          <w:sz w:val="24"/>
          <w:szCs w:val="24"/>
        </w:rPr>
        <w:t>Tanggung Jawab</w:t>
      </w:r>
      <w:r w:rsidR="00D12653">
        <w:rPr>
          <w:rFonts w:ascii="TimesNewRomanPSMT" w:hAnsi="TimesNewRomanPSMT" w:cs="TimesNewRomanPSMT"/>
          <w:i/>
          <w:sz w:val="24"/>
          <w:szCs w:val="24"/>
        </w:rPr>
        <w:t xml:space="preserve"> (</w:t>
      </w:r>
      <w:r w:rsidR="00D12653" w:rsidRPr="00CB13A9">
        <w:rPr>
          <w:rFonts w:ascii="TimesNewRomanPSMT" w:hAnsi="TimesNewRomanPSMT" w:cs="TimesNewRomanPSMT"/>
          <w:i/>
          <w:sz w:val="24"/>
          <w:szCs w:val="24"/>
        </w:rPr>
        <w:t>Responsibility</w:t>
      </w:r>
      <w:r w:rsidR="00D12653">
        <w:rPr>
          <w:rFonts w:ascii="TimesNewRomanPSMT" w:hAnsi="TimesNewRomanPSMT" w:cs="TimesNewRomanPSMT"/>
          <w:i/>
          <w:sz w:val="24"/>
          <w:szCs w:val="24"/>
        </w:rPr>
        <w:t>)</w:t>
      </w:r>
      <w:r w:rsidR="00D12653" w:rsidRPr="00825431">
        <w:rPr>
          <w:rFonts w:ascii="TimesNewRomanPSMT" w:hAnsi="TimesNewRomanPSMT" w:cs="TimesNewRomanPSMT"/>
          <w:sz w:val="24"/>
          <w:szCs w:val="24"/>
        </w:rPr>
        <w:t xml:space="preserve"> </w:t>
      </w:r>
      <w:r w:rsidR="00D12653" w:rsidRPr="00CB13A9">
        <w:rPr>
          <w:rFonts w:ascii="TimesNewRomanPSMT" w:hAnsi="TimesNewRomanPSMT" w:cs="TimesNewRomanPSMT"/>
          <w:sz w:val="24"/>
          <w:szCs w:val="24"/>
        </w:rPr>
        <w:t>dalam</w:t>
      </w:r>
      <w:r w:rsidR="00D12653">
        <w:rPr>
          <w:rFonts w:ascii="TimesNewRomanPSMT" w:hAnsi="TimesNewRomanPSMT" w:cs="TimesNewRomanPSMT"/>
          <w:i/>
          <w:sz w:val="24"/>
          <w:szCs w:val="24"/>
        </w:rPr>
        <w:t xml:space="preserve"> Good Corporate Governance </w:t>
      </w:r>
      <w:r w:rsidR="00D12653">
        <w:rPr>
          <w:rFonts w:ascii="TimesNewRomanPSMT" w:hAnsi="TimesNewRomanPSMT" w:cs="TimesNewRomanPSMT"/>
          <w:sz w:val="24"/>
          <w:szCs w:val="24"/>
        </w:rPr>
        <w:t xml:space="preserve">mempunyai pengaruh terhadap Loyalias </w:t>
      </w:r>
      <w:r w:rsidR="00D12653" w:rsidRPr="00D33B0A">
        <w:rPr>
          <w:rFonts w:ascii="TimesNewRomanPSMT" w:hAnsi="TimesNewRomanPSMT" w:cs="TimesNewRomanPSMT"/>
          <w:sz w:val="24"/>
          <w:szCs w:val="24"/>
        </w:rPr>
        <w:t xml:space="preserve">pada karyawan </w:t>
      </w:r>
      <w:r w:rsidR="00D12653">
        <w:rPr>
          <w:rFonts w:ascii="TimesNewRomanPSMT" w:hAnsi="TimesNewRomanPSMT" w:cs="TimesNewRomanPSMT"/>
          <w:sz w:val="24"/>
          <w:szCs w:val="24"/>
        </w:rPr>
        <w:t>di Rumah Sakit Jogja?</w:t>
      </w:r>
    </w:p>
    <w:p w14:paraId="5062BCE8" w14:textId="68D159EA" w:rsidR="00D12653" w:rsidRDefault="002B0DAD"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lang w:val="en-US"/>
        </w:rPr>
        <w:t>A</w:t>
      </w:r>
      <w:r w:rsidR="00D12653">
        <w:rPr>
          <w:rFonts w:ascii="TimesNewRomanPSMT" w:hAnsi="TimesNewRomanPSMT" w:cs="TimesNewRomanPSMT"/>
          <w:sz w:val="24"/>
          <w:szCs w:val="24"/>
          <w:lang w:val="en-US"/>
        </w:rPr>
        <w:t>danya</w:t>
      </w:r>
      <w:r w:rsidR="00D12653">
        <w:rPr>
          <w:rFonts w:ascii="TimesNewRomanPSMT" w:hAnsi="TimesNewRomanPSMT" w:cs="TimesNewRomanPSMT"/>
          <w:sz w:val="24"/>
          <w:szCs w:val="24"/>
        </w:rPr>
        <w:t xml:space="preserve"> pengaruh tidak langsung Kepercayaan pada Karyawan terhadap Loyalitas di rumah sakit Jogja?</w:t>
      </w:r>
    </w:p>
    <w:p w14:paraId="76F5EF10" w14:textId="54578FDA" w:rsidR="00D12653" w:rsidRDefault="002B0DAD"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w:t>
      </w:r>
      <w:r w:rsidR="00D12653">
        <w:rPr>
          <w:rFonts w:ascii="TimesNewRomanPSMT" w:hAnsi="TimesNewRomanPSMT" w:cs="TimesNewRomanPSMT"/>
          <w:sz w:val="24"/>
          <w:szCs w:val="24"/>
        </w:rPr>
        <w:t xml:space="preserve">danya pengaruh  tidak langsung Variabel </w:t>
      </w:r>
      <w:r w:rsidR="00D12653" w:rsidRPr="00825431">
        <w:rPr>
          <w:rFonts w:ascii="Times New Roman" w:hAnsi="Times New Roman" w:cs="Times New Roman"/>
          <w:iCs/>
          <w:sz w:val="24"/>
          <w:szCs w:val="24"/>
        </w:rPr>
        <w:t>Keadilan/Kesetaraan</w:t>
      </w:r>
      <w:r w:rsidR="00D12653">
        <w:rPr>
          <w:rFonts w:ascii="TimesNewRomanPS-ItalicMT" w:hAnsi="TimesNewRomanPS-ItalicMT" w:cs="TimesNewRomanPS-ItalicMT"/>
          <w:i/>
          <w:iCs/>
          <w:sz w:val="24"/>
          <w:szCs w:val="24"/>
        </w:rPr>
        <w:t xml:space="preserve"> (</w:t>
      </w:r>
      <w:r w:rsidR="00D12653" w:rsidRPr="00CB13A9">
        <w:rPr>
          <w:rFonts w:ascii="TimesNewRomanPSMT" w:hAnsi="TimesNewRomanPSMT" w:cs="TimesNewRomanPSMT"/>
          <w:i/>
          <w:sz w:val="24"/>
          <w:szCs w:val="24"/>
        </w:rPr>
        <w:t>Fairness</w:t>
      </w:r>
      <w:r w:rsidR="00D12653">
        <w:rPr>
          <w:rFonts w:ascii="TimesNewRomanPSMT" w:hAnsi="TimesNewRomanPSMT" w:cs="TimesNewRomanPSMT"/>
          <w:i/>
          <w:sz w:val="24"/>
          <w:szCs w:val="24"/>
        </w:rPr>
        <w:t xml:space="preserve">) </w:t>
      </w:r>
      <w:r w:rsidR="00D12653">
        <w:rPr>
          <w:rFonts w:ascii="TimesNewRomanPSMT" w:hAnsi="TimesNewRomanPSMT" w:cs="TimesNewRomanPSMT"/>
          <w:sz w:val="24"/>
          <w:szCs w:val="24"/>
        </w:rPr>
        <w:t xml:space="preserve"> terhadap Loyalitas melalui Kepercayaan pada karyawan di rumah sakit Jogja?</w:t>
      </w:r>
    </w:p>
    <w:p w14:paraId="53E13066" w14:textId="4C1D7221" w:rsidR="00D12653" w:rsidRDefault="002B0DAD"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w:t>
      </w:r>
      <w:r w:rsidR="00D12653">
        <w:rPr>
          <w:rFonts w:ascii="TimesNewRomanPSMT" w:hAnsi="TimesNewRomanPSMT" w:cs="TimesNewRomanPSMT"/>
          <w:sz w:val="24"/>
          <w:szCs w:val="24"/>
        </w:rPr>
        <w:t xml:space="preserve">danya pengaruh  tidak langsung Variabel </w:t>
      </w:r>
      <w:r w:rsidR="00D12653">
        <w:rPr>
          <w:rFonts w:ascii="Times New Roman" w:hAnsi="Times New Roman" w:cs="Times New Roman"/>
          <w:iCs/>
          <w:sz w:val="24"/>
          <w:szCs w:val="24"/>
        </w:rPr>
        <w:t>Keterbukaan  (</w:t>
      </w:r>
      <w:r w:rsidR="00D12653" w:rsidRPr="00BA1AD2">
        <w:rPr>
          <w:rFonts w:ascii="Times New Roman" w:hAnsi="Times New Roman" w:cs="Times New Roman"/>
          <w:i/>
          <w:iCs/>
          <w:sz w:val="24"/>
          <w:szCs w:val="24"/>
        </w:rPr>
        <w:t>Transparency</w:t>
      </w:r>
      <w:r w:rsidR="00D12653">
        <w:rPr>
          <w:rFonts w:ascii="Times New Roman" w:hAnsi="Times New Roman" w:cs="Times New Roman"/>
          <w:iCs/>
          <w:sz w:val="24"/>
          <w:szCs w:val="24"/>
        </w:rPr>
        <w:t xml:space="preserve">) </w:t>
      </w:r>
      <w:r w:rsidR="00D12653">
        <w:rPr>
          <w:rFonts w:ascii="TimesNewRomanPSMT" w:hAnsi="TimesNewRomanPSMT" w:cs="TimesNewRomanPSMT"/>
          <w:sz w:val="24"/>
          <w:szCs w:val="24"/>
        </w:rPr>
        <w:t>terhadap Loyalitas melalui Kepercayaan pada karyawan di rumah sakit Jogja?</w:t>
      </w:r>
    </w:p>
    <w:p w14:paraId="010A8F00" w14:textId="23305623" w:rsidR="00D12653" w:rsidRDefault="002B0DAD"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w:t>
      </w:r>
      <w:r w:rsidR="00D12653">
        <w:rPr>
          <w:rFonts w:ascii="TimesNewRomanPSMT" w:hAnsi="TimesNewRomanPSMT" w:cs="TimesNewRomanPSMT"/>
          <w:sz w:val="24"/>
          <w:szCs w:val="24"/>
        </w:rPr>
        <w:t xml:space="preserve">danya pengaruh  tidak langsung Variabel </w:t>
      </w:r>
      <w:r w:rsidR="00D12653" w:rsidRPr="00825431">
        <w:rPr>
          <w:rFonts w:ascii="TimesNewRomanPSMT" w:hAnsi="TimesNewRomanPSMT" w:cs="TimesNewRomanPSMT"/>
          <w:sz w:val="24"/>
          <w:szCs w:val="24"/>
        </w:rPr>
        <w:t>Akuntabilitas</w:t>
      </w:r>
      <w:r w:rsidR="00D12653">
        <w:rPr>
          <w:rFonts w:ascii="TimesNewRomanPSMT" w:hAnsi="TimesNewRomanPSMT" w:cs="TimesNewRomanPSMT"/>
          <w:i/>
          <w:sz w:val="24"/>
          <w:szCs w:val="24"/>
        </w:rPr>
        <w:t xml:space="preserve"> (Accountability)</w:t>
      </w:r>
      <w:r w:rsidR="00D12653" w:rsidRPr="00D33B0A">
        <w:rPr>
          <w:rFonts w:ascii="TimesNewRomanPSMT" w:hAnsi="TimesNewRomanPSMT" w:cs="TimesNewRomanPSMT"/>
          <w:sz w:val="24"/>
          <w:szCs w:val="24"/>
        </w:rPr>
        <w:t xml:space="preserve"> </w:t>
      </w:r>
      <w:r w:rsidR="00D12653">
        <w:rPr>
          <w:rFonts w:ascii="TimesNewRomanPSMT" w:hAnsi="TimesNewRomanPSMT" w:cs="TimesNewRomanPSMT"/>
          <w:sz w:val="24"/>
          <w:szCs w:val="24"/>
        </w:rPr>
        <w:t>terhadap Loyalitas melalui Kepercayaan pada karyawan di rumah sakit Jogja?</w:t>
      </w:r>
    </w:p>
    <w:p w14:paraId="0D1CB397" w14:textId="18FBAB2D" w:rsidR="00D12653" w:rsidRDefault="002B0DAD" w:rsidP="00453370">
      <w:pPr>
        <w:pStyle w:val="ListParagraph"/>
        <w:numPr>
          <w:ilvl w:val="0"/>
          <w:numId w:val="48"/>
        </w:numPr>
        <w:spacing w:line="480" w:lineRule="auto"/>
        <w:ind w:left="1276"/>
        <w:jc w:val="both"/>
        <w:rPr>
          <w:rFonts w:ascii="TimesNewRomanPSMT" w:hAnsi="TimesNewRomanPSMT" w:cs="TimesNewRomanPSMT"/>
          <w:sz w:val="24"/>
          <w:szCs w:val="24"/>
        </w:rPr>
      </w:pPr>
      <w:r>
        <w:rPr>
          <w:rFonts w:ascii="TimesNewRomanPSMT" w:hAnsi="TimesNewRomanPSMT" w:cs="TimesNewRomanPSMT"/>
          <w:sz w:val="24"/>
          <w:szCs w:val="24"/>
        </w:rPr>
        <w:t>A</w:t>
      </w:r>
      <w:r w:rsidR="00D12653">
        <w:rPr>
          <w:rFonts w:ascii="TimesNewRomanPSMT" w:hAnsi="TimesNewRomanPSMT" w:cs="TimesNewRomanPSMT"/>
          <w:sz w:val="24"/>
          <w:szCs w:val="24"/>
        </w:rPr>
        <w:t xml:space="preserve">danya pengaruh  tidak langsung </w:t>
      </w:r>
      <w:r w:rsidR="00D12653" w:rsidRPr="00825431">
        <w:rPr>
          <w:rFonts w:ascii="TimesNewRomanPSMT" w:hAnsi="TimesNewRomanPSMT" w:cs="TimesNewRomanPSMT"/>
          <w:sz w:val="24"/>
          <w:szCs w:val="24"/>
        </w:rPr>
        <w:t>Tanggung Jawab</w:t>
      </w:r>
      <w:r w:rsidR="00D12653">
        <w:rPr>
          <w:rFonts w:ascii="TimesNewRomanPSMT" w:hAnsi="TimesNewRomanPSMT" w:cs="TimesNewRomanPSMT"/>
          <w:i/>
          <w:sz w:val="24"/>
          <w:szCs w:val="24"/>
        </w:rPr>
        <w:t xml:space="preserve"> (</w:t>
      </w:r>
      <w:r w:rsidR="00D12653" w:rsidRPr="00CB13A9">
        <w:rPr>
          <w:rFonts w:ascii="TimesNewRomanPSMT" w:hAnsi="TimesNewRomanPSMT" w:cs="TimesNewRomanPSMT"/>
          <w:i/>
          <w:sz w:val="24"/>
          <w:szCs w:val="24"/>
        </w:rPr>
        <w:t>Responsibility</w:t>
      </w:r>
      <w:r w:rsidR="00D12653">
        <w:rPr>
          <w:rFonts w:ascii="TimesNewRomanPSMT" w:hAnsi="TimesNewRomanPSMT" w:cs="TimesNewRomanPSMT"/>
          <w:i/>
          <w:sz w:val="24"/>
          <w:szCs w:val="24"/>
        </w:rPr>
        <w:t xml:space="preserve">) </w:t>
      </w:r>
      <w:r w:rsidR="00D12653">
        <w:rPr>
          <w:rFonts w:ascii="TimesNewRomanPSMT" w:hAnsi="TimesNewRomanPSMT" w:cs="TimesNewRomanPSMT"/>
          <w:sz w:val="24"/>
          <w:szCs w:val="24"/>
        </w:rPr>
        <w:t xml:space="preserve"> terhadap Loyalitas melalui Kepercayaan pada karyawan di rumah sakit Jogja?</w:t>
      </w:r>
    </w:p>
    <w:p w14:paraId="58CDF770" w14:textId="77777777" w:rsidR="00295B5E" w:rsidRDefault="00295B5E">
      <w:pPr>
        <w:rPr>
          <w:lang w:val="en-US"/>
        </w:rPr>
      </w:pPr>
    </w:p>
    <w:p w14:paraId="3C5CE84C" w14:textId="77777777" w:rsidR="00EB4B8E" w:rsidRDefault="00EB4B8E">
      <w:pPr>
        <w:rPr>
          <w:lang w:val="en-US"/>
        </w:rPr>
      </w:pPr>
    </w:p>
    <w:p w14:paraId="1CC604B5" w14:textId="77777777" w:rsidR="00BB1952" w:rsidRDefault="00BB1952">
      <w:pPr>
        <w:rPr>
          <w:lang w:val="en-US"/>
        </w:rPr>
      </w:pPr>
    </w:p>
    <w:p w14:paraId="4EA9B364" w14:textId="77777777" w:rsidR="00BB1952" w:rsidRDefault="00BB1952">
      <w:pPr>
        <w:rPr>
          <w:lang w:val="en-US"/>
        </w:rPr>
      </w:pPr>
    </w:p>
    <w:p w14:paraId="28576F5E" w14:textId="77777777" w:rsidR="00536C9D" w:rsidRDefault="00536C9D">
      <w:pPr>
        <w:rPr>
          <w:lang w:val="en-US"/>
        </w:rPr>
      </w:pPr>
    </w:p>
    <w:p w14:paraId="3D583FC4" w14:textId="77777777" w:rsidR="00536C9D" w:rsidRDefault="00536C9D">
      <w:pPr>
        <w:rPr>
          <w:lang w:val="en-US"/>
        </w:rPr>
      </w:pPr>
    </w:p>
    <w:p w14:paraId="7D931B24" w14:textId="77777777" w:rsidR="00536C9D" w:rsidRDefault="00536C9D">
      <w:pPr>
        <w:rPr>
          <w:lang w:val="en-US"/>
        </w:rPr>
      </w:pPr>
    </w:p>
    <w:p w14:paraId="529AA98F" w14:textId="77777777" w:rsidR="00F65811" w:rsidRDefault="00F65811">
      <w:pPr>
        <w:rPr>
          <w:lang w:val="en-US"/>
        </w:rPr>
      </w:pPr>
    </w:p>
    <w:p w14:paraId="428EB302" w14:textId="77777777" w:rsidR="0009371E" w:rsidRPr="00EB4B8E" w:rsidRDefault="0009371E">
      <w:pPr>
        <w:rPr>
          <w:lang w:val="en-US"/>
        </w:rPr>
      </w:pPr>
    </w:p>
    <w:p w14:paraId="14724704" w14:textId="77777777" w:rsidR="00295B5E" w:rsidRPr="002A26C1" w:rsidRDefault="00295B5E" w:rsidP="00295B5E">
      <w:pPr>
        <w:tabs>
          <w:tab w:val="left" w:pos="5191"/>
        </w:tabs>
        <w:spacing w:after="0" w:line="480" w:lineRule="auto"/>
        <w:ind w:left="720"/>
        <w:jc w:val="center"/>
        <w:rPr>
          <w:rFonts w:ascii="Times New Roman" w:hAnsi="Times New Roman" w:cs="Times New Roman"/>
          <w:b/>
          <w:sz w:val="24"/>
          <w:szCs w:val="24"/>
        </w:rPr>
      </w:pPr>
      <w:r w:rsidRPr="002A26C1">
        <w:rPr>
          <w:rFonts w:ascii="Times New Roman" w:hAnsi="Times New Roman" w:cs="Times New Roman"/>
          <w:b/>
          <w:sz w:val="24"/>
          <w:szCs w:val="24"/>
        </w:rPr>
        <w:lastRenderedPageBreak/>
        <w:t>BAB III</w:t>
      </w:r>
    </w:p>
    <w:p w14:paraId="7F1B10CF" w14:textId="77777777" w:rsidR="00295B5E" w:rsidRDefault="00295B5E" w:rsidP="00295B5E">
      <w:pPr>
        <w:tabs>
          <w:tab w:val="left" w:pos="5191"/>
        </w:tabs>
        <w:spacing w:after="0" w:line="480" w:lineRule="auto"/>
        <w:ind w:left="720"/>
        <w:jc w:val="center"/>
        <w:rPr>
          <w:rFonts w:ascii="Times New Roman" w:hAnsi="Times New Roman" w:cs="Times New Roman"/>
          <w:b/>
          <w:sz w:val="24"/>
          <w:szCs w:val="24"/>
        </w:rPr>
      </w:pPr>
      <w:r w:rsidRPr="002A26C1">
        <w:rPr>
          <w:rFonts w:ascii="Times New Roman" w:hAnsi="Times New Roman" w:cs="Times New Roman"/>
          <w:b/>
          <w:sz w:val="24"/>
          <w:szCs w:val="24"/>
        </w:rPr>
        <w:t>METODE PENELITIAN</w:t>
      </w:r>
    </w:p>
    <w:p w14:paraId="0A19382B" w14:textId="77777777" w:rsidR="002A26C1" w:rsidRPr="002A26C1" w:rsidRDefault="002A26C1" w:rsidP="00295B5E">
      <w:pPr>
        <w:tabs>
          <w:tab w:val="left" w:pos="5191"/>
        </w:tabs>
        <w:spacing w:after="0" w:line="480" w:lineRule="auto"/>
        <w:ind w:left="720"/>
        <w:jc w:val="center"/>
        <w:rPr>
          <w:rFonts w:ascii="Times New Roman" w:hAnsi="Times New Roman" w:cs="Times New Roman"/>
          <w:b/>
          <w:sz w:val="24"/>
          <w:szCs w:val="24"/>
        </w:rPr>
      </w:pPr>
    </w:p>
    <w:p w14:paraId="4C60C36B" w14:textId="77777777" w:rsidR="00295B5E" w:rsidRPr="002A26C1" w:rsidRDefault="00295B5E" w:rsidP="00295B5E">
      <w:pPr>
        <w:tabs>
          <w:tab w:val="left" w:pos="5191"/>
        </w:tabs>
        <w:spacing w:after="0" w:line="480" w:lineRule="auto"/>
        <w:ind w:left="720"/>
        <w:jc w:val="center"/>
        <w:rPr>
          <w:rFonts w:ascii="Times New Roman" w:hAnsi="Times New Roman" w:cs="Times New Roman"/>
          <w:b/>
          <w:sz w:val="24"/>
          <w:szCs w:val="24"/>
        </w:rPr>
      </w:pPr>
    </w:p>
    <w:p w14:paraId="3735C134" w14:textId="77777777" w:rsidR="00295B5E" w:rsidRPr="002A26C1" w:rsidRDefault="00295B5E" w:rsidP="002A26C1">
      <w:pPr>
        <w:tabs>
          <w:tab w:val="left" w:pos="709"/>
        </w:tabs>
        <w:spacing w:after="0" w:line="480" w:lineRule="auto"/>
        <w:ind w:left="284"/>
        <w:rPr>
          <w:rFonts w:ascii="Times New Roman" w:hAnsi="Times New Roman" w:cs="Times New Roman"/>
          <w:b/>
          <w:sz w:val="24"/>
          <w:szCs w:val="24"/>
        </w:rPr>
      </w:pPr>
      <w:r w:rsidRPr="002A26C1">
        <w:rPr>
          <w:rFonts w:ascii="Times New Roman" w:hAnsi="Times New Roman" w:cs="Times New Roman"/>
          <w:b/>
          <w:sz w:val="24"/>
          <w:szCs w:val="24"/>
        </w:rPr>
        <w:t>3.1</w:t>
      </w:r>
      <w:r w:rsidRPr="002A26C1">
        <w:rPr>
          <w:rFonts w:ascii="Times New Roman" w:hAnsi="Times New Roman" w:cs="Times New Roman"/>
          <w:b/>
          <w:sz w:val="24"/>
          <w:szCs w:val="24"/>
        </w:rPr>
        <w:tab/>
        <w:t>Desain Penelitian</w:t>
      </w:r>
    </w:p>
    <w:p w14:paraId="2441BFDC" w14:textId="77777777" w:rsidR="00295B5E" w:rsidRDefault="00295B5E" w:rsidP="00295B5E">
      <w:pPr>
        <w:tabs>
          <w:tab w:val="left" w:pos="993"/>
        </w:tabs>
        <w:spacing w:after="0" w:line="480" w:lineRule="auto"/>
        <w:ind w:left="720"/>
        <w:jc w:val="both"/>
        <w:rPr>
          <w:rFonts w:ascii="Times New Roman" w:hAnsi="Times New Roman" w:cs="Times New Roman"/>
          <w:sz w:val="24"/>
          <w:szCs w:val="24"/>
        </w:rPr>
      </w:pPr>
      <w:r w:rsidRPr="002A26C1">
        <w:rPr>
          <w:rFonts w:ascii="Times New Roman" w:hAnsi="Times New Roman" w:cs="Times New Roman"/>
          <w:b/>
          <w:sz w:val="24"/>
          <w:szCs w:val="24"/>
        </w:rPr>
        <w:tab/>
      </w:r>
      <w:r w:rsidRPr="002A26C1">
        <w:rPr>
          <w:rFonts w:ascii="Times New Roman" w:hAnsi="Times New Roman" w:cs="Times New Roman"/>
          <w:b/>
          <w:sz w:val="24"/>
          <w:szCs w:val="24"/>
        </w:rPr>
        <w:tab/>
      </w:r>
      <w:r w:rsidRPr="002A26C1">
        <w:rPr>
          <w:rFonts w:ascii="Times New Roman" w:hAnsi="Times New Roman" w:cs="Times New Roman"/>
          <w:sz w:val="24"/>
          <w:szCs w:val="24"/>
        </w:rPr>
        <w:t>Desain penelitian yang digunakan dalam penelitian ini adalah desain penelitian kausal karena metode penelitian yang digunakan menjelaskan tentang hubungan kausal antar variabel dan juga menggambarkan hubungan atau pengaruh antar variabel.</w:t>
      </w:r>
    </w:p>
    <w:p w14:paraId="16EC80E3" w14:textId="77777777" w:rsidR="002A26C1" w:rsidRPr="002A26C1" w:rsidRDefault="002A26C1" w:rsidP="00295B5E">
      <w:pPr>
        <w:tabs>
          <w:tab w:val="left" w:pos="993"/>
        </w:tabs>
        <w:spacing w:after="0" w:line="480" w:lineRule="auto"/>
        <w:ind w:left="720"/>
        <w:jc w:val="both"/>
        <w:rPr>
          <w:rFonts w:ascii="Times New Roman" w:hAnsi="Times New Roman" w:cs="Times New Roman"/>
          <w:sz w:val="24"/>
          <w:szCs w:val="24"/>
        </w:rPr>
      </w:pPr>
    </w:p>
    <w:p w14:paraId="096A17D8" w14:textId="77777777" w:rsidR="00295B5E" w:rsidRPr="002A26C1" w:rsidRDefault="00295B5E" w:rsidP="002A26C1">
      <w:pPr>
        <w:tabs>
          <w:tab w:val="left" w:pos="709"/>
        </w:tabs>
        <w:spacing w:after="0" w:line="480" w:lineRule="auto"/>
        <w:ind w:left="284"/>
        <w:rPr>
          <w:rFonts w:ascii="Times New Roman" w:hAnsi="Times New Roman" w:cs="Times New Roman"/>
          <w:b/>
          <w:sz w:val="24"/>
          <w:szCs w:val="24"/>
        </w:rPr>
      </w:pPr>
      <w:r w:rsidRPr="002A26C1">
        <w:rPr>
          <w:rFonts w:ascii="Times New Roman" w:hAnsi="Times New Roman" w:cs="Times New Roman"/>
          <w:b/>
          <w:sz w:val="24"/>
          <w:szCs w:val="24"/>
        </w:rPr>
        <w:t>3.2</w:t>
      </w:r>
      <w:r w:rsidRPr="002A26C1">
        <w:rPr>
          <w:rFonts w:ascii="Times New Roman" w:hAnsi="Times New Roman" w:cs="Times New Roman"/>
          <w:b/>
          <w:sz w:val="24"/>
          <w:szCs w:val="24"/>
        </w:rPr>
        <w:tab/>
        <w:t>Populasi dan Sampel Penelitian</w:t>
      </w:r>
    </w:p>
    <w:p w14:paraId="7297EB31" w14:textId="7F5583CA" w:rsidR="0009371E" w:rsidRPr="0009371E" w:rsidRDefault="0009371E" w:rsidP="00453370">
      <w:pPr>
        <w:pStyle w:val="ListParagraph"/>
        <w:numPr>
          <w:ilvl w:val="0"/>
          <w:numId w:val="30"/>
        </w:numPr>
        <w:tabs>
          <w:tab w:val="left" w:pos="709"/>
        </w:tabs>
        <w:spacing w:after="0" w:line="480" w:lineRule="auto"/>
        <w:ind w:left="1134" w:hanging="425"/>
        <w:rPr>
          <w:rFonts w:ascii="Times New Roman" w:hAnsi="Times New Roman" w:cs="Times New Roman"/>
          <w:b/>
          <w:sz w:val="24"/>
          <w:szCs w:val="24"/>
        </w:rPr>
      </w:pPr>
      <w:r>
        <w:rPr>
          <w:rFonts w:ascii="Times New Roman" w:hAnsi="Times New Roman" w:cs="Times New Roman"/>
          <w:b/>
          <w:sz w:val="24"/>
          <w:szCs w:val="24"/>
        </w:rPr>
        <w:t>Populasi</w:t>
      </w:r>
    </w:p>
    <w:p w14:paraId="2D1878F6" w14:textId="0EADC669" w:rsidR="00666FF0" w:rsidRDefault="0009371E" w:rsidP="0009371E">
      <w:pPr>
        <w:tabs>
          <w:tab w:val="left" w:pos="993"/>
        </w:tabs>
        <w:spacing w:after="0" w:line="480" w:lineRule="auto"/>
        <w:ind w:left="1418" w:firstLine="709"/>
        <w:jc w:val="both"/>
        <w:rPr>
          <w:rFonts w:ascii="Times New Roman" w:eastAsia="Times New Roman" w:hAnsi="Times New Roman" w:cs="Times New Roman"/>
          <w:sz w:val="24"/>
          <w:szCs w:val="24"/>
        </w:rPr>
      </w:pPr>
      <w:r>
        <w:rPr>
          <w:rFonts w:ascii="Times New Roman" w:hAnsi="Times New Roman" w:cs="Times New Roman"/>
          <w:sz w:val="24"/>
          <w:szCs w:val="24"/>
        </w:rPr>
        <w:t>Menurut Sugiyono (2008), populasi adalah wilayah generalisasi terdiri atas obyek atau subyek yang mempunyai kualitas dan karakteristik tertentu, ditetapkan oleh peneliti untuk dipelajari dan kemudian ditarik kesimpulan</w:t>
      </w:r>
      <w:r w:rsidR="00295B5E" w:rsidRPr="002A26C1">
        <w:rPr>
          <w:rFonts w:ascii="Times New Roman" w:hAnsi="Times New Roman" w:cs="Times New Roman"/>
          <w:sz w:val="24"/>
          <w:szCs w:val="24"/>
        </w:rPr>
        <w:t xml:space="preserve">. Dalam penelitian ini populasi merupakan seluruh bagian yang ada di Rumah Sakit Jogja yang terbagi dalam beberapa bagian atau </w:t>
      </w:r>
      <w:r w:rsidR="004D2406">
        <w:rPr>
          <w:rFonts w:ascii="Times New Roman" w:hAnsi="Times New Roman" w:cs="Times New Roman"/>
          <w:sz w:val="24"/>
          <w:szCs w:val="24"/>
        </w:rPr>
        <w:t xml:space="preserve">kelompok tenaga kesehatan berdasarkan struktur organisasi di Rumah Sakit Jogja. </w:t>
      </w:r>
      <w:r w:rsidR="00295B5E" w:rsidRPr="002A26C1">
        <w:rPr>
          <w:rFonts w:ascii="Times New Roman" w:hAnsi="Times New Roman" w:cs="Times New Roman"/>
          <w:sz w:val="24"/>
          <w:szCs w:val="24"/>
        </w:rPr>
        <w:t>Semua bagian yang m</w:t>
      </w:r>
      <w:r w:rsidR="004D2406">
        <w:rPr>
          <w:rFonts w:ascii="Times New Roman" w:hAnsi="Times New Roman" w:cs="Times New Roman"/>
          <w:sz w:val="24"/>
          <w:szCs w:val="24"/>
        </w:rPr>
        <w:t>enjadi populasi terdiri dari 665 pegawai</w:t>
      </w:r>
      <w:r w:rsidR="00295B5E" w:rsidRPr="002A26C1">
        <w:rPr>
          <w:rFonts w:ascii="Times New Roman" w:hAnsi="Times New Roman" w:cs="Times New Roman"/>
          <w:sz w:val="24"/>
          <w:szCs w:val="24"/>
        </w:rPr>
        <w:t xml:space="preserve"> </w:t>
      </w:r>
      <w:r w:rsidR="00295B5E" w:rsidRPr="002A26C1">
        <w:rPr>
          <w:rFonts w:ascii="Times New Roman" w:eastAsia="Times New Roman" w:hAnsi="Times New Roman" w:cs="Times New Roman"/>
          <w:sz w:val="24"/>
          <w:szCs w:val="24"/>
        </w:rPr>
        <w:t>dalam tabel sebagai berikut :</w:t>
      </w:r>
    </w:p>
    <w:p w14:paraId="3BA16C28" w14:textId="77777777" w:rsidR="0009371E" w:rsidRDefault="0009371E" w:rsidP="0009371E">
      <w:pPr>
        <w:tabs>
          <w:tab w:val="left" w:pos="993"/>
        </w:tabs>
        <w:spacing w:after="0" w:line="480" w:lineRule="auto"/>
        <w:ind w:left="1418" w:firstLine="709"/>
        <w:jc w:val="both"/>
        <w:rPr>
          <w:rFonts w:ascii="Times New Roman" w:eastAsia="Times New Roman" w:hAnsi="Times New Roman" w:cs="Times New Roman"/>
          <w:sz w:val="24"/>
          <w:szCs w:val="24"/>
        </w:rPr>
      </w:pPr>
    </w:p>
    <w:p w14:paraId="3ABF1558" w14:textId="77777777" w:rsidR="0009371E" w:rsidRDefault="0009371E" w:rsidP="0009371E">
      <w:pPr>
        <w:tabs>
          <w:tab w:val="left" w:pos="993"/>
        </w:tabs>
        <w:spacing w:after="0" w:line="480" w:lineRule="auto"/>
        <w:ind w:left="1418" w:firstLine="709"/>
        <w:jc w:val="both"/>
        <w:rPr>
          <w:rFonts w:ascii="Times New Roman" w:eastAsia="Times New Roman" w:hAnsi="Times New Roman" w:cs="Times New Roman"/>
          <w:sz w:val="24"/>
          <w:szCs w:val="24"/>
        </w:rPr>
      </w:pPr>
    </w:p>
    <w:p w14:paraId="4FA2B080" w14:textId="77777777" w:rsidR="0009371E" w:rsidRDefault="0009371E" w:rsidP="0009371E">
      <w:pPr>
        <w:tabs>
          <w:tab w:val="left" w:pos="993"/>
        </w:tabs>
        <w:spacing w:after="0" w:line="480" w:lineRule="auto"/>
        <w:ind w:left="1418" w:firstLine="709"/>
        <w:jc w:val="both"/>
        <w:rPr>
          <w:rFonts w:ascii="Times New Roman" w:eastAsia="Times New Roman" w:hAnsi="Times New Roman" w:cs="Times New Roman"/>
          <w:sz w:val="24"/>
          <w:szCs w:val="24"/>
        </w:rPr>
      </w:pPr>
    </w:p>
    <w:p w14:paraId="2F5A0F0B" w14:textId="77777777" w:rsidR="0009371E" w:rsidRDefault="0009371E" w:rsidP="0009371E">
      <w:pPr>
        <w:tabs>
          <w:tab w:val="left" w:pos="993"/>
        </w:tabs>
        <w:spacing w:after="0" w:line="480" w:lineRule="auto"/>
        <w:ind w:left="1418" w:firstLine="709"/>
        <w:jc w:val="both"/>
        <w:rPr>
          <w:rFonts w:ascii="Times New Roman" w:eastAsia="Times New Roman" w:hAnsi="Times New Roman" w:cs="Times New Roman"/>
          <w:sz w:val="24"/>
          <w:szCs w:val="24"/>
        </w:rPr>
      </w:pPr>
    </w:p>
    <w:p w14:paraId="1EE52FE3" w14:textId="77777777" w:rsidR="00666FF0" w:rsidRDefault="00666FF0" w:rsidP="0009371E">
      <w:pPr>
        <w:tabs>
          <w:tab w:val="left" w:pos="993"/>
        </w:tabs>
        <w:spacing w:after="0" w:line="480" w:lineRule="auto"/>
        <w:jc w:val="both"/>
        <w:rPr>
          <w:rFonts w:ascii="Times New Roman" w:eastAsia="Times New Roman" w:hAnsi="Times New Roman" w:cs="Times New Roman"/>
          <w:sz w:val="24"/>
          <w:szCs w:val="24"/>
        </w:rPr>
      </w:pPr>
    </w:p>
    <w:p w14:paraId="1503B9BF" w14:textId="52B8587A" w:rsidR="002F2929" w:rsidRDefault="00640A85" w:rsidP="002F2929">
      <w:pPr>
        <w:tabs>
          <w:tab w:val="left" w:pos="993"/>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
      </w:r>
      <w:r w:rsidR="002F2929" w:rsidRPr="002A26C1">
        <w:rPr>
          <w:rFonts w:ascii="Times New Roman" w:hAnsi="Times New Roman" w:cs="Times New Roman"/>
          <w:b/>
          <w:sz w:val="24"/>
          <w:szCs w:val="24"/>
        </w:rPr>
        <w:t>Tabel 3.1</w:t>
      </w:r>
    </w:p>
    <w:p w14:paraId="0A14179C" w14:textId="7E8FDD98" w:rsidR="00640A85" w:rsidRDefault="00640A85" w:rsidP="00666FF0">
      <w:pPr>
        <w:tabs>
          <w:tab w:val="left" w:pos="993"/>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
      </w:r>
      <w:r w:rsidR="00666FF0">
        <w:rPr>
          <w:rFonts w:ascii="Times New Roman" w:hAnsi="Times New Roman" w:cs="Times New Roman"/>
          <w:b/>
          <w:sz w:val="24"/>
          <w:szCs w:val="24"/>
        </w:rPr>
        <w:t>Populasi</w:t>
      </w:r>
    </w:p>
    <w:tbl>
      <w:tblPr>
        <w:tblStyle w:val="TableGrid"/>
        <w:tblpPr w:leftFromText="180" w:rightFromText="180" w:vertAnchor="page" w:horzAnchor="page" w:tblpX="2449" w:tblpY="2161"/>
        <w:tblW w:w="8339" w:type="dxa"/>
        <w:tblLook w:val="04E0" w:firstRow="1" w:lastRow="1" w:firstColumn="1" w:lastColumn="0" w:noHBand="0" w:noVBand="1"/>
      </w:tblPr>
      <w:tblGrid>
        <w:gridCol w:w="510"/>
        <w:gridCol w:w="2829"/>
        <w:gridCol w:w="3535"/>
        <w:gridCol w:w="1465"/>
      </w:tblGrid>
      <w:tr w:rsidR="00666FF0" w:rsidRPr="00675B81" w14:paraId="74543E95" w14:textId="77777777" w:rsidTr="00666FF0">
        <w:trPr>
          <w:trHeight w:val="678"/>
        </w:trPr>
        <w:tc>
          <w:tcPr>
            <w:tcW w:w="510" w:type="dxa"/>
          </w:tcPr>
          <w:p w14:paraId="313B577C" w14:textId="77777777" w:rsidR="00666FF0" w:rsidRPr="00675B81" w:rsidRDefault="00666FF0" w:rsidP="00666FF0">
            <w:pPr>
              <w:spacing w:line="240" w:lineRule="auto"/>
              <w:jc w:val="center"/>
              <w:rPr>
                <w:rFonts w:ascii="Times New Roman" w:hAnsi="Times New Roman" w:cs="Times New Roman"/>
                <w:b/>
                <w:sz w:val="24"/>
                <w:szCs w:val="24"/>
              </w:rPr>
            </w:pPr>
            <w:r w:rsidRPr="00675B81">
              <w:rPr>
                <w:rFonts w:ascii="Times New Roman" w:hAnsi="Times New Roman" w:cs="Times New Roman"/>
                <w:b/>
                <w:sz w:val="24"/>
                <w:szCs w:val="24"/>
              </w:rPr>
              <w:t>No</w:t>
            </w:r>
          </w:p>
        </w:tc>
        <w:tc>
          <w:tcPr>
            <w:tcW w:w="2829" w:type="dxa"/>
          </w:tcPr>
          <w:p w14:paraId="4C97FBA6" w14:textId="77777777" w:rsidR="00666FF0" w:rsidRPr="00675B81" w:rsidRDefault="00666FF0" w:rsidP="00666FF0">
            <w:pPr>
              <w:spacing w:line="240" w:lineRule="auto"/>
              <w:jc w:val="center"/>
              <w:rPr>
                <w:rFonts w:ascii="Times New Roman" w:hAnsi="Times New Roman" w:cs="Times New Roman"/>
                <w:b/>
                <w:sz w:val="24"/>
                <w:szCs w:val="24"/>
              </w:rPr>
            </w:pPr>
            <w:r w:rsidRPr="00675B81">
              <w:rPr>
                <w:rFonts w:ascii="Times New Roman" w:hAnsi="Times New Roman" w:cs="Times New Roman"/>
                <w:b/>
                <w:sz w:val="24"/>
                <w:szCs w:val="24"/>
              </w:rPr>
              <w:t>Kelompok Tenaga Kesehatan</w:t>
            </w:r>
          </w:p>
        </w:tc>
        <w:tc>
          <w:tcPr>
            <w:tcW w:w="3535" w:type="dxa"/>
          </w:tcPr>
          <w:p w14:paraId="7D9DF3B5" w14:textId="77777777" w:rsidR="00666FF0" w:rsidRPr="00675B81" w:rsidRDefault="00666FF0" w:rsidP="00666FF0">
            <w:pPr>
              <w:spacing w:line="240" w:lineRule="auto"/>
              <w:jc w:val="center"/>
              <w:rPr>
                <w:rFonts w:ascii="Times New Roman" w:hAnsi="Times New Roman" w:cs="Times New Roman"/>
                <w:b/>
                <w:sz w:val="24"/>
                <w:szCs w:val="24"/>
              </w:rPr>
            </w:pPr>
            <w:r w:rsidRPr="00675B81">
              <w:rPr>
                <w:rFonts w:ascii="Times New Roman" w:hAnsi="Times New Roman" w:cs="Times New Roman"/>
                <w:b/>
                <w:sz w:val="24"/>
                <w:szCs w:val="24"/>
              </w:rPr>
              <w:t>Jenis Tenaga Kesehatan</w:t>
            </w:r>
          </w:p>
        </w:tc>
        <w:tc>
          <w:tcPr>
            <w:tcW w:w="1465" w:type="dxa"/>
          </w:tcPr>
          <w:p w14:paraId="2F9B4FE1" w14:textId="77777777" w:rsidR="00666FF0" w:rsidRPr="00675B81" w:rsidRDefault="00666FF0" w:rsidP="00666FF0">
            <w:pPr>
              <w:spacing w:line="240" w:lineRule="auto"/>
              <w:jc w:val="center"/>
              <w:rPr>
                <w:rFonts w:ascii="Times New Roman" w:hAnsi="Times New Roman" w:cs="Times New Roman"/>
                <w:b/>
                <w:sz w:val="24"/>
                <w:szCs w:val="24"/>
              </w:rPr>
            </w:pPr>
            <w:r w:rsidRPr="00675B81">
              <w:rPr>
                <w:rFonts w:ascii="Times New Roman" w:hAnsi="Times New Roman" w:cs="Times New Roman"/>
                <w:b/>
                <w:sz w:val="24"/>
                <w:szCs w:val="24"/>
              </w:rPr>
              <w:t>Jumlah</w:t>
            </w:r>
          </w:p>
        </w:tc>
      </w:tr>
      <w:tr w:rsidR="00666FF0" w:rsidRPr="00675B81" w14:paraId="4BF80228" w14:textId="77777777" w:rsidTr="00666FF0">
        <w:trPr>
          <w:trHeight w:val="1709"/>
        </w:trPr>
        <w:tc>
          <w:tcPr>
            <w:tcW w:w="510" w:type="dxa"/>
          </w:tcPr>
          <w:p w14:paraId="5EF1BDC8"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1</w:t>
            </w:r>
          </w:p>
        </w:tc>
        <w:tc>
          <w:tcPr>
            <w:tcW w:w="2829" w:type="dxa"/>
          </w:tcPr>
          <w:p w14:paraId="7B0A91F8"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Tenaga medis</w:t>
            </w:r>
          </w:p>
        </w:tc>
        <w:tc>
          <w:tcPr>
            <w:tcW w:w="3535" w:type="dxa"/>
          </w:tcPr>
          <w:p w14:paraId="5F8EE202"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Doter Spesialis</w:t>
            </w:r>
          </w:p>
          <w:p w14:paraId="07815DF1"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Dokter Umum</w:t>
            </w:r>
          </w:p>
          <w:p w14:paraId="08FD99A8"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Dokter Gigi Spesialis</w:t>
            </w:r>
          </w:p>
          <w:p w14:paraId="03FC70DE"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Dokter Gigi Umum</w:t>
            </w:r>
          </w:p>
        </w:tc>
        <w:tc>
          <w:tcPr>
            <w:tcW w:w="1465" w:type="dxa"/>
          </w:tcPr>
          <w:p w14:paraId="068295EC"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38</w:t>
            </w:r>
          </w:p>
          <w:p w14:paraId="5ABE24B9"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21</w:t>
            </w:r>
          </w:p>
          <w:p w14:paraId="4B93AA91"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2</w:t>
            </w:r>
          </w:p>
          <w:p w14:paraId="7B0362F3"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2</w:t>
            </w:r>
          </w:p>
        </w:tc>
      </w:tr>
      <w:tr w:rsidR="00666FF0" w:rsidRPr="00675B81" w14:paraId="6A38CCB8" w14:textId="77777777" w:rsidTr="00666FF0">
        <w:trPr>
          <w:trHeight w:val="1279"/>
        </w:trPr>
        <w:tc>
          <w:tcPr>
            <w:tcW w:w="510" w:type="dxa"/>
          </w:tcPr>
          <w:p w14:paraId="0477985E"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2</w:t>
            </w:r>
          </w:p>
        </w:tc>
        <w:tc>
          <w:tcPr>
            <w:tcW w:w="2829" w:type="dxa"/>
          </w:tcPr>
          <w:p w14:paraId="7B1D0DD6"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Tenaga Keperawatan</w:t>
            </w:r>
          </w:p>
        </w:tc>
        <w:tc>
          <w:tcPr>
            <w:tcW w:w="3535" w:type="dxa"/>
          </w:tcPr>
          <w:p w14:paraId="24A8B3B8"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Bidan</w:t>
            </w:r>
          </w:p>
          <w:p w14:paraId="77035FC0"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Perawat</w:t>
            </w:r>
          </w:p>
          <w:p w14:paraId="577D34A5"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Perawat Gigi</w:t>
            </w:r>
          </w:p>
        </w:tc>
        <w:tc>
          <w:tcPr>
            <w:tcW w:w="1465" w:type="dxa"/>
          </w:tcPr>
          <w:p w14:paraId="79598D5B"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29</w:t>
            </w:r>
          </w:p>
          <w:p w14:paraId="7B90E014"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235</w:t>
            </w:r>
          </w:p>
          <w:p w14:paraId="7FF16190"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4</w:t>
            </w:r>
          </w:p>
        </w:tc>
      </w:tr>
      <w:tr w:rsidR="00666FF0" w:rsidRPr="00675B81" w14:paraId="74DB9ABE" w14:textId="77777777" w:rsidTr="00666FF0">
        <w:trPr>
          <w:trHeight w:val="859"/>
        </w:trPr>
        <w:tc>
          <w:tcPr>
            <w:tcW w:w="510" w:type="dxa"/>
          </w:tcPr>
          <w:p w14:paraId="20128EFB"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3</w:t>
            </w:r>
          </w:p>
        </w:tc>
        <w:tc>
          <w:tcPr>
            <w:tcW w:w="2829" w:type="dxa"/>
          </w:tcPr>
          <w:p w14:paraId="0303E863"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Tenaga Kefarmasian</w:t>
            </w:r>
          </w:p>
        </w:tc>
        <w:tc>
          <w:tcPr>
            <w:tcW w:w="3535" w:type="dxa"/>
          </w:tcPr>
          <w:p w14:paraId="47F6D017"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Apoteker</w:t>
            </w:r>
          </w:p>
          <w:p w14:paraId="6299F00D"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Asisten Apoteker</w:t>
            </w:r>
          </w:p>
        </w:tc>
        <w:tc>
          <w:tcPr>
            <w:tcW w:w="1465" w:type="dxa"/>
          </w:tcPr>
          <w:p w14:paraId="469B1091"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11</w:t>
            </w:r>
          </w:p>
          <w:p w14:paraId="45D76F74"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26</w:t>
            </w:r>
          </w:p>
        </w:tc>
      </w:tr>
      <w:tr w:rsidR="00666FF0" w:rsidRPr="00675B81" w14:paraId="75A8F10A" w14:textId="77777777" w:rsidTr="00666FF0">
        <w:trPr>
          <w:trHeight w:val="2119"/>
        </w:trPr>
        <w:tc>
          <w:tcPr>
            <w:tcW w:w="510" w:type="dxa"/>
          </w:tcPr>
          <w:p w14:paraId="27CC508E"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4</w:t>
            </w:r>
          </w:p>
        </w:tc>
        <w:tc>
          <w:tcPr>
            <w:tcW w:w="2829" w:type="dxa"/>
          </w:tcPr>
          <w:p w14:paraId="643B0FDB"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Tenaga keteknisian Medis</w:t>
            </w:r>
          </w:p>
        </w:tc>
        <w:tc>
          <w:tcPr>
            <w:tcW w:w="3535" w:type="dxa"/>
          </w:tcPr>
          <w:p w14:paraId="48DC2E35"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Perekam Medis</w:t>
            </w:r>
          </w:p>
          <w:p w14:paraId="41E58570" w14:textId="77777777" w:rsidR="00666FF0" w:rsidRPr="00675B81" w:rsidRDefault="00666FF0" w:rsidP="00666FF0">
            <w:pPr>
              <w:spacing w:line="240" w:lineRule="auto"/>
              <w:ind w:right="-489"/>
              <w:rPr>
                <w:rFonts w:ascii="Times New Roman" w:hAnsi="Times New Roman" w:cs="Times New Roman"/>
                <w:sz w:val="24"/>
                <w:szCs w:val="24"/>
              </w:rPr>
            </w:pPr>
            <w:r w:rsidRPr="00675B81">
              <w:rPr>
                <w:rFonts w:ascii="Times New Roman" w:hAnsi="Times New Roman" w:cs="Times New Roman"/>
                <w:sz w:val="24"/>
                <w:szCs w:val="24"/>
              </w:rPr>
              <w:t>Analisis kesehatan (Patologi kilnik)</w:t>
            </w:r>
          </w:p>
          <w:p w14:paraId="1D3CFFE4" w14:textId="77777777" w:rsidR="00666FF0" w:rsidRPr="00675B81" w:rsidRDefault="00666FF0" w:rsidP="00666FF0">
            <w:pPr>
              <w:spacing w:line="240" w:lineRule="auto"/>
              <w:ind w:right="-489"/>
              <w:rPr>
                <w:rFonts w:ascii="Times New Roman" w:hAnsi="Times New Roman" w:cs="Times New Roman"/>
                <w:sz w:val="24"/>
                <w:szCs w:val="24"/>
              </w:rPr>
            </w:pPr>
            <w:r w:rsidRPr="00675B81">
              <w:rPr>
                <w:rFonts w:ascii="Times New Roman" w:hAnsi="Times New Roman" w:cs="Times New Roman"/>
                <w:sz w:val="24"/>
                <w:szCs w:val="24"/>
              </w:rPr>
              <w:t>Radiografer</w:t>
            </w:r>
          </w:p>
          <w:p w14:paraId="48319E60" w14:textId="77777777" w:rsidR="00666FF0" w:rsidRPr="00675B81" w:rsidRDefault="00666FF0" w:rsidP="00666FF0">
            <w:pPr>
              <w:spacing w:line="240" w:lineRule="auto"/>
              <w:ind w:right="-489"/>
              <w:rPr>
                <w:rFonts w:ascii="Times New Roman" w:hAnsi="Times New Roman" w:cs="Times New Roman"/>
                <w:sz w:val="24"/>
                <w:szCs w:val="24"/>
              </w:rPr>
            </w:pPr>
            <w:r w:rsidRPr="00675B81">
              <w:rPr>
                <w:rFonts w:ascii="Times New Roman" w:hAnsi="Times New Roman" w:cs="Times New Roman"/>
                <w:sz w:val="24"/>
                <w:szCs w:val="24"/>
              </w:rPr>
              <w:t>Teknisi Transfusi Darah</w:t>
            </w:r>
          </w:p>
          <w:p w14:paraId="3295ACD5" w14:textId="77777777" w:rsidR="00666FF0" w:rsidRPr="00675B81" w:rsidRDefault="00666FF0" w:rsidP="00666FF0">
            <w:pPr>
              <w:spacing w:line="240" w:lineRule="auto"/>
              <w:ind w:right="-489"/>
              <w:rPr>
                <w:rFonts w:ascii="Times New Roman" w:hAnsi="Times New Roman" w:cs="Times New Roman"/>
                <w:sz w:val="24"/>
                <w:szCs w:val="24"/>
              </w:rPr>
            </w:pPr>
            <w:r w:rsidRPr="00675B81">
              <w:rPr>
                <w:rFonts w:ascii="Times New Roman" w:hAnsi="Times New Roman" w:cs="Times New Roman"/>
                <w:sz w:val="24"/>
                <w:szCs w:val="24"/>
              </w:rPr>
              <w:t>Teknisi Elektronik Medis</w:t>
            </w:r>
          </w:p>
        </w:tc>
        <w:tc>
          <w:tcPr>
            <w:tcW w:w="1465" w:type="dxa"/>
          </w:tcPr>
          <w:p w14:paraId="331426B2"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35</w:t>
            </w:r>
          </w:p>
          <w:p w14:paraId="271D40CC"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16</w:t>
            </w:r>
          </w:p>
          <w:p w14:paraId="284BAC8D"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7</w:t>
            </w:r>
          </w:p>
          <w:p w14:paraId="7A2759E9"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5</w:t>
            </w:r>
          </w:p>
          <w:p w14:paraId="52B144CB"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3</w:t>
            </w:r>
          </w:p>
        </w:tc>
      </w:tr>
      <w:tr w:rsidR="00666FF0" w:rsidRPr="00675B81" w14:paraId="422F5DC6" w14:textId="77777777" w:rsidTr="00666FF0">
        <w:trPr>
          <w:trHeight w:val="2138"/>
        </w:trPr>
        <w:tc>
          <w:tcPr>
            <w:tcW w:w="510" w:type="dxa"/>
          </w:tcPr>
          <w:p w14:paraId="6D340FE8"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5</w:t>
            </w:r>
          </w:p>
        </w:tc>
        <w:tc>
          <w:tcPr>
            <w:tcW w:w="2829" w:type="dxa"/>
          </w:tcPr>
          <w:p w14:paraId="01531A1E"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Tenaga Keterampilan Fisik</w:t>
            </w:r>
          </w:p>
        </w:tc>
        <w:tc>
          <w:tcPr>
            <w:tcW w:w="3535" w:type="dxa"/>
          </w:tcPr>
          <w:p w14:paraId="6C1D947D"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Fisiotherapy</w:t>
            </w:r>
          </w:p>
          <w:p w14:paraId="45D663F7"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Ortotik Protetik</w:t>
            </w:r>
          </w:p>
          <w:p w14:paraId="4CC5D6F7"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Okupasi Terapis</w:t>
            </w:r>
          </w:p>
          <w:p w14:paraId="5CD4B292"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Terapis Wicara</w:t>
            </w:r>
          </w:p>
          <w:p w14:paraId="66D37A01"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Akupunturis</w:t>
            </w:r>
          </w:p>
        </w:tc>
        <w:tc>
          <w:tcPr>
            <w:tcW w:w="1465" w:type="dxa"/>
          </w:tcPr>
          <w:p w14:paraId="59FC78F0"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5</w:t>
            </w:r>
          </w:p>
          <w:p w14:paraId="45B883B3"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1</w:t>
            </w:r>
          </w:p>
          <w:p w14:paraId="52A1552D"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2</w:t>
            </w:r>
          </w:p>
          <w:p w14:paraId="124D6F73"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2</w:t>
            </w:r>
          </w:p>
          <w:p w14:paraId="3FB948EC"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2</w:t>
            </w:r>
          </w:p>
        </w:tc>
      </w:tr>
      <w:tr w:rsidR="00666FF0" w:rsidRPr="00675B81" w14:paraId="6CBB1E6A" w14:textId="77777777" w:rsidTr="00666FF0">
        <w:trPr>
          <w:trHeight w:val="430"/>
        </w:trPr>
        <w:tc>
          <w:tcPr>
            <w:tcW w:w="510" w:type="dxa"/>
          </w:tcPr>
          <w:p w14:paraId="2E2D5F2E"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6</w:t>
            </w:r>
          </w:p>
        </w:tc>
        <w:tc>
          <w:tcPr>
            <w:tcW w:w="2829" w:type="dxa"/>
          </w:tcPr>
          <w:p w14:paraId="1DA930EB"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Tenaga Gizi</w:t>
            </w:r>
          </w:p>
        </w:tc>
        <w:tc>
          <w:tcPr>
            <w:tcW w:w="3535" w:type="dxa"/>
          </w:tcPr>
          <w:p w14:paraId="7EC66C9A"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Nutrisionis</w:t>
            </w:r>
          </w:p>
        </w:tc>
        <w:tc>
          <w:tcPr>
            <w:tcW w:w="1465" w:type="dxa"/>
          </w:tcPr>
          <w:p w14:paraId="1D4149DB"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9</w:t>
            </w:r>
          </w:p>
        </w:tc>
      </w:tr>
      <w:tr w:rsidR="00666FF0" w:rsidRPr="00675B81" w14:paraId="4455081E" w14:textId="77777777" w:rsidTr="00666FF0">
        <w:trPr>
          <w:trHeight w:val="849"/>
        </w:trPr>
        <w:tc>
          <w:tcPr>
            <w:tcW w:w="510" w:type="dxa"/>
          </w:tcPr>
          <w:p w14:paraId="618AA9C3"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7</w:t>
            </w:r>
          </w:p>
        </w:tc>
        <w:tc>
          <w:tcPr>
            <w:tcW w:w="2829" w:type="dxa"/>
          </w:tcPr>
          <w:p w14:paraId="1F9F955A"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Tenaga kesehatan Masyarakat</w:t>
            </w:r>
          </w:p>
        </w:tc>
        <w:tc>
          <w:tcPr>
            <w:tcW w:w="3535" w:type="dxa"/>
          </w:tcPr>
          <w:p w14:paraId="48316CAB"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Sanitasi</w:t>
            </w:r>
          </w:p>
          <w:p w14:paraId="2B22C732"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Pramu husada</w:t>
            </w:r>
          </w:p>
        </w:tc>
        <w:tc>
          <w:tcPr>
            <w:tcW w:w="1465" w:type="dxa"/>
          </w:tcPr>
          <w:p w14:paraId="7040924B"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6</w:t>
            </w:r>
          </w:p>
          <w:p w14:paraId="78392BDF"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24</w:t>
            </w:r>
          </w:p>
        </w:tc>
      </w:tr>
      <w:tr w:rsidR="00666FF0" w:rsidRPr="00675B81" w14:paraId="176A53EA" w14:textId="77777777" w:rsidTr="00666FF0">
        <w:trPr>
          <w:trHeight w:val="697"/>
        </w:trPr>
        <w:tc>
          <w:tcPr>
            <w:tcW w:w="510" w:type="dxa"/>
          </w:tcPr>
          <w:p w14:paraId="0D25355A"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8</w:t>
            </w:r>
          </w:p>
        </w:tc>
        <w:tc>
          <w:tcPr>
            <w:tcW w:w="2829" w:type="dxa"/>
          </w:tcPr>
          <w:p w14:paraId="677C77FD"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Jabatan Fungsional Umum (JFU)</w:t>
            </w:r>
          </w:p>
        </w:tc>
        <w:tc>
          <w:tcPr>
            <w:tcW w:w="3535" w:type="dxa"/>
          </w:tcPr>
          <w:p w14:paraId="2D140AE4" w14:textId="77777777" w:rsidR="00666FF0" w:rsidRPr="00675B81" w:rsidRDefault="00666FF0" w:rsidP="00666FF0">
            <w:pPr>
              <w:spacing w:line="240" w:lineRule="auto"/>
              <w:rPr>
                <w:rFonts w:ascii="Times New Roman" w:hAnsi="Times New Roman" w:cs="Times New Roman"/>
                <w:sz w:val="24"/>
                <w:szCs w:val="24"/>
              </w:rPr>
            </w:pPr>
            <w:r w:rsidRPr="00675B81">
              <w:rPr>
                <w:rFonts w:ascii="Times New Roman" w:hAnsi="Times New Roman" w:cs="Times New Roman"/>
                <w:sz w:val="24"/>
                <w:szCs w:val="24"/>
              </w:rPr>
              <w:t>Pegawai umum</w:t>
            </w:r>
          </w:p>
        </w:tc>
        <w:tc>
          <w:tcPr>
            <w:tcW w:w="1465" w:type="dxa"/>
          </w:tcPr>
          <w:p w14:paraId="74F28878" w14:textId="77777777" w:rsidR="00666FF0" w:rsidRPr="00675B81" w:rsidRDefault="00666FF0" w:rsidP="00666FF0">
            <w:pPr>
              <w:spacing w:line="240" w:lineRule="auto"/>
              <w:jc w:val="center"/>
              <w:rPr>
                <w:rFonts w:ascii="Times New Roman" w:hAnsi="Times New Roman" w:cs="Times New Roman"/>
                <w:sz w:val="24"/>
                <w:szCs w:val="24"/>
              </w:rPr>
            </w:pPr>
            <w:r w:rsidRPr="00675B81">
              <w:rPr>
                <w:rFonts w:ascii="Times New Roman" w:hAnsi="Times New Roman" w:cs="Times New Roman"/>
                <w:sz w:val="24"/>
                <w:szCs w:val="24"/>
              </w:rPr>
              <w:t>180</w:t>
            </w:r>
          </w:p>
        </w:tc>
      </w:tr>
      <w:tr w:rsidR="00666FF0" w:rsidRPr="00675B81" w14:paraId="6D708D7C" w14:textId="77777777" w:rsidTr="00666FF0">
        <w:trPr>
          <w:trHeight w:val="430"/>
        </w:trPr>
        <w:tc>
          <w:tcPr>
            <w:tcW w:w="6874" w:type="dxa"/>
            <w:gridSpan w:val="3"/>
          </w:tcPr>
          <w:p w14:paraId="6521F645" w14:textId="77777777" w:rsidR="00666FF0" w:rsidRPr="00675B81" w:rsidRDefault="00666FF0" w:rsidP="00666FF0">
            <w:pPr>
              <w:spacing w:line="240" w:lineRule="auto"/>
              <w:jc w:val="center"/>
              <w:rPr>
                <w:rFonts w:ascii="Times New Roman" w:hAnsi="Times New Roman" w:cs="Times New Roman"/>
                <w:b/>
                <w:sz w:val="24"/>
                <w:szCs w:val="24"/>
              </w:rPr>
            </w:pPr>
            <w:r w:rsidRPr="00675B81">
              <w:rPr>
                <w:rFonts w:ascii="Times New Roman" w:hAnsi="Times New Roman" w:cs="Times New Roman"/>
                <w:b/>
                <w:sz w:val="24"/>
                <w:szCs w:val="24"/>
              </w:rPr>
              <w:t>JUMLAH</w:t>
            </w:r>
          </w:p>
        </w:tc>
        <w:tc>
          <w:tcPr>
            <w:tcW w:w="1465" w:type="dxa"/>
          </w:tcPr>
          <w:p w14:paraId="62F1B318" w14:textId="77777777" w:rsidR="00666FF0" w:rsidRPr="00675B81" w:rsidRDefault="00666FF0" w:rsidP="00666FF0">
            <w:pPr>
              <w:spacing w:line="240" w:lineRule="auto"/>
              <w:jc w:val="center"/>
              <w:rPr>
                <w:rFonts w:ascii="Times New Roman" w:hAnsi="Times New Roman" w:cs="Times New Roman"/>
                <w:b/>
                <w:sz w:val="24"/>
                <w:szCs w:val="24"/>
              </w:rPr>
            </w:pPr>
            <w:r w:rsidRPr="00675B81">
              <w:rPr>
                <w:rFonts w:ascii="Times New Roman" w:hAnsi="Times New Roman" w:cs="Times New Roman"/>
                <w:b/>
                <w:sz w:val="24"/>
                <w:szCs w:val="24"/>
              </w:rPr>
              <w:t>665</w:t>
            </w:r>
          </w:p>
        </w:tc>
      </w:tr>
    </w:tbl>
    <w:p w14:paraId="44DA2248" w14:textId="77422566" w:rsidR="00295B5E" w:rsidRPr="00640A85" w:rsidRDefault="00295B5E" w:rsidP="00453370">
      <w:pPr>
        <w:pStyle w:val="ListParagraph"/>
        <w:numPr>
          <w:ilvl w:val="0"/>
          <w:numId w:val="30"/>
        </w:numPr>
        <w:spacing w:before="240" w:after="0" w:line="480" w:lineRule="auto"/>
        <w:ind w:left="1134"/>
        <w:jc w:val="both"/>
        <w:rPr>
          <w:rFonts w:ascii="Times New Roman" w:hAnsi="Times New Roman" w:cs="Times New Roman"/>
          <w:b/>
          <w:sz w:val="24"/>
          <w:szCs w:val="24"/>
        </w:rPr>
      </w:pPr>
      <w:r w:rsidRPr="00640A85">
        <w:rPr>
          <w:rFonts w:ascii="Times New Roman" w:hAnsi="Times New Roman" w:cs="Times New Roman"/>
          <w:b/>
          <w:sz w:val="24"/>
          <w:szCs w:val="24"/>
        </w:rPr>
        <w:lastRenderedPageBreak/>
        <w:t>Samp</w:t>
      </w:r>
      <w:r w:rsidR="00640A85" w:rsidRPr="00640A85">
        <w:rPr>
          <w:rFonts w:ascii="Times New Roman" w:hAnsi="Times New Roman" w:cs="Times New Roman"/>
          <w:b/>
          <w:sz w:val="24"/>
          <w:szCs w:val="24"/>
        </w:rPr>
        <w:t>el</w:t>
      </w:r>
    </w:p>
    <w:tbl>
      <w:tblPr>
        <w:tblStyle w:val="TableGrid"/>
        <w:tblpPr w:leftFromText="180" w:rightFromText="180" w:vertAnchor="page" w:horzAnchor="page" w:tblpX="3349" w:tblpY="7561"/>
        <w:tblW w:w="7346" w:type="dxa"/>
        <w:tblLook w:val="04E0" w:firstRow="1" w:lastRow="1" w:firstColumn="1" w:lastColumn="0" w:noHBand="0" w:noVBand="1"/>
      </w:tblPr>
      <w:tblGrid>
        <w:gridCol w:w="537"/>
        <w:gridCol w:w="2551"/>
        <w:gridCol w:w="2129"/>
        <w:gridCol w:w="2129"/>
      </w:tblGrid>
      <w:tr w:rsidR="00666FF0" w:rsidRPr="007C4620" w14:paraId="0C00490E" w14:textId="77777777" w:rsidTr="00666FF0">
        <w:tc>
          <w:tcPr>
            <w:tcW w:w="537" w:type="dxa"/>
          </w:tcPr>
          <w:p w14:paraId="178EE842" w14:textId="77777777" w:rsidR="00666FF0" w:rsidRPr="007C4620" w:rsidRDefault="00666FF0" w:rsidP="00666FF0">
            <w:pPr>
              <w:jc w:val="center"/>
              <w:rPr>
                <w:b/>
              </w:rPr>
            </w:pPr>
            <w:r w:rsidRPr="007C4620">
              <w:rPr>
                <w:b/>
              </w:rPr>
              <w:t>No</w:t>
            </w:r>
          </w:p>
        </w:tc>
        <w:tc>
          <w:tcPr>
            <w:tcW w:w="2551" w:type="dxa"/>
          </w:tcPr>
          <w:p w14:paraId="6070E06D" w14:textId="77777777" w:rsidR="00666FF0" w:rsidRPr="007C4620" w:rsidRDefault="00666FF0" w:rsidP="00666FF0">
            <w:pPr>
              <w:jc w:val="center"/>
              <w:rPr>
                <w:b/>
              </w:rPr>
            </w:pPr>
            <w:r w:rsidRPr="007C4620">
              <w:rPr>
                <w:b/>
              </w:rPr>
              <w:t>Kelompok Tenaga Kesehatan</w:t>
            </w:r>
          </w:p>
        </w:tc>
        <w:tc>
          <w:tcPr>
            <w:tcW w:w="2129" w:type="dxa"/>
          </w:tcPr>
          <w:p w14:paraId="655E9521" w14:textId="77777777" w:rsidR="00666FF0" w:rsidRDefault="00666FF0" w:rsidP="00666FF0">
            <w:pPr>
              <w:jc w:val="center"/>
              <w:rPr>
                <w:b/>
              </w:rPr>
            </w:pPr>
            <w:r w:rsidRPr="007C4620">
              <w:rPr>
                <w:b/>
              </w:rPr>
              <w:t>Jumlah</w:t>
            </w:r>
          </w:p>
          <w:p w14:paraId="788C0387" w14:textId="77777777" w:rsidR="00666FF0" w:rsidRPr="007C4620" w:rsidRDefault="00666FF0" w:rsidP="00666FF0">
            <w:pPr>
              <w:jc w:val="center"/>
              <w:rPr>
                <w:b/>
              </w:rPr>
            </w:pPr>
            <w:r>
              <w:rPr>
                <w:b/>
              </w:rPr>
              <w:t>Populasi</w:t>
            </w:r>
          </w:p>
        </w:tc>
        <w:tc>
          <w:tcPr>
            <w:tcW w:w="2129" w:type="dxa"/>
          </w:tcPr>
          <w:p w14:paraId="2E704B81" w14:textId="77777777" w:rsidR="00666FF0" w:rsidRDefault="00666FF0" w:rsidP="00666FF0">
            <w:pPr>
              <w:jc w:val="center"/>
              <w:rPr>
                <w:b/>
              </w:rPr>
            </w:pPr>
            <w:r>
              <w:rPr>
                <w:b/>
              </w:rPr>
              <w:t>Jumlah</w:t>
            </w:r>
          </w:p>
          <w:p w14:paraId="250D5846" w14:textId="77777777" w:rsidR="00666FF0" w:rsidRPr="007C4620" w:rsidRDefault="00666FF0" w:rsidP="00666FF0">
            <w:pPr>
              <w:jc w:val="center"/>
              <w:rPr>
                <w:b/>
              </w:rPr>
            </w:pPr>
            <w:r>
              <w:rPr>
                <w:b/>
              </w:rPr>
              <w:t>Sample</w:t>
            </w:r>
          </w:p>
        </w:tc>
      </w:tr>
      <w:tr w:rsidR="00666FF0" w14:paraId="240CCAF3" w14:textId="77777777" w:rsidTr="00666FF0">
        <w:tc>
          <w:tcPr>
            <w:tcW w:w="537" w:type="dxa"/>
          </w:tcPr>
          <w:p w14:paraId="01FF467A" w14:textId="77777777" w:rsidR="00666FF0" w:rsidRDefault="00666FF0" w:rsidP="00666FF0">
            <w:pPr>
              <w:jc w:val="center"/>
            </w:pPr>
            <w:r>
              <w:t>1</w:t>
            </w:r>
          </w:p>
        </w:tc>
        <w:tc>
          <w:tcPr>
            <w:tcW w:w="2551" w:type="dxa"/>
          </w:tcPr>
          <w:p w14:paraId="393F6620" w14:textId="77777777" w:rsidR="00666FF0" w:rsidRDefault="00666FF0" w:rsidP="00666FF0">
            <w:r>
              <w:t>Tenaga medis</w:t>
            </w:r>
          </w:p>
        </w:tc>
        <w:tc>
          <w:tcPr>
            <w:tcW w:w="2129" w:type="dxa"/>
          </w:tcPr>
          <w:p w14:paraId="503DAF1F" w14:textId="77777777" w:rsidR="00666FF0" w:rsidRDefault="00666FF0" w:rsidP="00666FF0">
            <w:pPr>
              <w:jc w:val="center"/>
            </w:pPr>
            <w:r>
              <w:t>63</w:t>
            </w:r>
          </w:p>
        </w:tc>
        <w:tc>
          <w:tcPr>
            <w:tcW w:w="2129" w:type="dxa"/>
          </w:tcPr>
          <w:p w14:paraId="69740C67" w14:textId="77777777" w:rsidR="00666FF0" w:rsidRDefault="00666FF0" w:rsidP="00666FF0">
            <w:pPr>
              <w:jc w:val="center"/>
            </w:pPr>
            <w:r>
              <w:t>13</w:t>
            </w:r>
          </w:p>
        </w:tc>
      </w:tr>
      <w:tr w:rsidR="00666FF0" w14:paraId="5C36E10B" w14:textId="77777777" w:rsidTr="00666FF0">
        <w:tc>
          <w:tcPr>
            <w:tcW w:w="537" w:type="dxa"/>
          </w:tcPr>
          <w:p w14:paraId="19D2859A" w14:textId="77777777" w:rsidR="00666FF0" w:rsidRDefault="00666FF0" w:rsidP="00666FF0">
            <w:pPr>
              <w:jc w:val="center"/>
            </w:pPr>
            <w:r>
              <w:t>2</w:t>
            </w:r>
          </w:p>
        </w:tc>
        <w:tc>
          <w:tcPr>
            <w:tcW w:w="2551" w:type="dxa"/>
          </w:tcPr>
          <w:p w14:paraId="3C5C16B3" w14:textId="77777777" w:rsidR="00666FF0" w:rsidRDefault="00666FF0" w:rsidP="00666FF0">
            <w:r>
              <w:t>Tenaga Keperawatan</w:t>
            </w:r>
          </w:p>
        </w:tc>
        <w:tc>
          <w:tcPr>
            <w:tcW w:w="2129" w:type="dxa"/>
          </w:tcPr>
          <w:p w14:paraId="33DF9BE2" w14:textId="77777777" w:rsidR="00666FF0" w:rsidRDefault="00666FF0" w:rsidP="00666FF0">
            <w:pPr>
              <w:jc w:val="center"/>
            </w:pPr>
            <w:r>
              <w:t>268</w:t>
            </w:r>
          </w:p>
        </w:tc>
        <w:tc>
          <w:tcPr>
            <w:tcW w:w="2129" w:type="dxa"/>
          </w:tcPr>
          <w:p w14:paraId="246BF230" w14:textId="77777777" w:rsidR="00666FF0" w:rsidRDefault="00666FF0" w:rsidP="00666FF0">
            <w:pPr>
              <w:jc w:val="center"/>
            </w:pPr>
            <w:r>
              <w:t>57</w:t>
            </w:r>
          </w:p>
        </w:tc>
      </w:tr>
      <w:tr w:rsidR="00666FF0" w14:paraId="79C49AFE" w14:textId="77777777" w:rsidTr="00666FF0">
        <w:tc>
          <w:tcPr>
            <w:tcW w:w="537" w:type="dxa"/>
          </w:tcPr>
          <w:p w14:paraId="40645962" w14:textId="77777777" w:rsidR="00666FF0" w:rsidRDefault="00666FF0" w:rsidP="00666FF0">
            <w:pPr>
              <w:jc w:val="center"/>
            </w:pPr>
            <w:r>
              <w:t>3</w:t>
            </w:r>
          </w:p>
        </w:tc>
        <w:tc>
          <w:tcPr>
            <w:tcW w:w="2551" w:type="dxa"/>
          </w:tcPr>
          <w:p w14:paraId="64C5DE24" w14:textId="77777777" w:rsidR="00666FF0" w:rsidRDefault="00666FF0" w:rsidP="00666FF0">
            <w:r>
              <w:t>Tenaga Kefarmasian</w:t>
            </w:r>
          </w:p>
        </w:tc>
        <w:tc>
          <w:tcPr>
            <w:tcW w:w="2129" w:type="dxa"/>
          </w:tcPr>
          <w:p w14:paraId="15E7E73E" w14:textId="77777777" w:rsidR="00666FF0" w:rsidRDefault="00666FF0" w:rsidP="00666FF0">
            <w:pPr>
              <w:jc w:val="center"/>
            </w:pPr>
            <w:r>
              <w:t>37</w:t>
            </w:r>
          </w:p>
        </w:tc>
        <w:tc>
          <w:tcPr>
            <w:tcW w:w="2129" w:type="dxa"/>
          </w:tcPr>
          <w:p w14:paraId="7C9EF908" w14:textId="77777777" w:rsidR="00666FF0" w:rsidRDefault="00666FF0" w:rsidP="00666FF0">
            <w:pPr>
              <w:jc w:val="center"/>
            </w:pPr>
            <w:r>
              <w:t>7</w:t>
            </w:r>
          </w:p>
        </w:tc>
      </w:tr>
      <w:tr w:rsidR="00666FF0" w14:paraId="684CBA93" w14:textId="77777777" w:rsidTr="00666FF0">
        <w:tc>
          <w:tcPr>
            <w:tcW w:w="537" w:type="dxa"/>
          </w:tcPr>
          <w:p w14:paraId="067B027B" w14:textId="77777777" w:rsidR="00666FF0" w:rsidRDefault="00666FF0" w:rsidP="00666FF0">
            <w:pPr>
              <w:jc w:val="center"/>
            </w:pPr>
            <w:r>
              <w:t>4</w:t>
            </w:r>
          </w:p>
        </w:tc>
        <w:tc>
          <w:tcPr>
            <w:tcW w:w="2551" w:type="dxa"/>
          </w:tcPr>
          <w:p w14:paraId="381AD411" w14:textId="77777777" w:rsidR="00666FF0" w:rsidRDefault="00666FF0" w:rsidP="00666FF0">
            <w:r>
              <w:t>Tenaga keteknisian Medis</w:t>
            </w:r>
          </w:p>
        </w:tc>
        <w:tc>
          <w:tcPr>
            <w:tcW w:w="2129" w:type="dxa"/>
          </w:tcPr>
          <w:p w14:paraId="78467088" w14:textId="77777777" w:rsidR="00666FF0" w:rsidRDefault="00666FF0" w:rsidP="00666FF0">
            <w:pPr>
              <w:jc w:val="center"/>
            </w:pPr>
            <w:r>
              <w:t>66</w:t>
            </w:r>
          </w:p>
        </w:tc>
        <w:tc>
          <w:tcPr>
            <w:tcW w:w="2129" w:type="dxa"/>
          </w:tcPr>
          <w:p w14:paraId="415801E0" w14:textId="77777777" w:rsidR="00666FF0" w:rsidRDefault="00666FF0" w:rsidP="00666FF0">
            <w:pPr>
              <w:jc w:val="center"/>
            </w:pPr>
            <w:r>
              <w:t>13</w:t>
            </w:r>
          </w:p>
        </w:tc>
      </w:tr>
      <w:tr w:rsidR="00666FF0" w14:paraId="632DE2B1" w14:textId="77777777" w:rsidTr="00666FF0">
        <w:tc>
          <w:tcPr>
            <w:tcW w:w="537" w:type="dxa"/>
          </w:tcPr>
          <w:p w14:paraId="629E8F30" w14:textId="77777777" w:rsidR="00666FF0" w:rsidRDefault="00666FF0" w:rsidP="00666FF0">
            <w:pPr>
              <w:jc w:val="center"/>
            </w:pPr>
            <w:r>
              <w:t>5</w:t>
            </w:r>
          </w:p>
        </w:tc>
        <w:tc>
          <w:tcPr>
            <w:tcW w:w="2551" w:type="dxa"/>
          </w:tcPr>
          <w:p w14:paraId="77E812F4" w14:textId="77777777" w:rsidR="00666FF0" w:rsidRDefault="00666FF0" w:rsidP="00666FF0">
            <w:r>
              <w:t>Tenaga Keterampilan Fisik</w:t>
            </w:r>
          </w:p>
        </w:tc>
        <w:tc>
          <w:tcPr>
            <w:tcW w:w="2129" w:type="dxa"/>
          </w:tcPr>
          <w:p w14:paraId="1D2C17C6" w14:textId="77777777" w:rsidR="00666FF0" w:rsidRDefault="00666FF0" w:rsidP="00666FF0">
            <w:pPr>
              <w:jc w:val="center"/>
            </w:pPr>
            <w:r>
              <w:t>12</w:t>
            </w:r>
          </w:p>
        </w:tc>
        <w:tc>
          <w:tcPr>
            <w:tcW w:w="2129" w:type="dxa"/>
          </w:tcPr>
          <w:p w14:paraId="3F98C798" w14:textId="77777777" w:rsidR="00666FF0" w:rsidRDefault="00666FF0" w:rsidP="00666FF0">
            <w:pPr>
              <w:jc w:val="center"/>
            </w:pPr>
            <w:r>
              <w:t>2</w:t>
            </w:r>
          </w:p>
        </w:tc>
      </w:tr>
      <w:tr w:rsidR="00666FF0" w14:paraId="4F7DD796" w14:textId="77777777" w:rsidTr="00666FF0">
        <w:tc>
          <w:tcPr>
            <w:tcW w:w="537" w:type="dxa"/>
          </w:tcPr>
          <w:p w14:paraId="725E7D49" w14:textId="77777777" w:rsidR="00666FF0" w:rsidRDefault="00666FF0" w:rsidP="00666FF0">
            <w:pPr>
              <w:jc w:val="center"/>
            </w:pPr>
            <w:r>
              <w:t>6</w:t>
            </w:r>
          </w:p>
        </w:tc>
        <w:tc>
          <w:tcPr>
            <w:tcW w:w="2551" w:type="dxa"/>
          </w:tcPr>
          <w:p w14:paraId="2DF94352" w14:textId="77777777" w:rsidR="00666FF0" w:rsidRDefault="00666FF0" w:rsidP="00666FF0">
            <w:r>
              <w:t>Tenaga Gizi</w:t>
            </w:r>
          </w:p>
        </w:tc>
        <w:tc>
          <w:tcPr>
            <w:tcW w:w="2129" w:type="dxa"/>
          </w:tcPr>
          <w:p w14:paraId="4E98668C" w14:textId="77777777" w:rsidR="00666FF0" w:rsidRDefault="00666FF0" w:rsidP="00666FF0">
            <w:pPr>
              <w:jc w:val="center"/>
            </w:pPr>
            <w:r>
              <w:t>9</w:t>
            </w:r>
          </w:p>
        </w:tc>
        <w:tc>
          <w:tcPr>
            <w:tcW w:w="2129" w:type="dxa"/>
          </w:tcPr>
          <w:p w14:paraId="47A2E6D2" w14:textId="77777777" w:rsidR="00666FF0" w:rsidRDefault="00666FF0" w:rsidP="00666FF0">
            <w:pPr>
              <w:jc w:val="center"/>
            </w:pPr>
            <w:r>
              <w:t>2</w:t>
            </w:r>
          </w:p>
        </w:tc>
      </w:tr>
      <w:tr w:rsidR="00666FF0" w14:paraId="5F66A3F6" w14:textId="77777777" w:rsidTr="00666FF0">
        <w:tc>
          <w:tcPr>
            <w:tcW w:w="537" w:type="dxa"/>
          </w:tcPr>
          <w:p w14:paraId="29C47268" w14:textId="77777777" w:rsidR="00666FF0" w:rsidRDefault="00666FF0" w:rsidP="00666FF0">
            <w:pPr>
              <w:jc w:val="center"/>
            </w:pPr>
            <w:r>
              <w:t>7</w:t>
            </w:r>
          </w:p>
        </w:tc>
        <w:tc>
          <w:tcPr>
            <w:tcW w:w="2551" w:type="dxa"/>
          </w:tcPr>
          <w:p w14:paraId="7065BC3F" w14:textId="77777777" w:rsidR="00666FF0" w:rsidRDefault="00666FF0" w:rsidP="00666FF0">
            <w:r>
              <w:t>Tenaga kesehatan Masyarakat</w:t>
            </w:r>
          </w:p>
        </w:tc>
        <w:tc>
          <w:tcPr>
            <w:tcW w:w="2129" w:type="dxa"/>
          </w:tcPr>
          <w:p w14:paraId="09F3AD22" w14:textId="77777777" w:rsidR="00666FF0" w:rsidRDefault="00666FF0" w:rsidP="00666FF0">
            <w:pPr>
              <w:jc w:val="center"/>
            </w:pPr>
            <w:r>
              <w:t>30</w:t>
            </w:r>
          </w:p>
        </w:tc>
        <w:tc>
          <w:tcPr>
            <w:tcW w:w="2129" w:type="dxa"/>
          </w:tcPr>
          <w:p w14:paraId="6445A8B9" w14:textId="77777777" w:rsidR="00666FF0" w:rsidRDefault="00666FF0" w:rsidP="00666FF0">
            <w:pPr>
              <w:jc w:val="center"/>
            </w:pPr>
            <w:r>
              <w:t>6</w:t>
            </w:r>
          </w:p>
        </w:tc>
      </w:tr>
      <w:tr w:rsidR="00666FF0" w14:paraId="1EE768FC" w14:textId="77777777" w:rsidTr="00666FF0">
        <w:tc>
          <w:tcPr>
            <w:tcW w:w="537" w:type="dxa"/>
          </w:tcPr>
          <w:p w14:paraId="7FACFDA3" w14:textId="77777777" w:rsidR="00666FF0" w:rsidRDefault="00666FF0" w:rsidP="00666FF0">
            <w:pPr>
              <w:jc w:val="center"/>
            </w:pPr>
            <w:r>
              <w:t>8</w:t>
            </w:r>
          </w:p>
        </w:tc>
        <w:tc>
          <w:tcPr>
            <w:tcW w:w="2551" w:type="dxa"/>
          </w:tcPr>
          <w:p w14:paraId="2A8B5E49" w14:textId="77777777" w:rsidR="00666FF0" w:rsidRDefault="00666FF0" w:rsidP="00666FF0">
            <w:r>
              <w:t>Jabatan Fungsional Umum (JFU)</w:t>
            </w:r>
          </w:p>
        </w:tc>
        <w:tc>
          <w:tcPr>
            <w:tcW w:w="2129" w:type="dxa"/>
          </w:tcPr>
          <w:p w14:paraId="3FACEAF7" w14:textId="77777777" w:rsidR="00666FF0" w:rsidRDefault="00666FF0" w:rsidP="00666FF0">
            <w:pPr>
              <w:jc w:val="center"/>
            </w:pPr>
            <w:r>
              <w:t>180</w:t>
            </w:r>
          </w:p>
        </w:tc>
        <w:tc>
          <w:tcPr>
            <w:tcW w:w="2129" w:type="dxa"/>
          </w:tcPr>
          <w:p w14:paraId="67BED467" w14:textId="77777777" w:rsidR="00666FF0" w:rsidRDefault="00666FF0" w:rsidP="00666FF0">
            <w:pPr>
              <w:jc w:val="center"/>
            </w:pPr>
            <w:r>
              <w:t>36</w:t>
            </w:r>
          </w:p>
        </w:tc>
      </w:tr>
      <w:tr w:rsidR="00666FF0" w14:paraId="78F7361B" w14:textId="77777777" w:rsidTr="00666FF0">
        <w:trPr>
          <w:trHeight w:val="261"/>
        </w:trPr>
        <w:tc>
          <w:tcPr>
            <w:tcW w:w="3088" w:type="dxa"/>
            <w:gridSpan w:val="2"/>
          </w:tcPr>
          <w:p w14:paraId="2EB33ECD" w14:textId="77777777" w:rsidR="00666FF0" w:rsidRPr="009F078B" w:rsidRDefault="00666FF0" w:rsidP="00666FF0">
            <w:pPr>
              <w:jc w:val="center"/>
              <w:rPr>
                <w:b/>
              </w:rPr>
            </w:pPr>
            <w:r w:rsidRPr="009F078B">
              <w:rPr>
                <w:b/>
              </w:rPr>
              <w:t>JUMLAH</w:t>
            </w:r>
          </w:p>
        </w:tc>
        <w:tc>
          <w:tcPr>
            <w:tcW w:w="2129" w:type="dxa"/>
          </w:tcPr>
          <w:p w14:paraId="2D7CFB3E" w14:textId="77777777" w:rsidR="00666FF0" w:rsidRPr="009F078B" w:rsidRDefault="00666FF0" w:rsidP="00666FF0">
            <w:pPr>
              <w:jc w:val="center"/>
              <w:rPr>
                <w:b/>
              </w:rPr>
            </w:pPr>
            <w:r w:rsidRPr="009F078B">
              <w:rPr>
                <w:b/>
              </w:rPr>
              <w:t>665</w:t>
            </w:r>
          </w:p>
        </w:tc>
        <w:tc>
          <w:tcPr>
            <w:tcW w:w="2129" w:type="dxa"/>
          </w:tcPr>
          <w:p w14:paraId="2EBF38EA" w14:textId="77777777" w:rsidR="00666FF0" w:rsidRPr="009F078B" w:rsidRDefault="00666FF0" w:rsidP="00666FF0">
            <w:pPr>
              <w:jc w:val="center"/>
              <w:rPr>
                <w:b/>
              </w:rPr>
            </w:pPr>
            <w:r w:rsidRPr="009F078B">
              <w:rPr>
                <w:b/>
              </w:rPr>
              <w:t>136</w:t>
            </w:r>
          </w:p>
        </w:tc>
      </w:tr>
    </w:tbl>
    <w:p w14:paraId="1A136250" w14:textId="7B635BC7" w:rsidR="004D2406" w:rsidRPr="00640A85" w:rsidRDefault="00295B5E" w:rsidP="00640A85">
      <w:pPr>
        <w:spacing w:before="240" w:after="0" w:line="480" w:lineRule="auto"/>
        <w:ind w:left="1440" w:firstLine="720"/>
        <w:jc w:val="both"/>
        <w:rPr>
          <w:rFonts w:ascii="Times New Roman" w:hAnsi="Times New Roman" w:cs="Times New Roman"/>
          <w:sz w:val="24"/>
          <w:szCs w:val="24"/>
        </w:rPr>
      </w:pPr>
      <w:r w:rsidRPr="00640A85">
        <w:rPr>
          <w:rFonts w:ascii="Times New Roman" w:hAnsi="Times New Roman" w:cs="Times New Roman"/>
          <w:sz w:val="24"/>
          <w:szCs w:val="24"/>
        </w:rPr>
        <w:t>Setelah populasi distratakan secara bermakna, sampel anggota dari tiap strata dapat diambil menggunakan prosedur pengambilan sampel acak sederhana yaitu pengambilan sampel acak berstrata proporsional yang dimana peneliti dapat memutuskan untuk memasukkan dalam sampel 20% anggota dari setiap strata</w:t>
      </w:r>
      <w:r w:rsidR="00182A46" w:rsidRPr="00640A85">
        <w:rPr>
          <w:rFonts w:ascii="Times New Roman" w:hAnsi="Times New Roman" w:cs="Times New Roman"/>
          <w:sz w:val="24"/>
          <w:szCs w:val="24"/>
        </w:rPr>
        <w:t xml:space="preserve"> (Sekaran, 2006)</w:t>
      </w:r>
      <w:r w:rsidRPr="00640A85">
        <w:rPr>
          <w:rFonts w:ascii="Times New Roman" w:hAnsi="Times New Roman" w:cs="Times New Roman"/>
          <w:sz w:val="24"/>
          <w:szCs w:val="24"/>
        </w:rPr>
        <w:t>. Yaitu, anggota yang mewakili dalam sampel dari tiap strata akan proposional terhadap total jumlah elemen dalam strata yang bersangkutan sep</w:t>
      </w:r>
      <w:r w:rsidR="002A26C1" w:rsidRPr="00640A85">
        <w:rPr>
          <w:rFonts w:ascii="Times New Roman" w:hAnsi="Times New Roman" w:cs="Times New Roman"/>
          <w:sz w:val="24"/>
          <w:szCs w:val="24"/>
        </w:rPr>
        <w:t>erti pada tabel sebagai berikut</w:t>
      </w:r>
      <w:r w:rsidR="00F521D3" w:rsidRPr="00640A85">
        <w:rPr>
          <w:rFonts w:ascii="Times New Roman" w:hAnsi="Times New Roman" w:cs="Times New Roman"/>
          <w:sz w:val="24"/>
          <w:szCs w:val="24"/>
        </w:rPr>
        <w:t>:</w:t>
      </w:r>
    </w:p>
    <w:p w14:paraId="55B440BD" w14:textId="561ED7AF" w:rsidR="00640A85" w:rsidRDefault="00666FF0" w:rsidP="00F521D3">
      <w:pPr>
        <w:pStyle w:val="ListParagraph"/>
        <w:spacing w:before="240" w:after="0" w:line="240" w:lineRule="auto"/>
        <w:ind w:left="170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Tabel 3.2</w:t>
      </w:r>
    </w:p>
    <w:p w14:paraId="78454A35" w14:textId="33462C3D" w:rsidR="00666FF0" w:rsidRDefault="00666FF0" w:rsidP="00F521D3">
      <w:pPr>
        <w:pStyle w:val="ListParagraph"/>
        <w:spacing w:before="240" w:after="0" w:line="240" w:lineRule="auto"/>
        <w:ind w:left="170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Sampel</w:t>
      </w:r>
    </w:p>
    <w:p w14:paraId="7F247CD4"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35D5DFFB"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68FE6989"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0323A64F"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09AFC9A4"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37D7611D"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5CB55969"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3433F16E"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47C1CC19"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70BFAB54"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041CA3F7"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59CAE450"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57A5C9FF"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0E431BEC"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3F92EFDF"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03090E44"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0D74E86D"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59054709" w14:textId="77777777" w:rsidR="00640A85"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3A82FFE8" w14:textId="77777777" w:rsidR="00640A85" w:rsidRPr="00F521D3" w:rsidRDefault="00640A85" w:rsidP="00F521D3">
      <w:pPr>
        <w:pStyle w:val="ListParagraph"/>
        <w:spacing w:before="240" w:after="0" w:line="240" w:lineRule="auto"/>
        <w:ind w:left="1701"/>
        <w:jc w:val="center"/>
        <w:rPr>
          <w:rFonts w:ascii="Times New Roman" w:hAnsi="Times New Roman" w:cs="Times New Roman"/>
          <w:b/>
          <w:color w:val="000000" w:themeColor="text1"/>
          <w:sz w:val="24"/>
          <w:szCs w:val="24"/>
        </w:rPr>
      </w:pPr>
    </w:p>
    <w:p w14:paraId="219E31BD" w14:textId="18C8D564" w:rsidR="00F521D3" w:rsidRDefault="00666FF0" w:rsidP="00666FF0">
      <w:pPr>
        <w:pStyle w:val="ListParagraph"/>
        <w:spacing w:before="240" w:after="0" w:line="240" w:lineRule="auto"/>
        <w:ind w:left="170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Tabel </w:t>
      </w:r>
    </w:p>
    <w:p w14:paraId="0AAFF363" w14:textId="77777777" w:rsidR="008676BA" w:rsidRDefault="008676BA" w:rsidP="00227EA8">
      <w:pPr>
        <w:pStyle w:val="ListParagraph"/>
        <w:spacing w:before="240" w:after="0" w:line="240" w:lineRule="auto"/>
        <w:ind w:left="1701"/>
        <w:jc w:val="center"/>
        <w:rPr>
          <w:rFonts w:ascii="Times New Roman" w:hAnsi="Times New Roman" w:cs="Times New Roman"/>
          <w:b/>
          <w:color w:val="000000" w:themeColor="text1"/>
          <w:sz w:val="24"/>
          <w:szCs w:val="24"/>
        </w:rPr>
      </w:pPr>
    </w:p>
    <w:p w14:paraId="4DB882E2" w14:textId="0334F28A" w:rsidR="00BF26BC" w:rsidRPr="00487D38" w:rsidRDefault="00F65811" w:rsidP="00227EA8">
      <w:pPr>
        <w:pStyle w:val="ListParagraph"/>
        <w:spacing w:before="240" w:after="0" w:line="240" w:lineRule="auto"/>
        <w:ind w:left="1418"/>
        <w:rPr>
          <w:rFonts w:ascii="Times New Roman" w:hAnsi="Times New Roman" w:cs="Times New Roman"/>
          <w:i/>
          <w:color w:val="000000" w:themeColor="text1"/>
        </w:rPr>
      </w:pPr>
      <w:r w:rsidRPr="00487D38">
        <w:rPr>
          <w:rFonts w:ascii="Times New Roman" w:hAnsi="Times New Roman" w:cs="Times New Roman"/>
          <w:i/>
          <w:color w:val="000000" w:themeColor="text1"/>
        </w:rPr>
        <w:t>Sumber : Data Primer Rumah Sakit Jogja (</w:t>
      </w:r>
      <w:r w:rsidR="00227EA8" w:rsidRPr="00487D38">
        <w:rPr>
          <w:rFonts w:ascii="Times New Roman" w:hAnsi="Times New Roman" w:cs="Times New Roman"/>
          <w:i/>
          <w:color w:val="000000" w:themeColor="text1"/>
        </w:rPr>
        <w:t>2017)</w:t>
      </w:r>
    </w:p>
    <w:p w14:paraId="27CE9467" w14:textId="77777777" w:rsidR="00227EA8" w:rsidRPr="00F65811" w:rsidRDefault="00227EA8" w:rsidP="00227EA8">
      <w:pPr>
        <w:pStyle w:val="ListParagraph"/>
        <w:spacing w:before="240" w:after="0" w:line="240" w:lineRule="auto"/>
        <w:ind w:left="1701"/>
        <w:rPr>
          <w:rFonts w:ascii="Times New Roman" w:hAnsi="Times New Roman" w:cs="Times New Roman"/>
          <w:i/>
          <w:color w:val="000000" w:themeColor="text1"/>
          <w:sz w:val="24"/>
          <w:szCs w:val="24"/>
        </w:rPr>
      </w:pPr>
    </w:p>
    <w:p w14:paraId="27BD34D4" w14:textId="77777777" w:rsidR="00295B5E" w:rsidRPr="002A26C1" w:rsidRDefault="00295B5E" w:rsidP="00295B5E">
      <w:pPr>
        <w:spacing w:line="480" w:lineRule="auto"/>
        <w:jc w:val="both"/>
        <w:rPr>
          <w:rFonts w:ascii="Times New Roman" w:hAnsi="Times New Roman" w:cs="Times New Roman"/>
          <w:i/>
          <w:sz w:val="24"/>
          <w:szCs w:val="24"/>
        </w:rPr>
      </w:pPr>
      <w:r w:rsidRPr="002A26C1">
        <w:rPr>
          <w:rFonts w:ascii="Times New Roman" w:hAnsi="Times New Roman" w:cs="Times New Roman"/>
          <w:b/>
          <w:sz w:val="24"/>
          <w:szCs w:val="24"/>
        </w:rPr>
        <w:lastRenderedPageBreak/>
        <w:t>3.3</w:t>
      </w:r>
      <w:r w:rsidRPr="002A26C1">
        <w:rPr>
          <w:rFonts w:ascii="Times New Roman" w:hAnsi="Times New Roman" w:cs="Times New Roman"/>
          <w:b/>
          <w:sz w:val="24"/>
          <w:szCs w:val="24"/>
        </w:rPr>
        <w:tab/>
        <w:t>Defenisi Operasional</w:t>
      </w:r>
    </w:p>
    <w:p w14:paraId="20A06CAE" w14:textId="77777777" w:rsidR="00295B5E" w:rsidRPr="002A26C1" w:rsidRDefault="00295B5E" w:rsidP="00295B5E">
      <w:pPr>
        <w:spacing w:line="480" w:lineRule="auto"/>
        <w:ind w:left="709"/>
        <w:jc w:val="both"/>
        <w:rPr>
          <w:rFonts w:ascii="Times New Roman" w:hAnsi="Times New Roman" w:cs="Times New Roman"/>
          <w:b/>
          <w:sz w:val="24"/>
          <w:szCs w:val="24"/>
        </w:rPr>
      </w:pPr>
      <w:r w:rsidRPr="002A26C1">
        <w:rPr>
          <w:rFonts w:ascii="Times New Roman" w:hAnsi="Times New Roman" w:cs="Times New Roman"/>
          <w:b/>
          <w:sz w:val="24"/>
          <w:szCs w:val="24"/>
        </w:rPr>
        <w:t>3.3.1</w:t>
      </w:r>
      <w:r w:rsidRPr="002A26C1">
        <w:rPr>
          <w:rFonts w:ascii="Times New Roman" w:hAnsi="Times New Roman" w:cs="Times New Roman"/>
          <w:b/>
          <w:sz w:val="24"/>
          <w:szCs w:val="24"/>
        </w:rPr>
        <w:tab/>
        <w:t>Variabel Kepercayaan Pada Organisasi (</w:t>
      </w: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1</m:t>
            </m:r>
          </m:sub>
        </m:sSub>
      </m:oMath>
      <w:r w:rsidRPr="002A26C1">
        <w:rPr>
          <w:rFonts w:ascii="Times New Roman" w:hAnsi="Times New Roman" w:cs="Times New Roman"/>
          <w:b/>
          <w:sz w:val="24"/>
          <w:szCs w:val="24"/>
        </w:rPr>
        <w:t>)</w:t>
      </w:r>
    </w:p>
    <w:p w14:paraId="45760383" w14:textId="77777777" w:rsidR="00295B5E" w:rsidRPr="002A26C1" w:rsidRDefault="00295B5E" w:rsidP="00295B5E">
      <w:pPr>
        <w:spacing w:line="480" w:lineRule="auto"/>
        <w:ind w:left="1440" w:firstLine="720"/>
        <w:jc w:val="both"/>
        <w:rPr>
          <w:rFonts w:ascii="Times New Roman" w:hAnsi="Times New Roman" w:cs="Times New Roman"/>
          <w:b/>
          <w:sz w:val="24"/>
          <w:szCs w:val="24"/>
          <w:lang w:eastAsia="ja-JP"/>
        </w:rPr>
      </w:pPr>
      <w:r w:rsidRPr="002A26C1">
        <w:rPr>
          <w:rFonts w:ascii="Times New Roman" w:hAnsi="Times New Roman" w:cs="Times New Roman"/>
          <w:sz w:val="24"/>
          <w:szCs w:val="24"/>
        </w:rPr>
        <w:t xml:space="preserve">Kepercayaan organisasi, yang merupakan dasar hubungan intraorganisasional, memiliki beberapa definisi dalam literatur. Menurut Bromiley, yang dikutip oleh Altuntas dan Baykal (2010), kepercayaan organisasi adalah keyakinan dari individu atau kelompok secara keseluruhan bahwa individu atau organisasi akan melakukan segala upaya, baik </w:t>
      </w:r>
      <w:r w:rsidRPr="002A26C1">
        <w:rPr>
          <w:rFonts w:ascii="Times New Roman" w:hAnsi="Times New Roman" w:cs="Times New Roman"/>
          <w:i/>
          <w:iCs/>
          <w:sz w:val="24"/>
          <w:szCs w:val="24"/>
        </w:rPr>
        <w:t xml:space="preserve">expilcit </w:t>
      </w:r>
      <w:r w:rsidRPr="002A26C1">
        <w:rPr>
          <w:rFonts w:ascii="Times New Roman" w:hAnsi="Times New Roman" w:cs="Times New Roman"/>
          <w:sz w:val="24"/>
          <w:szCs w:val="24"/>
        </w:rPr>
        <w:t>maupun tersirat, dengan itikad baik untuk bertindak sesuai dengan komitmen, bahwa kejujuran dalam hubungan akan memastikan konsekuensi dari komitmen, dan bahwa orang-orang yang terlibat tidak akan berusaha untuk mengambil keuntungan dari orang lain bahkan jika mereka memiliki kesempatan. Adapun indikatornya adalah sebagai berikut</w:t>
      </w:r>
      <w:r w:rsidRPr="002A26C1">
        <w:rPr>
          <w:rFonts w:ascii="Times New Roman" w:hAnsi="Times New Roman" w:cs="Times New Roman"/>
          <w:sz w:val="24"/>
          <w:szCs w:val="24"/>
          <w:lang w:eastAsia="ja-JP"/>
        </w:rPr>
        <w:t xml:space="preserve"> :</w:t>
      </w:r>
    </w:p>
    <w:p w14:paraId="5B718A2F" w14:textId="77777777" w:rsidR="00295B5E" w:rsidRPr="002A26C1" w:rsidRDefault="00295B5E" w:rsidP="00453370">
      <w:pPr>
        <w:pStyle w:val="ListParagraph"/>
        <w:widowControl w:val="0"/>
        <w:numPr>
          <w:ilvl w:val="0"/>
          <w:numId w:val="33"/>
        </w:numPr>
        <w:autoSpaceDE w:val="0"/>
        <w:autoSpaceDN w:val="0"/>
        <w:adjustRightInd w:val="0"/>
        <w:spacing w:after="240"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 xml:space="preserve">Kesetiaan karyawan pada nilai organisasi dan pedoman perilaku yang dipandu oleh budaya organisasi (norma dan keyakinan) </w:t>
      </w:r>
    </w:p>
    <w:p w14:paraId="2DCF25DC" w14:textId="77777777" w:rsidR="00295B5E" w:rsidRPr="002A26C1" w:rsidRDefault="00295B5E" w:rsidP="00453370">
      <w:pPr>
        <w:pStyle w:val="ListParagraph"/>
        <w:widowControl w:val="0"/>
        <w:numPr>
          <w:ilvl w:val="0"/>
          <w:numId w:val="33"/>
        </w:numPr>
        <w:autoSpaceDE w:val="0"/>
        <w:autoSpaceDN w:val="0"/>
        <w:adjustRightInd w:val="0"/>
        <w:spacing w:after="240"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 xml:space="preserve">Keterbukaan mengenai informasi dan kejelasan sebuah keputusan </w:t>
      </w:r>
    </w:p>
    <w:p w14:paraId="7EEC3B44" w14:textId="77777777" w:rsidR="00295B5E" w:rsidRPr="002A26C1" w:rsidRDefault="00295B5E" w:rsidP="00453370">
      <w:pPr>
        <w:pStyle w:val="ListParagraph"/>
        <w:widowControl w:val="0"/>
        <w:numPr>
          <w:ilvl w:val="0"/>
          <w:numId w:val="33"/>
        </w:numPr>
        <w:autoSpaceDE w:val="0"/>
        <w:autoSpaceDN w:val="0"/>
        <w:adjustRightInd w:val="0"/>
        <w:spacing w:after="240"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 xml:space="preserve">Dinamika perubahan secara konstan pada kepercayaan </w:t>
      </w:r>
    </w:p>
    <w:p w14:paraId="47AA9172" w14:textId="77777777" w:rsidR="00295B5E" w:rsidRPr="002A26C1" w:rsidRDefault="00295B5E" w:rsidP="00453370">
      <w:pPr>
        <w:pStyle w:val="ListParagraph"/>
        <w:widowControl w:val="0"/>
        <w:numPr>
          <w:ilvl w:val="0"/>
          <w:numId w:val="33"/>
        </w:numPr>
        <w:autoSpaceDE w:val="0"/>
        <w:autoSpaceDN w:val="0"/>
        <w:adjustRightInd w:val="0"/>
        <w:spacing w:after="240"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Kognitif , emosional , perilaku.</w:t>
      </w:r>
    </w:p>
    <w:p w14:paraId="759A920F" w14:textId="77777777" w:rsidR="00295B5E" w:rsidRPr="002A26C1" w:rsidRDefault="00295B5E" w:rsidP="00295B5E">
      <w:pPr>
        <w:spacing w:line="480" w:lineRule="auto"/>
        <w:ind w:left="709"/>
        <w:jc w:val="both"/>
        <w:rPr>
          <w:rFonts w:ascii="Times New Roman" w:hAnsi="Times New Roman" w:cs="Times New Roman"/>
          <w:b/>
          <w:sz w:val="24"/>
          <w:szCs w:val="24"/>
        </w:rPr>
      </w:pPr>
      <w:r w:rsidRPr="002A26C1">
        <w:rPr>
          <w:rFonts w:ascii="Times New Roman" w:hAnsi="Times New Roman" w:cs="Times New Roman"/>
          <w:b/>
          <w:sz w:val="24"/>
          <w:szCs w:val="24"/>
        </w:rPr>
        <w:t xml:space="preserve">3.3.2 </w:t>
      </w:r>
      <w:r w:rsidRPr="002A26C1">
        <w:rPr>
          <w:rFonts w:ascii="Times New Roman" w:hAnsi="Times New Roman" w:cs="Times New Roman"/>
          <w:b/>
          <w:sz w:val="24"/>
          <w:szCs w:val="24"/>
        </w:rPr>
        <w:tab/>
        <w:t>Variabel Loyalitas (Y2)</w:t>
      </w:r>
    </w:p>
    <w:p w14:paraId="45E24CE0" w14:textId="77777777" w:rsidR="00295B5E" w:rsidRPr="002A26C1" w:rsidRDefault="00295B5E" w:rsidP="00295B5E">
      <w:pPr>
        <w:spacing w:line="480" w:lineRule="auto"/>
        <w:ind w:left="1440" w:firstLine="720"/>
        <w:jc w:val="both"/>
        <w:rPr>
          <w:rFonts w:ascii="Times New Roman" w:hAnsi="Times New Roman" w:cs="Times New Roman"/>
          <w:sz w:val="24"/>
          <w:szCs w:val="24"/>
        </w:rPr>
      </w:pPr>
      <w:r w:rsidRPr="002A26C1">
        <w:rPr>
          <w:rFonts w:ascii="Times New Roman" w:hAnsi="Times New Roman" w:cs="Times New Roman"/>
          <w:sz w:val="24"/>
          <w:szCs w:val="24"/>
        </w:rPr>
        <w:t xml:space="preserve">Loyalitas karyawan diartikan sebagai kesetiaan karyawan yang ditunjukkan dengan menempatkan kepentingan perusahaan di atas kepentingan pribadi, tetap mengikatkan diri pada perusahaan baik </w:t>
      </w:r>
      <w:r w:rsidRPr="002A26C1">
        <w:rPr>
          <w:rFonts w:ascii="Times New Roman" w:hAnsi="Times New Roman" w:cs="Times New Roman"/>
          <w:sz w:val="24"/>
          <w:szCs w:val="24"/>
        </w:rPr>
        <w:lastRenderedPageBreak/>
        <w:t>dalam saat-saat susah maupun senang dan tidak akan keluar dari perusahaan apabila tidak membuat kesalahan ekstrim.</w:t>
      </w:r>
    </w:p>
    <w:p w14:paraId="15ABF7EE" w14:textId="77777777" w:rsidR="00295B5E" w:rsidRPr="002A26C1" w:rsidRDefault="00295B5E" w:rsidP="00295B5E">
      <w:pPr>
        <w:spacing w:line="480" w:lineRule="auto"/>
        <w:ind w:left="1440" w:firstLine="720"/>
        <w:jc w:val="both"/>
        <w:rPr>
          <w:rFonts w:ascii="Times New Roman" w:hAnsi="Times New Roman" w:cs="Times New Roman"/>
          <w:sz w:val="24"/>
          <w:szCs w:val="24"/>
        </w:rPr>
      </w:pPr>
      <w:r w:rsidRPr="002A26C1">
        <w:rPr>
          <w:rFonts w:ascii="Times New Roman" w:hAnsi="Times New Roman" w:cs="Times New Roman"/>
          <w:sz w:val="24"/>
          <w:szCs w:val="24"/>
        </w:rPr>
        <w:t>Semakin tinggi skor skala yang diperoleh berarti semakin tinggi loyalitas karyawan terhadap perusahaan. Sebaliknya, semakin rendah skor skla yang di peroleh berarti semakin rendah loyalitas karyawan terhadap perusahaan. Adapun indikatornya sebagai berikut :</w:t>
      </w:r>
    </w:p>
    <w:p w14:paraId="0153350A" w14:textId="77777777" w:rsidR="00295B5E" w:rsidRPr="002A26C1" w:rsidRDefault="00295B5E" w:rsidP="00453370">
      <w:pPr>
        <w:pStyle w:val="ListParagraph"/>
        <w:numPr>
          <w:ilvl w:val="0"/>
          <w:numId w:val="31"/>
        </w:numPr>
        <w:spacing w:line="480" w:lineRule="auto"/>
        <w:ind w:left="1843" w:hanging="436"/>
        <w:jc w:val="both"/>
        <w:rPr>
          <w:rFonts w:ascii="Times New Roman" w:hAnsi="Times New Roman" w:cs="Times New Roman"/>
          <w:sz w:val="24"/>
          <w:szCs w:val="24"/>
        </w:rPr>
      </w:pPr>
      <w:r w:rsidRPr="002A26C1">
        <w:rPr>
          <w:rFonts w:ascii="Times New Roman" w:hAnsi="Times New Roman" w:cs="Times New Roman"/>
          <w:sz w:val="24"/>
          <w:szCs w:val="24"/>
        </w:rPr>
        <w:t>Percaya dan menerima nilai-nilai dan tujuan organisasi</w:t>
      </w:r>
    </w:p>
    <w:p w14:paraId="4376EA89" w14:textId="67E6EB13" w:rsidR="00396CE8" w:rsidRPr="00182A46" w:rsidRDefault="00295B5E" w:rsidP="00182A46">
      <w:pPr>
        <w:pStyle w:val="ListParagraph"/>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Diukur dari tingginya kepercayaan karyawan terhadap kebijakan perusahaan, kesediaan karyawan menerima nilai-nilai yang berlaku di perusahaan dan tujuan perusahaan</w:t>
      </w:r>
    </w:p>
    <w:p w14:paraId="0DB16E51" w14:textId="77777777" w:rsidR="00295B5E" w:rsidRPr="002A26C1" w:rsidRDefault="00295B5E" w:rsidP="00453370">
      <w:pPr>
        <w:pStyle w:val="ListParagraph"/>
        <w:numPr>
          <w:ilvl w:val="0"/>
          <w:numId w:val="31"/>
        </w:numPr>
        <w:spacing w:line="480" w:lineRule="auto"/>
        <w:ind w:left="1843" w:hanging="436"/>
        <w:jc w:val="both"/>
        <w:rPr>
          <w:rFonts w:ascii="Times New Roman" w:hAnsi="Times New Roman" w:cs="Times New Roman"/>
          <w:sz w:val="24"/>
          <w:szCs w:val="24"/>
        </w:rPr>
      </w:pPr>
      <w:r w:rsidRPr="002A26C1">
        <w:rPr>
          <w:rFonts w:ascii="Times New Roman" w:hAnsi="Times New Roman" w:cs="Times New Roman"/>
          <w:sz w:val="24"/>
          <w:szCs w:val="24"/>
        </w:rPr>
        <w:t>Senang bekerja di sebuah organisasi</w:t>
      </w:r>
    </w:p>
    <w:p w14:paraId="2DF31FB3" w14:textId="1081D5B8" w:rsidR="00182A46" w:rsidRPr="00BC1F39" w:rsidRDefault="00295B5E" w:rsidP="00BC1F39">
      <w:pPr>
        <w:pStyle w:val="ListParagraph"/>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Diukur dari perasaan senang yang dimiliki karyawan saat bekerja di perusahaan.</w:t>
      </w:r>
    </w:p>
    <w:p w14:paraId="718A6217" w14:textId="77777777" w:rsidR="00295B5E" w:rsidRPr="002A26C1" w:rsidRDefault="00295B5E" w:rsidP="00453370">
      <w:pPr>
        <w:pStyle w:val="ListParagraph"/>
        <w:numPr>
          <w:ilvl w:val="0"/>
          <w:numId w:val="31"/>
        </w:numPr>
        <w:spacing w:line="480" w:lineRule="auto"/>
        <w:ind w:left="1843" w:hanging="436"/>
        <w:jc w:val="both"/>
        <w:rPr>
          <w:rFonts w:ascii="Times New Roman" w:hAnsi="Times New Roman" w:cs="Times New Roman"/>
          <w:sz w:val="24"/>
          <w:szCs w:val="24"/>
        </w:rPr>
      </w:pPr>
      <w:r w:rsidRPr="002A26C1">
        <w:rPr>
          <w:rFonts w:ascii="Times New Roman" w:hAnsi="Times New Roman" w:cs="Times New Roman"/>
          <w:sz w:val="24"/>
          <w:szCs w:val="24"/>
        </w:rPr>
        <w:t>Bangga menjadi bagian sebuah organisasi</w:t>
      </w:r>
    </w:p>
    <w:p w14:paraId="64E20045" w14:textId="77777777" w:rsidR="00295B5E" w:rsidRPr="002A26C1" w:rsidRDefault="00295B5E" w:rsidP="00295B5E">
      <w:pPr>
        <w:pStyle w:val="ListParagraph"/>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Diukur dari rasa bangga yang dimiliki karyawan untuk menerima dan mempelajari hal-hal baru dalam perusahaan.</w:t>
      </w:r>
    </w:p>
    <w:p w14:paraId="4D3130E8" w14:textId="77777777" w:rsidR="00295B5E" w:rsidRPr="002A26C1" w:rsidRDefault="00295B5E" w:rsidP="00453370">
      <w:pPr>
        <w:pStyle w:val="ListParagraph"/>
        <w:numPr>
          <w:ilvl w:val="0"/>
          <w:numId w:val="31"/>
        </w:numPr>
        <w:spacing w:line="480" w:lineRule="auto"/>
        <w:ind w:left="1843" w:hanging="436"/>
        <w:jc w:val="both"/>
        <w:rPr>
          <w:rFonts w:ascii="Times New Roman" w:hAnsi="Times New Roman" w:cs="Times New Roman"/>
          <w:sz w:val="24"/>
          <w:szCs w:val="24"/>
        </w:rPr>
      </w:pPr>
      <w:r w:rsidRPr="002A26C1">
        <w:rPr>
          <w:rFonts w:ascii="Times New Roman" w:hAnsi="Times New Roman" w:cs="Times New Roman"/>
          <w:sz w:val="24"/>
          <w:szCs w:val="24"/>
        </w:rPr>
        <w:t>Belajar dari organisasi</w:t>
      </w:r>
    </w:p>
    <w:p w14:paraId="732E05F3" w14:textId="77777777" w:rsidR="00295B5E" w:rsidRPr="002A26C1" w:rsidRDefault="00295B5E" w:rsidP="00295B5E">
      <w:pPr>
        <w:pStyle w:val="ListParagraph"/>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Diukur dari kesediaan karyawan untuk menerima dan mempelajari hal-hal baru  dalam perusahaan.</w:t>
      </w:r>
    </w:p>
    <w:p w14:paraId="47A73B08" w14:textId="77777777" w:rsidR="00295B5E" w:rsidRPr="002A26C1" w:rsidRDefault="00295B5E" w:rsidP="00453370">
      <w:pPr>
        <w:pStyle w:val="ListParagraph"/>
        <w:numPr>
          <w:ilvl w:val="0"/>
          <w:numId w:val="31"/>
        </w:numPr>
        <w:spacing w:line="480" w:lineRule="auto"/>
        <w:ind w:left="1843" w:hanging="436"/>
        <w:jc w:val="both"/>
        <w:rPr>
          <w:rFonts w:ascii="Times New Roman" w:hAnsi="Times New Roman" w:cs="Times New Roman"/>
          <w:sz w:val="24"/>
          <w:szCs w:val="24"/>
        </w:rPr>
      </w:pPr>
      <w:r w:rsidRPr="002A26C1">
        <w:rPr>
          <w:rFonts w:ascii="Times New Roman" w:hAnsi="Times New Roman" w:cs="Times New Roman"/>
          <w:sz w:val="24"/>
          <w:szCs w:val="24"/>
        </w:rPr>
        <w:t>Setia pada perjanjian yang tercantum dalam kontrak kerja</w:t>
      </w:r>
    </w:p>
    <w:p w14:paraId="0FA04FBB" w14:textId="5A6A1F91" w:rsidR="004D2406" w:rsidRDefault="00295B5E" w:rsidP="002F2929">
      <w:pPr>
        <w:pStyle w:val="ListParagraph"/>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Diukur dari kesediaan karyawan untuk mentaati kesepakatan kerja yang telah dibuat sebelumnya.</w:t>
      </w:r>
    </w:p>
    <w:p w14:paraId="72C48B84" w14:textId="77777777" w:rsidR="007E4822" w:rsidRDefault="007E4822" w:rsidP="002F2929">
      <w:pPr>
        <w:pStyle w:val="ListParagraph"/>
        <w:spacing w:line="480" w:lineRule="auto"/>
        <w:ind w:left="1843"/>
        <w:jc w:val="both"/>
        <w:rPr>
          <w:rFonts w:ascii="Times New Roman" w:hAnsi="Times New Roman" w:cs="Times New Roman"/>
          <w:sz w:val="24"/>
          <w:szCs w:val="24"/>
        </w:rPr>
      </w:pPr>
    </w:p>
    <w:p w14:paraId="79293E89" w14:textId="77777777" w:rsidR="007E4822" w:rsidRPr="002F2929" w:rsidRDefault="007E4822" w:rsidP="002F2929">
      <w:pPr>
        <w:pStyle w:val="ListParagraph"/>
        <w:spacing w:line="480" w:lineRule="auto"/>
        <w:ind w:left="1843"/>
        <w:jc w:val="both"/>
        <w:rPr>
          <w:rFonts w:ascii="Times New Roman" w:hAnsi="Times New Roman" w:cs="Times New Roman"/>
          <w:sz w:val="24"/>
          <w:szCs w:val="24"/>
        </w:rPr>
      </w:pPr>
    </w:p>
    <w:p w14:paraId="7ABC6112" w14:textId="77777777" w:rsidR="002F2929" w:rsidRDefault="00295B5E" w:rsidP="002F2929">
      <w:pPr>
        <w:spacing w:line="480" w:lineRule="auto"/>
        <w:ind w:left="720"/>
        <w:jc w:val="both"/>
        <w:rPr>
          <w:rFonts w:ascii="Times New Roman" w:hAnsi="Times New Roman" w:cs="Times New Roman"/>
          <w:b/>
          <w:sz w:val="24"/>
          <w:szCs w:val="24"/>
        </w:rPr>
      </w:pPr>
      <w:r w:rsidRPr="002A26C1">
        <w:rPr>
          <w:rFonts w:ascii="Times New Roman" w:hAnsi="Times New Roman" w:cs="Times New Roman"/>
          <w:b/>
          <w:sz w:val="24"/>
          <w:szCs w:val="24"/>
        </w:rPr>
        <w:lastRenderedPageBreak/>
        <w:t xml:space="preserve">3.3.3 </w:t>
      </w:r>
      <w:r w:rsidRPr="002A26C1">
        <w:rPr>
          <w:rFonts w:ascii="Times New Roman" w:hAnsi="Times New Roman" w:cs="Times New Roman"/>
          <w:b/>
          <w:sz w:val="24"/>
          <w:szCs w:val="24"/>
        </w:rPr>
        <w:tab/>
        <w:t>Variabel Keadilan (X1)</w:t>
      </w:r>
    </w:p>
    <w:p w14:paraId="03145D3A" w14:textId="27E4DA2A" w:rsidR="002F2929" w:rsidRPr="002F2929" w:rsidRDefault="002F2929" w:rsidP="002F2929">
      <w:pPr>
        <w:spacing w:line="480" w:lineRule="auto"/>
        <w:ind w:left="1440" w:firstLine="720"/>
        <w:jc w:val="both"/>
        <w:rPr>
          <w:rFonts w:ascii="Times New Roman" w:hAnsi="Times New Roman" w:cs="Times New Roman"/>
          <w:b/>
          <w:sz w:val="24"/>
          <w:szCs w:val="24"/>
        </w:rPr>
      </w:pPr>
      <w:proofErr w:type="gramStart"/>
      <w:r w:rsidRPr="002F2929">
        <w:rPr>
          <w:rFonts w:ascii="Times New Roman" w:hAnsi="Times New Roman" w:cs="Times New Roman"/>
          <w:sz w:val="24"/>
          <w:szCs w:val="24"/>
          <w:lang w:val="en-US"/>
        </w:rPr>
        <w:t xml:space="preserve">Dari teori yang digunakan, yaitu KNKG (2006), mengatakan bahwa prinsip </w:t>
      </w:r>
      <w:r w:rsidRPr="002F2929">
        <w:rPr>
          <w:rFonts w:ascii="Times" w:hAnsi="Times" w:cs="Times"/>
          <w:i/>
          <w:sz w:val="24"/>
          <w:szCs w:val="24"/>
          <w:lang w:val="en-US"/>
        </w:rPr>
        <w:t>fairness</w:t>
      </w:r>
      <w:r w:rsidRPr="002F2929">
        <w:rPr>
          <w:rFonts w:ascii="Times" w:hAnsi="Times" w:cs="Times"/>
          <w:sz w:val="24"/>
          <w:szCs w:val="24"/>
          <w:lang w:val="en-US"/>
        </w:rPr>
        <w:t xml:space="preserve"> </w:t>
      </w:r>
      <w:r w:rsidRPr="002F2929">
        <w:rPr>
          <w:rFonts w:ascii="Times New Roman" w:hAnsi="Times New Roman" w:cs="Times New Roman"/>
          <w:sz w:val="24"/>
          <w:szCs w:val="24"/>
          <w:lang w:val="en-US"/>
        </w:rPr>
        <w:t>adalah perlakuan perusahaan terhadap pihak – pihak yang berkepentingan sesuai dengan kriteria dan proporsi yang seharusnya didapatkan.</w:t>
      </w:r>
      <w:proofErr w:type="gramEnd"/>
      <w:r w:rsidRPr="002F2929">
        <w:rPr>
          <w:rFonts w:ascii="Times New Roman" w:hAnsi="Times New Roman" w:cs="Times New Roman"/>
          <w:sz w:val="24"/>
          <w:szCs w:val="24"/>
          <w:lang w:val="en-US"/>
        </w:rPr>
        <w:t xml:space="preserve"> </w:t>
      </w:r>
    </w:p>
    <w:p w14:paraId="79319F1A" w14:textId="77777777" w:rsidR="00295B5E" w:rsidRPr="002A26C1" w:rsidRDefault="00295B5E" w:rsidP="00295B5E">
      <w:pPr>
        <w:spacing w:line="480" w:lineRule="auto"/>
        <w:ind w:left="1440" w:firstLine="720"/>
        <w:jc w:val="both"/>
        <w:rPr>
          <w:rFonts w:ascii="Times New Roman" w:hAnsi="Times New Roman" w:cs="Times New Roman"/>
          <w:sz w:val="24"/>
          <w:szCs w:val="24"/>
        </w:rPr>
      </w:pPr>
      <w:r w:rsidRPr="002A26C1">
        <w:rPr>
          <w:rFonts w:ascii="Times New Roman" w:hAnsi="Times New Roman" w:cs="Times New Roman"/>
          <w:sz w:val="24"/>
          <w:szCs w:val="24"/>
        </w:rPr>
        <w:t>Adapun indikator pengukuran berdasarkan teori yang sudah di paparkan adalah sebagai berikut :</w:t>
      </w:r>
    </w:p>
    <w:p w14:paraId="2DD913A3" w14:textId="5E8EFC4E" w:rsidR="00782A5D" w:rsidRDefault="00782A5D" w:rsidP="00453370">
      <w:pPr>
        <w:pStyle w:val="ListParagraph"/>
        <w:numPr>
          <w:ilvl w:val="0"/>
          <w:numId w:val="32"/>
        </w:numPr>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Atasan selalu memberikan kebebasan kepada karyawan dalam menyampaikan pendapat</w:t>
      </w:r>
    </w:p>
    <w:p w14:paraId="5C4C894F" w14:textId="2A598BD4" w:rsidR="00295B5E" w:rsidRPr="002A26C1" w:rsidRDefault="00782A5D" w:rsidP="00453370">
      <w:pPr>
        <w:pStyle w:val="ListParagraph"/>
        <w:numPr>
          <w:ilvl w:val="0"/>
          <w:numId w:val="32"/>
        </w:numPr>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Atasan adil dan wajar sesuai dengan tugas dan tanggung jawabnya.</w:t>
      </w:r>
    </w:p>
    <w:p w14:paraId="7F3C960E" w14:textId="4CC04099" w:rsidR="00295B5E" w:rsidRPr="002A26C1" w:rsidRDefault="00782A5D" w:rsidP="00453370">
      <w:pPr>
        <w:pStyle w:val="ListParagraph"/>
        <w:numPr>
          <w:ilvl w:val="0"/>
          <w:numId w:val="32"/>
        </w:numPr>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Atasan selalu memberikan kesempatan kepada karyawan untuk berkarier.</w:t>
      </w:r>
    </w:p>
    <w:p w14:paraId="525588AD" w14:textId="270DBDF9" w:rsidR="00295B5E" w:rsidRDefault="00782A5D" w:rsidP="00453370">
      <w:pPr>
        <w:pStyle w:val="ListParagraph"/>
        <w:numPr>
          <w:ilvl w:val="0"/>
          <w:numId w:val="32"/>
        </w:numPr>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Atasan selalu profesional dalam melaksanakan tugas</w:t>
      </w:r>
      <w:r w:rsidR="00295B5E" w:rsidRPr="002A26C1">
        <w:rPr>
          <w:rFonts w:ascii="Times New Roman" w:hAnsi="Times New Roman" w:cs="Times New Roman"/>
          <w:sz w:val="24"/>
          <w:szCs w:val="24"/>
        </w:rPr>
        <w:t>.</w:t>
      </w:r>
    </w:p>
    <w:p w14:paraId="4CA699F0" w14:textId="77777777" w:rsidR="001C2DCD" w:rsidRPr="002A26C1" w:rsidRDefault="001C2DCD" w:rsidP="001C2DCD">
      <w:pPr>
        <w:pStyle w:val="ListParagraph"/>
        <w:spacing w:line="480" w:lineRule="auto"/>
        <w:ind w:left="2268"/>
        <w:jc w:val="both"/>
        <w:rPr>
          <w:rFonts w:ascii="Times New Roman" w:hAnsi="Times New Roman" w:cs="Times New Roman"/>
          <w:sz w:val="24"/>
          <w:szCs w:val="24"/>
        </w:rPr>
      </w:pPr>
    </w:p>
    <w:p w14:paraId="36693CC6" w14:textId="77777777" w:rsidR="00295B5E" w:rsidRPr="002A26C1" w:rsidRDefault="00295B5E" w:rsidP="00453370">
      <w:pPr>
        <w:pStyle w:val="ListParagraph"/>
        <w:numPr>
          <w:ilvl w:val="2"/>
          <w:numId w:val="42"/>
        </w:numPr>
        <w:spacing w:line="480" w:lineRule="auto"/>
        <w:jc w:val="both"/>
        <w:rPr>
          <w:rFonts w:ascii="Times New Roman" w:hAnsi="Times New Roman" w:cs="Times New Roman"/>
          <w:b/>
          <w:sz w:val="24"/>
          <w:szCs w:val="24"/>
        </w:rPr>
      </w:pPr>
      <w:r w:rsidRPr="002A26C1">
        <w:rPr>
          <w:rFonts w:ascii="Times New Roman" w:hAnsi="Times New Roman" w:cs="Times New Roman"/>
          <w:b/>
          <w:sz w:val="24"/>
          <w:szCs w:val="24"/>
        </w:rPr>
        <w:t>Variabel Keterbukaan (X2)</w:t>
      </w:r>
    </w:p>
    <w:p w14:paraId="7E4D4F4B" w14:textId="77777777" w:rsidR="00295B5E" w:rsidRPr="002A26C1" w:rsidRDefault="00295B5E" w:rsidP="00295B5E">
      <w:pPr>
        <w:pStyle w:val="ListParagraph"/>
        <w:spacing w:line="480" w:lineRule="auto"/>
        <w:ind w:left="1440" w:firstLine="720"/>
        <w:jc w:val="both"/>
        <w:rPr>
          <w:rFonts w:ascii="Times New Roman" w:hAnsi="Times New Roman" w:cs="Times New Roman"/>
          <w:sz w:val="24"/>
          <w:szCs w:val="24"/>
        </w:rPr>
      </w:pPr>
      <w:r w:rsidRPr="002A26C1">
        <w:rPr>
          <w:rFonts w:ascii="Times New Roman" w:hAnsi="Times New Roman" w:cs="Times New Roman"/>
          <w:i/>
          <w:sz w:val="24"/>
          <w:szCs w:val="24"/>
        </w:rPr>
        <w:t>Transparancy</w:t>
      </w:r>
      <w:r w:rsidRPr="002A26C1">
        <w:rPr>
          <w:rFonts w:ascii="Times New Roman" w:hAnsi="Times New Roman" w:cs="Times New Roman"/>
          <w:sz w:val="24"/>
          <w:szCs w:val="24"/>
        </w:rPr>
        <w:t xml:space="preserve"> secara harfiah adalah jelas (</w:t>
      </w:r>
      <w:r w:rsidRPr="002A26C1">
        <w:rPr>
          <w:rFonts w:ascii="Times New Roman" w:hAnsi="Times New Roman" w:cs="Times New Roman"/>
          <w:i/>
          <w:iCs/>
          <w:sz w:val="24"/>
          <w:szCs w:val="24"/>
        </w:rPr>
        <w:t xml:space="preserve">obvious) </w:t>
      </w:r>
      <w:r w:rsidRPr="002A26C1">
        <w:rPr>
          <w:rFonts w:ascii="Times New Roman" w:hAnsi="Times New Roman" w:cs="Times New Roman"/>
          <w:sz w:val="24"/>
          <w:szCs w:val="24"/>
        </w:rPr>
        <w:t>dapat dilihat secara menyeluruh. Dengan demikian transparansi adalah keterbukaan dalam melaksanakan suatu proses kegiatan perusahaan. Transparansi mendorong diungkapkannya kondisi atau informasi yang sebenarnya sehingga setiap pihak yang berkepentingan (</w:t>
      </w:r>
      <w:r w:rsidRPr="002A26C1">
        <w:rPr>
          <w:rFonts w:ascii="Times New Roman" w:hAnsi="Times New Roman" w:cs="Times New Roman"/>
          <w:i/>
          <w:iCs/>
          <w:sz w:val="24"/>
          <w:szCs w:val="24"/>
        </w:rPr>
        <w:t xml:space="preserve">stakeholders) </w:t>
      </w:r>
      <w:r w:rsidRPr="002A26C1">
        <w:rPr>
          <w:rFonts w:ascii="Times New Roman" w:hAnsi="Times New Roman" w:cs="Times New Roman"/>
          <w:sz w:val="24"/>
          <w:szCs w:val="24"/>
        </w:rPr>
        <w:t>dapat mengukur dan mengantisipasi segala sesuatu yang menyangkut rumah sakit. Pemimpin menerapkan sikap jujur dalam menjalankan pekerjaannya (Surya, 2008).</w:t>
      </w:r>
    </w:p>
    <w:p w14:paraId="76E7E881" w14:textId="77777777" w:rsidR="00295B5E" w:rsidRPr="002A26C1" w:rsidRDefault="00295B5E" w:rsidP="00295B5E">
      <w:pPr>
        <w:pStyle w:val="ListParagraph"/>
        <w:spacing w:line="480" w:lineRule="auto"/>
        <w:ind w:left="1440" w:firstLine="720"/>
        <w:jc w:val="both"/>
        <w:rPr>
          <w:rFonts w:ascii="Times New Roman" w:hAnsi="Times New Roman" w:cs="Times New Roman"/>
          <w:sz w:val="24"/>
          <w:szCs w:val="24"/>
        </w:rPr>
      </w:pPr>
      <w:r w:rsidRPr="002A26C1">
        <w:rPr>
          <w:rFonts w:ascii="Times New Roman" w:hAnsi="Times New Roman" w:cs="Times New Roman"/>
          <w:sz w:val="24"/>
          <w:szCs w:val="24"/>
        </w:rPr>
        <w:lastRenderedPageBreak/>
        <w:t>Adapun indikator pengukuran berdasarkan teori yang sudah di paparkan adalah sebagai berikut :</w:t>
      </w:r>
    </w:p>
    <w:p w14:paraId="39CF8B3C" w14:textId="2C505F02" w:rsidR="00295B5E" w:rsidRPr="002A26C1" w:rsidRDefault="003D3D33" w:rsidP="00453370">
      <w:pPr>
        <w:pStyle w:val="ListParagraph"/>
        <w:numPr>
          <w:ilvl w:val="0"/>
          <w:numId w:val="43"/>
        </w:numPr>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Atasan </w:t>
      </w:r>
      <w:r w:rsidR="00295B5E" w:rsidRPr="002A26C1">
        <w:rPr>
          <w:rFonts w:ascii="Times New Roman" w:hAnsi="Times New Roman" w:cs="Times New Roman"/>
          <w:sz w:val="24"/>
          <w:szCs w:val="24"/>
        </w:rPr>
        <w:t>selalu transparan dalam bekerja</w:t>
      </w:r>
      <w:r w:rsidR="002F2929">
        <w:rPr>
          <w:rFonts w:ascii="Times New Roman" w:hAnsi="Times New Roman" w:cs="Times New Roman"/>
          <w:sz w:val="24"/>
          <w:szCs w:val="24"/>
        </w:rPr>
        <w:t>.</w:t>
      </w:r>
    </w:p>
    <w:p w14:paraId="6A1D45B3" w14:textId="34B4B430" w:rsidR="00295B5E" w:rsidRPr="002A26C1" w:rsidRDefault="003D3D33" w:rsidP="00453370">
      <w:pPr>
        <w:pStyle w:val="ListParagraph"/>
        <w:numPr>
          <w:ilvl w:val="0"/>
          <w:numId w:val="43"/>
        </w:numPr>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Atasan </w:t>
      </w:r>
      <w:r w:rsidR="00295B5E" w:rsidRPr="002A26C1">
        <w:rPr>
          <w:rFonts w:ascii="Times New Roman" w:hAnsi="Times New Roman" w:cs="Times New Roman"/>
          <w:sz w:val="24"/>
          <w:szCs w:val="24"/>
        </w:rPr>
        <w:t xml:space="preserve">selalu komunikatif dengan pegawai </w:t>
      </w:r>
      <w:r w:rsidR="002F2929">
        <w:rPr>
          <w:rFonts w:ascii="Times New Roman" w:hAnsi="Times New Roman" w:cs="Times New Roman"/>
          <w:sz w:val="24"/>
          <w:szCs w:val="24"/>
        </w:rPr>
        <w:t>.</w:t>
      </w:r>
    </w:p>
    <w:p w14:paraId="0007DA1E" w14:textId="4388B857" w:rsidR="00295B5E" w:rsidRDefault="003D3D33" w:rsidP="00453370">
      <w:pPr>
        <w:pStyle w:val="ListParagraph"/>
        <w:numPr>
          <w:ilvl w:val="0"/>
          <w:numId w:val="43"/>
        </w:numPr>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Atasan selalu</w:t>
      </w:r>
      <w:r w:rsidR="00295B5E" w:rsidRPr="002A26C1">
        <w:rPr>
          <w:rFonts w:ascii="Times New Roman" w:hAnsi="Times New Roman" w:cs="Times New Roman"/>
          <w:sz w:val="24"/>
          <w:szCs w:val="24"/>
        </w:rPr>
        <w:t xml:space="preserve"> memberikan informasi yang akurat kepada pegawai</w:t>
      </w:r>
      <w:r w:rsidR="002F2929">
        <w:rPr>
          <w:rFonts w:ascii="Times New Roman" w:hAnsi="Times New Roman" w:cs="Times New Roman"/>
          <w:sz w:val="24"/>
          <w:szCs w:val="24"/>
        </w:rPr>
        <w:t>.</w:t>
      </w:r>
    </w:p>
    <w:p w14:paraId="11924305" w14:textId="7BAD418D" w:rsidR="002F2929" w:rsidRPr="002A26C1" w:rsidRDefault="002F2929" w:rsidP="00453370">
      <w:pPr>
        <w:pStyle w:val="ListParagraph"/>
        <w:numPr>
          <w:ilvl w:val="0"/>
          <w:numId w:val="43"/>
        </w:numPr>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Segala informasi selalu diberikan pemimpin kepada bawahan.</w:t>
      </w:r>
    </w:p>
    <w:p w14:paraId="48476E90" w14:textId="77777777" w:rsidR="00295B5E" w:rsidRPr="002A26C1" w:rsidRDefault="00295B5E" w:rsidP="00453370">
      <w:pPr>
        <w:pStyle w:val="ListParagraph"/>
        <w:numPr>
          <w:ilvl w:val="2"/>
          <w:numId w:val="42"/>
        </w:numPr>
        <w:spacing w:line="480" w:lineRule="auto"/>
        <w:jc w:val="both"/>
        <w:rPr>
          <w:rFonts w:ascii="Times New Roman" w:hAnsi="Times New Roman" w:cs="Times New Roman"/>
          <w:b/>
          <w:sz w:val="24"/>
          <w:szCs w:val="24"/>
        </w:rPr>
      </w:pPr>
      <w:r w:rsidRPr="002A26C1">
        <w:rPr>
          <w:rFonts w:ascii="Times New Roman" w:hAnsi="Times New Roman" w:cs="Times New Roman"/>
          <w:b/>
          <w:sz w:val="24"/>
          <w:szCs w:val="24"/>
        </w:rPr>
        <w:t xml:space="preserve"> Variabel Akuntabilitas (X3)</w:t>
      </w:r>
    </w:p>
    <w:p w14:paraId="776976F5" w14:textId="77777777" w:rsidR="00295B5E" w:rsidRPr="002A26C1" w:rsidRDefault="00295B5E" w:rsidP="00295B5E">
      <w:pPr>
        <w:pStyle w:val="ListParagraph"/>
        <w:spacing w:line="480" w:lineRule="auto"/>
        <w:ind w:left="1440" w:firstLine="720"/>
        <w:jc w:val="both"/>
        <w:rPr>
          <w:rFonts w:ascii="Times New Roman" w:hAnsi="Times New Roman" w:cs="Times New Roman"/>
          <w:sz w:val="24"/>
          <w:szCs w:val="24"/>
        </w:rPr>
      </w:pPr>
      <w:r w:rsidRPr="002A26C1">
        <w:rPr>
          <w:rFonts w:ascii="Times New Roman" w:hAnsi="Times New Roman" w:cs="Times New Roman"/>
          <w:sz w:val="24"/>
          <w:szCs w:val="24"/>
        </w:rPr>
        <w:t>Akuntabilitas dalam prinsip yang dikemukakan oleh KNKG (2006) adalah prinsip dimana perusahaan harus dapat mempertanggungjawabkan kinerjanya secara transparan dan wajar. Untuk itu perusahaan harus dikelola secara benar, terukur dan sesuai dengan kepentingan perusahaan dengan tetap memperhitungkan kepentingan pemegang saham dan pemangku kepentingan lainnya. Atasan menerapkan rincian tugas dan tanggung jawab secara jelas dan selaras dengan visi, misi, sasaran usaha dan strategi perusahaan terhadap karyawan.</w:t>
      </w:r>
    </w:p>
    <w:p w14:paraId="24058B05" w14:textId="77777777" w:rsidR="00295B5E" w:rsidRPr="002A26C1" w:rsidRDefault="00295B5E" w:rsidP="00295B5E">
      <w:pPr>
        <w:spacing w:line="480" w:lineRule="auto"/>
        <w:ind w:left="1440" w:firstLine="720"/>
        <w:jc w:val="both"/>
        <w:rPr>
          <w:rFonts w:ascii="Times New Roman" w:hAnsi="Times New Roman" w:cs="Times New Roman"/>
          <w:sz w:val="24"/>
          <w:szCs w:val="24"/>
        </w:rPr>
      </w:pPr>
      <w:r w:rsidRPr="002A26C1">
        <w:rPr>
          <w:rFonts w:ascii="Times New Roman" w:hAnsi="Times New Roman" w:cs="Times New Roman"/>
          <w:sz w:val="24"/>
          <w:szCs w:val="24"/>
        </w:rPr>
        <w:t>Adapun indikator pengukuran berdasarkan teori yang sudah di paparkan adalah sebagai berikut :</w:t>
      </w:r>
    </w:p>
    <w:p w14:paraId="40B8BA87" w14:textId="184792D5" w:rsidR="002F2929" w:rsidRPr="002F2929" w:rsidRDefault="002F2929" w:rsidP="00453370">
      <w:pPr>
        <w:pStyle w:val="ListParagraph"/>
        <w:numPr>
          <w:ilvl w:val="0"/>
          <w:numId w:val="44"/>
        </w:numPr>
        <w:spacing w:line="480" w:lineRule="auto"/>
        <w:ind w:left="1843"/>
        <w:jc w:val="both"/>
        <w:rPr>
          <w:rFonts w:ascii="Times New Roman" w:hAnsi="Times New Roman" w:cs="Times New Roman"/>
          <w:sz w:val="24"/>
          <w:szCs w:val="24"/>
        </w:rPr>
      </w:pPr>
      <w:r w:rsidRPr="002F2929">
        <w:rPr>
          <w:rFonts w:ascii="Times New Roman" w:hAnsi="Times New Roman" w:cs="Times New Roman"/>
          <w:sz w:val="24"/>
          <w:szCs w:val="24"/>
        </w:rPr>
        <w:t>Atasan</w:t>
      </w:r>
      <w:r>
        <w:rPr>
          <w:rFonts w:ascii="Times New Roman" w:hAnsi="Times New Roman" w:cs="Times New Roman"/>
          <w:sz w:val="24"/>
          <w:szCs w:val="24"/>
        </w:rPr>
        <w:t xml:space="preserve"> menerapkan rincian tugas dan tanggung jawab secara secara jelas dan selaras dengan Visi , Misi, Sasaran, dan strategi perusahaan kepada karyawan.</w:t>
      </w:r>
    </w:p>
    <w:p w14:paraId="03B2F598" w14:textId="77777777" w:rsidR="00295B5E" w:rsidRPr="002A26C1" w:rsidRDefault="00295B5E" w:rsidP="00453370">
      <w:pPr>
        <w:pStyle w:val="ListParagraph"/>
        <w:numPr>
          <w:ilvl w:val="0"/>
          <w:numId w:val="44"/>
        </w:numPr>
        <w:spacing w:line="480" w:lineRule="auto"/>
        <w:ind w:left="1843"/>
        <w:jc w:val="both"/>
        <w:rPr>
          <w:rFonts w:ascii="Times New Roman" w:hAnsi="Times New Roman" w:cs="Times New Roman"/>
          <w:b/>
          <w:sz w:val="24"/>
          <w:szCs w:val="24"/>
        </w:rPr>
      </w:pPr>
      <w:r w:rsidRPr="002A26C1">
        <w:rPr>
          <w:rFonts w:ascii="Times New Roman" w:hAnsi="Times New Roman" w:cs="Times New Roman"/>
          <w:sz w:val="24"/>
          <w:szCs w:val="24"/>
        </w:rPr>
        <w:t>Atasan selalu memberikan tugas dan tanggung jawab kepada karyawan sesuai kopetensi karyawan.</w:t>
      </w:r>
    </w:p>
    <w:p w14:paraId="0384733B" w14:textId="77777777" w:rsidR="00295B5E" w:rsidRPr="002A26C1" w:rsidRDefault="00295B5E" w:rsidP="00453370">
      <w:pPr>
        <w:pStyle w:val="ListParagraph"/>
        <w:numPr>
          <w:ilvl w:val="0"/>
          <w:numId w:val="44"/>
        </w:numPr>
        <w:spacing w:line="480" w:lineRule="auto"/>
        <w:ind w:left="1843"/>
        <w:jc w:val="both"/>
        <w:rPr>
          <w:rFonts w:ascii="Times New Roman" w:hAnsi="Times New Roman" w:cs="Times New Roman"/>
          <w:b/>
          <w:sz w:val="24"/>
          <w:szCs w:val="24"/>
        </w:rPr>
      </w:pPr>
      <w:r w:rsidRPr="002A26C1">
        <w:rPr>
          <w:rFonts w:ascii="Times New Roman" w:hAnsi="Times New Roman" w:cs="Times New Roman"/>
          <w:sz w:val="24"/>
          <w:szCs w:val="24"/>
        </w:rPr>
        <w:t>Atasan mempunyai ukuran kinerja untuk semua jajaran karyawan.</w:t>
      </w:r>
    </w:p>
    <w:p w14:paraId="141F6691" w14:textId="328ACEED" w:rsidR="004D2406" w:rsidRPr="003D3D33" w:rsidRDefault="00295B5E" w:rsidP="00453370">
      <w:pPr>
        <w:pStyle w:val="ListParagraph"/>
        <w:numPr>
          <w:ilvl w:val="0"/>
          <w:numId w:val="44"/>
        </w:numPr>
        <w:spacing w:line="480" w:lineRule="auto"/>
        <w:ind w:left="1843"/>
        <w:jc w:val="both"/>
        <w:rPr>
          <w:rFonts w:ascii="Times New Roman" w:hAnsi="Times New Roman" w:cs="Times New Roman"/>
          <w:b/>
          <w:sz w:val="24"/>
          <w:szCs w:val="24"/>
        </w:rPr>
      </w:pPr>
      <w:r w:rsidRPr="002A26C1">
        <w:rPr>
          <w:rFonts w:ascii="Times New Roman" w:hAnsi="Times New Roman" w:cs="Times New Roman"/>
          <w:sz w:val="24"/>
          <w:szCs w:val="24"/>
        </w:rPr>
        <w:lastRenderedPageBreak/>
        <w:t>Atasan memiliki sistem penghargaan dan sanksi (</w:t>
      </w:r>
      <w:r w:rsidRPr="002A26C1">
        <w:rPr>
          <w:rFonts w:ascii="Times New Roman" w:hAnsi="Times New Roman" w:cs="Times New Roman"/>
          <w:i/>
          <w:sz w:val="24"/>
          <w:szCs w:val="24"/>
        </w:rPr>
        <w:t>reward and fanisment system</w:t>
      </w:r>
      <w:r w:rsidRPr="002A26C1">
        <w:rPr>
          <w:rFonts w:ascii="Times New Roman" w:hAnsi="Times New Roman" w:cs="Times New Roman"/>
          <w:sz w:val="24"/>
          <w:szCs w:val="24"/>
        </w:rPr>
        <w:t>) terhadap seluruh karyawan.</w:t>
      </w:r>
    </w:p>
    <w:p w14:paraId="7EE557FC" w14:textId="77777777" w:rsidR="00295B5E" w:rsidRPr="002A26C1" w:rsidRDefault="00295B5E" w:rsidP="00453370">
      <w:pPr>
        <w:pStyle w:val="ListParagraph"/>
        <w:numPr>
          <w:ilvl w:val="2"/>
          <w:numId w:val="42"/>
        </w:numPr>
        <w:spacing w:line="480" w:lineRule="auto"/>
        <w:jc w:val="both"/>
        <w:rPr>
          <w:rFonts w:ascii="Times New Roman" w:hAnsi="Times New Roman" w:cs="Times New Roman"/>
          <w:b/>
          <w:sz w:val="24"/>
          <w:szCs w:val="24"/>
        </w:rPr>
      </w:pPr>
      <w:r w:rsidRPr="002A26C1">
        <w:rPr>
          <w:rFonts w:ascii="Times New Roman" w:hAnsi="Times New Roman" w:cs="Times New Roman"/>
          <w:b/>
          <w:sz w:val="24"/>
          <w:szCs w:val="24"/>
        </w:rPr>
        <w:t xml:space="preserve">Variabel </w:t>
      </w:r>
      <w:r w:rsidRPr="002A26C1">
        <w:rPr>
          <w:rFonts w:ascii="Times New Roman" w:hAnsi="Times New Roman" w:cs="Times New Roman"/>
          <w:b/>
          <w:bCs/>
          <w:sz w:val="24"/>
          <w:szCs w:val="24"/>
        </w:rPr>
        <w:t xml:space="preserve">Tanggung Jawab atau Responsibilitas </w:t>
      </w:r>
      <w:r w:rsidRPr="002A26C1">
        <w:rPr>
          <w:rFonts w:ascii="Times New Roman" w:hAnsi="Times New Roman" w:cs="Times New Roman"/>
          <w:b/>
          <w:sz w:val="24"/>
          <w:szCs w:val="24"/>
        </w:rPr>
        <w:t>(X4)</w:t>
      </w:r>
    </w:p>
    <w:p w14:paraId="3F6D4F2A" w14:textId="64A73AE6" w:rsidR="00295B5E" w:rsidRPr="002A26C1" w:rsidRDefault="00295B5E" w:rsidP="00295B5E">
      <w:pPr>
        <w:pStyle w:val="ListParagraph"/>
        <w:spacing w:line="480" w:lineRule="auto"/>
        <w:ind w:left="1440" w:firstLine="720"/>
        <w:jc w:val="both"/>
        <w:rPr>
          <w:rFonts w:ascii="Times New Roman" w:hAnsi="Times New Roman" w:cs="Times New Roman"/>
          <w:sz w:val="24"/>
          <w:szCs w:val="24"/>
        </w:rPr>
      </w:pPr>
      <w:r w:rsidRPr="002A26C1">
        <w:rPr>
          <w:rFonts w:ascii="Times New Roman" w:hAnsi="Times New Roman" w:cs="Times New Roman"/>
          <w:i/>
          <w:sz w:val="24"/>
          <w:szCs w:val="24"/>
        </w:rPr>
        <w:t>Responsibility</w:t>
      </w:r>
      <w:r w:rsidRPr="002A26C1">
        <w:rPr>
          <w:rFonts w:ascii="Times New Roman" w:hAnsi="Times New Roman" w:cs="Times New Roman"/>
          <w:sz w:val="24"/>
          <w:szCs w:val="24"/>
        </w:rPr>
        <w:t xml:space="preserve"> merupakan keterlibatan yang aktif, kalau pada suatu organisasi tentunya dari setiap pelaku organisasi dan </w:t>
      </w:r>
      <w:r w:rsidRPr="002A26C1">
        <w:rPr>
          <w:rFonts w:ascii="Times New Roman" w:hAnsi="Times New Roman" w:cs="Times New Roman"/>
          <w:i/>
          <w:iCs/>
          <w:sz w:val="24"/>
          <w:szCs w:val="24"/>
        </w:rPr>
        <w:t xml:space="preserve">stakeholders </w:t>
      </w:r>
      <w:r w:rsidRPr="002A26C1">
        <w:rPr>
          <w:rFonts w:ascii="Times New Roman" w:hAnsi="Times New Roman" w:cs="Times New Roman"/>
          <w:sz w:val="24"/>
          <w:szCs w:val="24"/>
        </w:rPr>
        <w:t>lain dalam menunjan</w:t>
      </w:r>
      <w:r w:rsidR="003D3D33">
        <w:rPr>
          <w:rFonts w:ascii="Times New Roman" w:hAnsi="Times New Roman" w:cs="Times New Roman"/>
          <w:sz w:val="24"/>
          <w:szCs w:val="24"/>
        </w:rPr>
        <w:t xml:space="preserve">g peningkatan nilai organisasi seperti </w:t>
      </w:r>
      <w:r w:rsidRPr="002A26C1">
        <w:rPr>
          <w:rFonts w:ascii="Times New Roman" w:hAnsi="Times New Roman" w:cs="Times New Roman"/>
          <w:sz w:val="24"/>
          <w:szCs w:val="24"/>
        </w:rPr>
        <w:t xml:space="preserve"> pemenuhan tanggung jawab, hak, dan wewenang serta tindakan-tindakan lain yang yang patut diambil oleh seseorang sesuai jabatannya (Sedarmayanti, 2003).</w:t>
      </w:r>
    </w:p>
    <w:p w14:paraId="5F82D865" w14:textId="77777777" w:rsidR="00295B5E" w:rsidRPr="002A26C1" w:rsidRDefault="00295B5E" w:rsidP="00295B5E">
      <w:pPr>
        <w:spacing w:line="480" w:lineRule="auto"/>
        <w:ind w:left="1440" w:firstLine="720"/>
        <w:jc w:val="both"/>
        <w:rPr>
          <w:rFonts w:ascii="Times New Roman" w:hAnsi="Times New Roman" w:cs="Times New Roman"/>
          <w:sz w:val="24"/>
          <w:szCs w:val="24"/>
        </w:rPr>
      </w:pPr>
      <w:r w:rsidRPr="002A26C1">
        <w:rPr>
          <w:rFonts w:ascii="Times New Roman" w:hAnsi="Times New Roman" w:cs="Times New Roman"/>
          <w:sz w:val="24"/>
          <w:szCs w:val="24"/>
        </w:rPr>
        <w:t>Adapun indikator pengukuran berdasarkan teori yang sudah di paparkan adalah sebagai berikut :</w:t>
      </w:r>
    </w:p>
    <w:p w14:paraId="39B4883D" w14:textId="145169B5" w:rsidR="00295B5E" w:rsidRPr="002A26C1" w:rsidRDefault="003D3D33" w:rsidP="00453370">
      <w:pPr>
        <w:pStyle w:val="ListParagraph"/>
        <w:numPr>
          <w:ilvl w:val="0"/>
          <w:numId w:val="45"/>
        </w:numPr>
        <w:spacing w:line="480" w:lineRule="auto"/>
        <w:ind w:left="1843"/>
        <w:jc w:val="both"/>
        <w:rPr>
          <w:rFonts w:ascii="Times New Roman" w:hAnsi="Times New Roman" w:cs="Times New Roman"/>
          <w:b/>
          <w:sz w:val="24"/>
          <w:szCs w:val="24"/>
        </w:rPr>
      </w:pPr>
      <w:r>
        <w:rPr>
          <w:rFonts w:ascii="Times New Roman" w:hAnsi="Times New Roman" w:cs="Times New Roman"/>
          <w:sz w:val="24"/>
          <w:szCs w:val="24"/>
        </w:rPr>
        <w:t>Atasan</w:t>
      </w:r>
      <w:r w:rsidR="00295B5E" w:rsidRPr="002A26C1">
        <w:rPr>
          <w:rFonts w:ascii="Times New Roman" w:hAnsi="Times New Roman" w:cs="Times New Roman"/>
          <w:sz w:val="24"/>
          <w:szCs w:val="24"/>
        </w:rPr>
        <w:t xml:space="preserve"> selalu tegas terhadap pegawai yang melakukan pelanggaran</w:t>
      </w:r>
    </w:p>
    <w:p w14:paraId="5DDB5510" w14:textId="6672F8A2" w:rsidR="00295B5E" w:rsidRPr="002A26C1" w:rsidRDefault="003D3D33" w:rsidP="00453370">
      <w:pPr>
        <w:pStyle w:val="ListParagraph"/>
        <w:numPr>
          <w:ilvl w:val="0"/>
          <w:numId w:val="45"/>
        </w:numPr>
        <w:spacing w:line="480" w:lineRule="auto"/>
        <w:ind w:left="1843"/>
        <w:jc w:val="both"/>
        <w:rPr>
          <w:rFonts w:ascii="Times New Roman" w:hAnsi="Times New Roman" w:cs="Times New Roman"/>
          <w:b/>
          <w:sz w:val="24"/>
          <w:szCs w:val="24"/>
        </w:rPr>
      </w:pPr>
      <w:r>
        <w:rPr>
          <w:rFonts w:ascii="Times New Roman" w:hAnsi="Times New Roman" w:cs="Times New Roman"/>
          <w:sz w:val="24"/>
          <w:szCs w:val="24"/>
        </w:rPr>
        <w:t>Atasan</w:t>
      </w:r>
      <w:r w:rsidR="00295B5E" w:rsidRPr="002A26C1">
        <w:rPr>
          <w:rFonts w:ascii="Times New Roman" w:hAnsi="Times New Roman" w:cs="Times New Roman"/>
          <w:sz w:val="24"/>
          <w:szCs w:val="24"/>
        </w:rPr>
        <w:t xml:space="preserve"> selalu menerima resiko kalau ada kesalahan dari pegawai</w:t>
      </w:r>
    </w:p>
    <w:p w14:paraId="425B3CE6" w14:textId="535CE62A" w:rsidR="00295B5E" w:rsidRPr="002A26C1" w:rsidRDefault="003D3D33" w:rsidP="00453370">
      <w:pPr>
        <w:pStyle w:val="ListParagraph"/>
        <w:numPr>
          <w:ilvl w:val="0"/>
          <w:numId w:val="45"/>
        </w:numPr>
        <w:spacing w:line="480" w:lineRule="auto"/>
        <w:ind w:left="1843"/>
        <w:jc w:val="both"/>
        <w:rPr>
          <w:rFonts w:ascii="Times New Roman" w:hAnsi="Times New Roman" w:cs="Times New Roman"/>
          <w:b/>
          <w:sz w:val="24"/>
          <w:szCs w:val="24"/>
        </w:rPr>
      </w:pPr>
      <w:r>
        <w:rPr>
          <w:rFonts w:ascii="Times New Roman" w:hAnsi="Times New Roman" w:cs="Times New Roman"/>
          <w:sz w:val="24"/>
          <w:szCs w:val="24"/>
        </w:rPr>
        <w:t>Atasan</w:t>
      </w:r>
      <w:r w:rsidR="00295B5E" w:rsidRPr="002A26C1">
        <w:rPr>
          <w:rFonts w:ascii="Times New Roman" w:hAnsi="Times New Roman" w:cs="Times New Roman"/>
          <w:sz w:val="24"/>
          <w:szCs w:val="24"/>
        </w:rPr>
        <w:t xml:space="preserve"> bertanggungjawab atas bawahannya</w:t>
      </w:r>
    </w:p>
    <w:p w14:paraId="29346274" w14:textId="2B3B1CF3" w:rsidR="004D2406" w:rsidRPr="002F2929" w:rsidRDefault="003D3D33" w:rsidP="00453370">
      <w:pPr>
        <w:pStyle w:val="ListParagraph"/>
        <w:numPr>
          <w:ilvl w:val="0"/>
          <w:numId w:val="45"/>
        </w:numPr>
        <w:spacing w:line="480" w:lineRule="auto"/>
        <w:ind w:left="1843"/>
        <w:jc w:val="both"/>
        <w:rPr>
          <w:rFonts w:ascii="Times New Roman" w:hAnsi="Times New Roman" w:cs="Times New Roman"/>
          <w:b/>
          <w:sz w:val="24"/>
          <w:szCs w:val="24"/>
        </w:rPr>
      </w:pPr>
      <w:r>
        <w:rPr>
          <w:rFonts w:ascii="Times New Roman" w:hAnsi="Times New Roman" w:cs="Times New Roman"/>
          <w:sz w:val="24"/>
          <w:szCs w:val="24"/>
        </w:rPr>
        <w:t>Atasan</w:t>
      </w:r>
      <w:r w:rsidR="00295B5E" w:rsidRPr="002A26C1">
        <w:rPr>
          <w:rFonts w:ascii="Times New Roman" w:hAnsi="Times New Roman" w:cs="Times New Roman"/>
          <w:sz w:val="24"/>
          <w:szCs w:val="24"/>
        </w:rPr>
        <w:t xml:space="preserve"> melaksanakan kewajiban dalam menjalankan pekerjaanya.</w:t>
      </w:r>
    </w:p>
    <w:p w14:paraId="4A1A5226" w14:textId="77777777" w:rsidR="00295B5E" w:rsidRPr="002A26C1" w:rsidRDefault="00295B5E" w:rsidP="00295B5E">
      <w:pPr>
        <w:spacing w:line="480" w:lineRule="auto"/>
        <w:ind w:left="284"/>
        <w:jc w:val="both"/>
        <w:rPr>
          <w:rFonts w:ascii="Times New Roman" w:hAnsi="Times New Roman" w:cs="Times New Roman"/>
          <w:b/>
          <w:sz w:val="24"/>
          <w:szCs w:val="24"/>
        </w:rPr>
      </w:pPr>
      <w:r w:rsidRPr="002A26C1">
        <w:rPr>
          <w:rFonts w:ascii="Times New Roman" w:hAnsi="Times New Roman" w:cs="Times New Roman"/>
          <w:b/>
          <w:sz w:val="24"/>
          <w:szCs w:val="24"/>
        </w:rPr>
        <w:t>3.4</w:t>
      </w:r>
      <w:r w:rsidRPr="002A26C1">
        <w:rPr>
          <w:rFonts w:ascii="Times New Roman" w:hAnsi="Times New Roman" w:cs="Times New Roman"/>
          <w:b/>
          <w:sz w:val="24"/>
          <w:szCs w:val="24"/>
        </w:rPr>
        <w:tab/>
        <w:t>Metode Pengumpulan Data</w:t>
      </w:r>
    </w:p>
    <w:p w14:paraId="6ECE5B56" w14:textId="77777777" w:rsidR="00295B5E" w:rsidRPr="002A26C1" w:rsidRDefault="00295B5E" w:rsidP="00295B5E">
      <w:pPr>
        <w:spacing w:line="480" w:lineRule="auto"/>
        <w:jc w:val="both"/>
        <w:rPr>
          <w:rFonts w:ascii="Times New Roman" w:hAnsi="Times New Roman" w:cs="Times New Roman"/>
          <w:b/>
          <w:sz w:val="24"/>
          <w:szCs w:val="24"/>
        </w:rPr>
      </w:pPr>
      <w:r w:rsidRPr="002A26C1">
        <w:rPr>
          <w:rFonts w:ascii="Times New Roman" w:hAnsi="Times New Roman" w:cs="Times New Roman"/>
          <w:b/>
          <w:sz w:val="24"/>
          <w:szCs w:val="24"/>
        </w:rPr>
        <w:tab/>
        <w:t>3.4.1</w:t>
      </w:r>
      <w:r w:rsidRPr="002A26C1">
        <w:rPr>
          <w:rFonts w:ascii="Times New Roman" w:hAnsi="Times New Roman" w:cs="Times New Roman"/>
          <w:b/>
          <w:sz w:val="24"/>
          <w:szCs w:val="24"/>
        </w:rPr>
        <w:tab/>
        <w:t>Sumber Data</w:t>
      </w:r>
    </w:p>
    <w:p w14:paraId="7D92E2C8" w14:textId="77777777" w:rsidR="00295B5E" w:rsidRPr="002A26C1" w:rsidRDefault="00295B5E" w:rsidP="00453370">
      <w:pPr>
        <w:pStyle w:val="ListParagraph"/>
        <w:numPr>
          <w:ilvl w:val="0"/>
          <w:numId w:val="41"/>
        </w:numPr>
        <w:spacing w:line="480" w:lineRule="auto"/>
        <w:ind w:left="1843"/>
        <w:jc w:val="both"/>
        <w:rPr>
          <w:rFonts w:ascii="Times New Roman" w:hAnsi="Times New Roman" w:cs="Times New Roman"/>
          <w:b/>
          <w:sz w:val="24"/>
          <w:szCs w:val="24"/>
        </w:rPr>
      </w:pPr>
      <w:r w:rsidRPr="002A26C1">
        <w:rPr>
          <w:rFonts w:ascii="Times New Roman" w:hAnsi="Times New Roman" w:cs="Times New Roman"/>
          <w:b/>
          <w:sz w:val="24"/>
          <w:szCs w:val="24"/>
        </w:rPr>
        <w:t>Data Primer</w:t>
      </w:r>
    </w:p>
    <w:p w14:paraId="30CF8749" w14:textId="6ED9B1D4" w:rsidR="009471B1" w:rsidRPr="002A26C1" w:rsidRDefault="00295B5E" w:rsidP="003D3D33">
      <w:pPr>
        <w:spacing w:line="480" w:lineRule="auto"/>
        <w:ind w:left="1843" w:firstLine="1037"/>
        <w:jc w:val="both"/>
        <w:rPr>
          <w:rFonts w:ascii="Times New Roman" w:hAnsi="Times New Roman" w:cs="Times New Roman"/>
          <w:sz w:val="24"/>
          <w:szCs w:val="24"/>
        </w:rPr>
      </w:pPr>
      <w:r w:rsidRPr="002A26C1">
        <w:rPr>
          <w:rFonts w:ascii="Times New Roman" w:hAnsi="Times New Roman" w:cs="Times New Roman"/>
          <w:sz w:val="24"/>
          <w:szCs w:val="24"/>
        </w:rPr>
        <w:t>Data primer merupakan data yang yang di peroleh secara langsung dari sumbernya. Dalam hal ini diperoleh dari jawaban responden (</w:t>
      </w:r>
      <w:r w:rsidR="00AC50A4">
        <w:rPr>
          <w:rFonts w:ascii="Times New Roman" w:hAnsi="Times New Roman" w:cs="Times New Roman"/>
          <w:sz w:val="24"/>
          <w:szCs w:val="24"/>
        </w:rPr>
        <w:t>Karyawan</w:t>
      </w:r>
      <w:r w:rsidRPr="002A26C1">
        <w:rPr>
          <w:rFonts w:ascii="Times New Roman" w:hAnsi="Times New Roman" w:cs="Times New Roman"/>
          <w:sz w:val="24"/>
          <w:szCs w:val="24"/>
        </w:rPr>
        <w:t xml:space="preserve"> Rumah Sakit Jogja) terhadap </w:t>
      </w:r>
      <w:r w:rsidRPr="002A26C1">
        <w:rPr>
          <w:rFonts w:ascii="Times New Roman" w:hAnsi="Times New Roman" w:cs="Times New Roman"/>
          <w:sz w:val="24"/>
          <w:szCs w:val="24"/>
        </w:rPr>
        <w:lastRenderedPageBreak/>
        <w:t>kuesioner yang diedarkan di Rumah Sakit Jogja, yang kemudian dicatat dan di teliti.</w:t>
      </w:r>
    </w:p>
    <w:p w14:paraId="00CA5F0E" w14:textId="77777777" w:rsidR="00295B5E" w:rsidRPr="002A26C1" w:rsidRDefault="00295B5E" w:rsidP="00453370">
      <w:pPr>
        <w:pStyle w:val="ListParagraph"/>
        <w:numPr>
          <w:ilvl w:val="0"/>
          <w:numId w:val="41"/>
        </w:numPr>
        <w:spacing w:line="480" w:lineRule="auto"/>
        <w:ind w:left="1843" w:hanging="425"/>
        <w:jc w:val="both"/>
        <w:rPr>
          <w:rFonts w:ascii="Times New Roman" w:hAnsi="Times New Roman" w:cs="Times New Roman"/>
          <w:b/>
          <w:sz w:val="24"/>
          <w:szCs w:val="24"/>
        </w:rPr>
      </w:pPr>
      <w:r w:rsidRPr="002A26C1">
        <w:rPr>
          <w:rFonts w:ascii="Times New Roman" w:hAnsi="Times New Roman" w:cs="Times New Roman"/>
          <w:b/>
          <w:sz w:val="24"/>
          <w:szCs w:val="24"/>
        </w:rPr>
        <w:t>Data Sekunder</w:t>
      </w:r>
    </w:p>
    <w:p w14:paraId="6EAD4119" w14:textId="77777777" w:rsidR="00295B5E" w:rsidRPr="002A26C1" w:rsidRDefault="00295B5E" w:rsidP="00295B5E">
      <w:pPr>
        <w:spacing w:line="480" w:lineRule="auto"/>
        <w:ind w:left="1843" w:firstLine="1037"/>
        <w:jc w:val="both"/>
        <w:rPr>
          <w:rFonts w:ascii="Times New Roman" w:hAnsi="Times New Roman" w:cs="Times New Roman"/>
          <w:sz w:val="24"/>
          <w:szCs w:val="24"/>
        </w:rPr>
      </w:pPr>
      <w:r w:rsidRPr="002A26C1">
        <w:rPr>
          <w:rFonts w:ascii="Times New Roman" w:hAnsi="Times New Roman" w:cs="Times New Roman"/>
          <w:sz w:val="24"/>
          <w:szCs w:val="24"/>
        </w:rPr>
        <w:t>Sedangkan untuk sekunder diperoleh dari jurnal, buku, data milik perusahaan (Rumah Sakit Jogja) yang materinya disesuaikan dengan materi yang dibutuhkan untuk penelitian ini seperti komposisi jumlah pegawai,dan literatur lain yang dapan mendukung penelitian ini.</w:t>
      </w:r>
    </w:p>
    <w:p w14:paraId="07A751F3" w14:textId="24E90581" w:rsidR="00295B5E" w:rsidRPr="002A26C1" w:rsidRDefault="00295B5E" w:rsidP="00487D38">
      <w:pPr>
        <w:spacing w:line="480" w:lineRule="auto"/>
        <w:ind w:left="720" w:firstLine="720"/>
        <w:jc w:val="both"/>
        <w:rPr>
          <w:rFonts w:ascii="Times New Roman" w:hAnsi="Times New Roman" w:cs="Times New Roman"/>
          <w:sz w:val="24"/>
          <w:szCs w:val="24"/>
        </w:rPr>
      </w:pPr>
      <w:r w:rsidRPr="002A26C1">
        <w:rPr>
          <w:rFonts w:ascii="Times New Roman" w:hAnsi="Times New Roman" w:cs="Times New Roman"/>
          <w:sz w:val="24"/>
          <w:szCs w:val="24"/>
        </w:rPr>
        <w:t xml:space="preserve">Dalam pengumpulan data ini penelitian menggunakan </w:t>
      </w:r>
      <w:r w:rsidR="00BD288A">
        <w:rPr>
          <w:rFonts w:ascii="Times New Roman" w:hAnsi="Times New Roman" w:cs="Times New Roman"/>
          <w:sz w:val="24"/>
          <w:szCs w:val="24"/>
        </w:rPr>
        <w:t>kuesioner</w:t>
      </w:r>
      <w:r w:rsidRPr="002A26C1">
        <w:rPr>
          <w:rFonts w:ascii="Times New Roman" w:hAnsi="Times New Roman" w:cs="Times New Roman"/>
          <w:sz w:val="24"/>
          <w:szCs w:val="24"/>
        </w:rPr>
        <w:t xml:space="preserve"> yang berisi pertanyaan kepada responden</w:t>
      </w:r>
      <w:r w:rsidR="00BD288A">
        <w:rPr>
          <w:rFonts w:ascii="Times New Roman" w:hAnsi="Times New Roman" w:cs="Times New Roman"/>
          <w:sz w:val="24"/>
          <w:szCs w:val="24"/>
        </w:rPr>
        <w:t>. D</w:t>
      </w:r>
      <w:r w:rsidRPr="002A26C1">
        <w:rPr>
          <w:rFonts w:ascii="Times New Roman" w:hAnsi="Times New Roman" w:cs="Times New Roman"/>
          <w:sz w:val="24"/>
          <w:szCs w:val="24"/>
        </w:rPr>
        <w:t>isini respondennya adalah karyawan yang bekerja di Rumah Sakit Jogja. Penelitinan ini menggunakan data primer, yaitu data yang dikumpulkan atau diambil langsung dari responden. Alat pengumpulan data yang digunakan adalah Kuesioner, yaitu suatu daftar yang telah di persiapkan sebelumnya, selanjutnya diperkuat dengan wawancara untuk menggali data-data lainnya yang dianggap perlu dan dapat mendukung penelitian ini. Sebelum hasil kuesioner ini digunakan dalam penelitian, terlebih dahulu di uji validitas dan uji reabilitas.</w:t>
      </w:r>
    </w:p>
    <w:p w14:paraId="38FF8BA7" w14:textId="77777777" w:rsidR="00295B5E" w:rsidRPr="002A26C1" w:rsidRDefault="00295B5E" w:rsidP="00295B5E">
      <w:pPr>
        <w:spacing w:after="0" w:line="480" w:lineRule="auto"/>
        <w:ind w:left="284"/>
        <w:jc w:val="both"/>
        <w:rPr>
          <w:rFonts w:ascii="Times New Roman" w:hAnsi="Times New Roman" w:cs="Times New Roman"/>
          <w:b/>
          <w:sz w:val="24"/>
          <w:szCs w:val="24"/>
        </w:rPr>
      </w:pPr>
      <w:r w:rsidRPr="002A26C1">
        <w:rPr>
          <w:rFonts w:ascii="Times New Roman" w:hAnsi="Times New Roman" w:cs="Times New Roman"/>
          <w:b/>
          <w:sz w:val="24"/>
          <w:szCs w:val="24"/>
        </w:rPr>
        <w:t>3.5</w:t>
      </w:r>
      <w:r w:rsidRPr="002A26C1">
        <w:rPr>
          <w:rFonts w:ascii="Times New Roman" w:hAnsi="Times New Roman" w:cs="Times New Roman"/>
          <w:b/>
          <w:sz w:val="24"/>
          <w:szCs w:val="24"/>
        </w:rPr>
        <w:tab/>
        <w:t>Uji Hipotesis</w:t>
      </w:r>
    </w:p>
    <w:p w14:paraId="3E9D5E3C" w14:textId="77777777" w:rsidR="00295B5E" w:rsidRPr="002A26C1" w:rsidRDefault="00295B5E" w:rsidP="00295B5E">
      <w:pPr>
        <w:autoSpaceDE w:val="0"/>
        <w:autoSpaceDN w:val="0"/>
        <w:adjustRightInd w:val="0"/>
        <w:spacing w:after="0" w:line="480" w:lineRule="auto"/>
        <w:ind w:left="709"/>
        <w:jc w:val="both"/>
        <w:rPr>
          <w:rFonts w:ascii="Times New Roman" w:hAnsi="Times New Roman" w:cs="Times New Roman"/>
          <w:b/>
          <w:bCs/>
          <w:sz w:val="24"/>
          <w:szCs w:val="24"/>
        </w:rPr>
      </w:pPr>
      <w:r w:rsidRPr="002A26C1">
        <w:rPr>
          <w:rFonts w:ascii="Times New Roman" w:hAnsi="Times New Roman" w:cs="Times New Roman"/>
          <w:b/>
          <w:bCs/>
          <w:sz w:val="24"/>
          <w:szCs w:val="24"/>
        </w:rPr>
        <w:t xml:space="preserve">3.5.1 </w:t>
      </w:r>
      <w:r w:rsidRPr="002A26C1">
        <w:rPr>
          <w:rFonts w:ascii="Times New Roman" w:hAnsi="Times New Roman" w:cs="Times New Roman"/>
          <w:b/>
          <w:bCs/>
          <w:sz w:val="24"/>
          <w:szCs w:val="24"/>
        </w:rPr>
        <w:tab/>
        <w:t>Uji Validitas dan Reliabilitas</w:t>
      </w:r>
    </w:p>
    <w:p w14:paraId="3634F219" w14:textId="77777777" w:rsidR="00295B5E" w:rsidRDefault="00295B5E" w:rsidP="00295B5E">
      <w:pPr>
        <w:autoSpaceDE w:val="0"/>
        <w:autoSpaceDN w:val="0"/>
        <w:adjustRightInd w:val="0"/>
        <w:spacing w:after="0" w:line="480" w:lineRule="auto"/>
        <w:ind w:left="1440" w:firstLine="720"/>
        <w:jc w:val="both"/>
        <w:rPr>
          <w:rFonts w:ascii="Times New Roman" w:hAnsi="Times New Roman" w:cs="Times New Roman"/>
          <w:sz w:val="24"/>
          <w:szCs w:val="24"/>
        </w:rPr>
      </w:pPr>
      <w:r w:rsidRPr="002A26C1">
        <w:rPr>
          <w:rFonts w:ascii="Times New Roman" w:hAnsi="Times New Roman" w:cs="Times New Roman"/>
          <w:sz w:val="24"/>
          <w:szCs w:val="24"/>
        </w:rPr>
        <w:t>Agar instrumen dalam penelitian ini dapat memberikan data-data yang sesuai dengan yang diharapkan, maka perlu dilakukan pengujian terhadap instrumen tersebut. Pengujian terhadap instrumen penelitian tersebut dilakukan dengan uji validitas dan reliabilitas.</w:t>
      </w:r>
    </w:p>
    <w:p w14:paraId="2485BB36" w14:textId="77777777" w:rsidR="009471B1" w:rsidRPr="002A26C1" w:rsidRDefault="009471B1" w:rsidP="00295B5E">
      <w:pPr>
        <w:autoSpaceDE w:val="0"/>
        <w:autoSpaceDN w:val="0"/>
        <w:adjustRightInd w:val="0"/>
        <w:spacing w:after="0" w:line="480" w:lineRule="auto"/>
        <w:ind w:left="1440" w:firstLine="720"/>
        <w:jc w:val="both"/>
        <w:rPr>
          <w:rFonts w:ascii="Times New Roman" w:hAnsi="Times New Roman" w:cs="Times New Roman"/>
          <w:sz w:val="24"/>
          <w:szCs w:val="24"/>
        </w:rPr>
      </w:pPr>
    </w:p>
    <w:p w14:paraId="28387BCE" w14:textId="77777777" w:rsidR="00295B5E" w:rsidRPr="002A26C1" w:rsidRDefault="00295B5E" w:rsidP="00453370">
      <w:pPr>
        <w:pStyle w:val="ListParagraph"/>
        <w:numPr>
          <w:ilvl w:val="0"/>
          <w:numId w:val="35"/>
        </w:numPr>
        <w:autoSpaceDE w:val="0"/>
        <w:autoSpaceDN w:val="0"/>
        <w:adjustRightInd w:val="0"/>
        <w:spacing w:after="0" w:line="480" w:lineRule="auto"/>
        <w:ind w:left="1843"/>
        <w:jc w:val="both"/>
        <w:rPr>
          <w:rFonts w:ascii="Times New Roman" w:hAnsi="Times New Roman" w:cs="Times New Roman"/>
          <w:sz w:val="24"/>
          <w:szCs w:val="24"/>
        </w:rPr>
      </w:pPr>
      <w:r w:rsidRPr="002A26C1">
        <w:rPr>
          <w:rFonts w:ascii="Times New Roman" w:hAnsi="Times New Roman" w:cs="Times New Roman"/>
          <w:b/>
          <w:bCs/>
          <w:sz w:val="24"/>
          <w:szCs w:val="24"/>
        </w:rPr>
        <w:lastRenderedPageBreak/>
        <w:t>Uji validitas</w:t>
      </w:r>
    </w:p>
    <w:p w14:paraId="19F255B2" w14:textId="77777777" w:rsidR="00295B5E" w:rsidRPr="002A26C1" w:rsidRDefault="00295B5E" w:rsidP="00295B5E">
      <w:pPr>
        <w:pStyle w:val="ListParagraph"/>
        <w:autoSpaceDE w:val="0"/>
        <w:autoSpaceDN w:val="0"/>
        <w:adjustRightInd w:val="0"/>
        <w:spacing w:after="0" w:line="480" w:lineRule="auto"/>
        <w:ind w:left="2160" w:firstLine="720"/>
        <w:jc w:val="both"/>
        <w:rPr>
          <w:rFonts w:ascii="Times New Roman" w:hAnsi="Times New Roman" w:cs="Times New Roman"/>
          <w:sz w:val="24"/>
          <w:szCs w:val="24"/>
        </w:rPr>
      </w:pPr>
      <w:r w:rsidRPr="002A26C1">
        <w:rPr>
          <w:rFonts w:ascii="Times New Roman" w:hAnsi="Times New Roman" w:cs="Times New Roman"/>
          <w:sz w:val="24"/>
          <w:szCs w:val="24"/>
        </w:rPr>
        <w:t xml:space="preserve">Uji validitas ini dimaksudkan untuk menguji seberapa baik instrumen penelitian mengukur konsep yang seharusnya diukur. Dalam penentuan layak atau tidaknya suatu item yang akan digunakan, biasanya dilakukan </w:t>
      </w:r>
      <w:r w:rsidRPr="002A26C1">
        <w:rPr>
          <w:rFonts w:ascii="Times New Roman" w:eastAsia="Times New Roman" w:hAnsi="Times New Roman" w:cs="Times New Roman"/>
          <w:sz w:val="24"/>
          <w:szCs w:val="24"/>
          <w:lang w:eastAsia="id-ID"/>
        </w:rPr>
        <w:t xml:space="preserve">uji korelasi antara skor (nilai) tiap-tiap item (pertanyaan) dengan skor total kuesioner tersebut </w:t>
      </w:r>
      <w:r w:rsidRPr="002A26C1">
        <w:rPr>
          <w:rFonts w:ascii="Times New Roman" w:hAnsi="Times New Roman" w:cs="Times New Roman"/>
          <w:sz w:val="24"/>
          <w:szCs w:val="24"/>
        </w:rPr>
        <w:t>dengan taraf signifikansi 0,05 atau 5%.</w:t>
      </w:r>
    </w:p>
    <w:p w14:paraId="00CE4890" w14:textId="77777777" w:rsidR="00295B5E" w:rsidRPr="002A26C1" w:rsidRDefault="00295B5E" w:rsidP="00453370">
      <w:pPr>
        <w:pStyle w:val="ListParagraph"/>
        <w:numPr>
          <w:ilvl w:val="0"/>
          <w:numId w:val="35"/>
        </w:numPr>
        <w:autoSpaceDE w:val="0"/>
        <w:autoSpaceDN w:val="0"/>
        <w:adjustRightInd w:val="0"/>
        <w:spacing w:after="0" w:line="480" w:lineRule="auto"/>
        <w:ind w:left="1843" w:hanging="425"/>
        <w:jc w:val="both"/>
        <w:rPr>
          <w:rFonts w:ascii="Times New Roman" w:hAnsi="Times New Roman" w:cs="Times New Roman"/>
          <w:b/>
          <w:bCs/>
          <w:sz w:val="24"/>
          <w:szCs w:val="24"/>
        </w:rPr>
      </w:pPr>
      <w:r w:rsidRPr="002A26C1">
        <w:rPr>
          <w:rFonts w:ascii="Times New Roman" w:hAnsi="Times New Roman" w:cs="Times New Roman"/>
          <w:b/>
          <w:bCs/>
          <w:sz w:val="24"/>
          <w:szCs w:val="24"/>
        </w:rPr>
        <w:t>Uji Reliabilitas</w:t>
      </w:r>
    </w:p>
    <w:p w14:paraId="4744EFA2" w14:textId="2E336D1F" w:rsidR="009471B1" w:rsidRDefault="00295B5E" w:rsidP="00876F65">
      <w:pPr>
        <w:pStyle w:val="ListParagraph"/>
        <w:autoSpaceDE w:val="0"/>
        <w:autoSpaceDN w:val="0"/>
        <w:adjustRightInd w:val="0"/>
        <w:spacing w:after="0" w:line="480" w:lineRule="auto"/>
        <w:ind w:left="2160" w:firstLine="720"/>
        <w:jc w:val="both"/>
        <w:rPr>
          <w:rFonts w:ascii="Times New Roman" w:hAnsi="Times New Roman" w:cs="Times New Roman"/>
          <w:sz w:val="24"/>
          <w:szCs w:val="24"/>
        </w:rPr>
      </w:pPr>
      <w:r w:rsidRPr="002A26C1">
        <w:rPr>
          <w:rFonts w:ascii="Times New Roman" w:hAnsi="Times New Roman" w:cs="Times New Roman"/>
          <w:sz w:val="24"/>
          <w:szCs w:val="24"/>
        </w:rPr>
        <w:t xml:space="preserve">Uji reliabilitas dilakukan untuk menguji penafsiran responden mengenai butir-butir pernyataan yang terdapat dalam instrumen penelitian yang ditunjukkan oleh konsistensi jawaban yang diberikan. Uji realibilitas ini merupakan bentuk uji kualitas data yang menunjukkan stabilitas dan konsistensi dari instrumen untuk </w:t>
      </w:r>
      <w:r w:rsidR="00AC50A4">
        <w:rPr>
          <w:rFonts w:ascii="Times New Roman" w:hAnsi="Times New Roman" w:cs="Times New Roman"/>
          <w:sz w:val="24"/>
          <w:szCs w:val="24"/>
        </w:rPr>
        <w:t>mengukur konstruk (variabel) (Darmawan, 2013</w:t>
      </w:r>
      <w:r w:rsidRPr="002A26C1">
        <w:rPr>
          <w:rFonts w:ascii="Times New Roman" w:hAnsi="Times New Roman" w:cs="Times New Roman"/>
          <w:sz w:val="24"/>
          <w:szCs w:val="24"/>
        </w:rPr>
        <w:t xml:space="preserve">). Nilai batas yang diperkenalkan untuk menilai atau menguji apakah setiap variabel dapat dipercaya, handal dan akurat dipergunakan formula Koefisien Alpha dari Cronbach. </w:t>
      </w:r>
      <w:r w:rsidRPr="002A26C1">
        <w:rPr>
          <w:rFonts w:ascii="Times New Roman" w:eastAsia="Times New Roman" w:hAnsi="Times New Roman" w:cs="Times New Roman"/>
          <w:sz w:val="24"/>
          <w:szCs w:val="24"/>
          <w:lang w:eastAsia="id-ID"/>
        </w:rPr>
        <w:t xml:space="preserve">Metode alpha sangat cocok digunakan pada skor berbentuk skala (misal 1-4, 1-5). </w:t>
      </w:r>
      <w:r w:rsidRPr="002A26C1">
        <w:rPr>
          <w:rFonts w:ascii="Times New Roman" w:hAnsi="Times New Roman" w:cs="Times New Roman"/>
          <w:sz w:val="24"/>
          <w:szCs w:val="24"/>
        </w:rPr>
        <w:t xml:space="preserve">SPSS memberikan fasilitas untuk mengukur reliabilitas dengan uji statistik </w:t>
      </w:r>
      <w:r w:rsidRPr="002A26C1">
        <w:rPr>
          <w:rFonts w:ascii="Times New Roman" w:hAnsi="Times New Roman" w:cs="Times New Roman"/>
          <w:i/>
          <w:iCs/>
          <w:sz w:val="24"/>
          <w:szCs w:val="24"/>
        </w:rPr>
        <w:t>cronbach alpha</w:t>
      </w:r>
      <w:r w:rsidRPr="002A26C1">
        <w:rPr>
          <w:rFonts w:ascii="Times New Roman" w:hAnsi="Times New Roman" w:cs="Times New Roman"/>
          <w:sz w:val="24"/>
          <w:szCs w:val="24"/>
        </w:rPr>
        <w:t xml:space="preserve"> (α). Jadi, sebuah konstruk atau variabel dikatakan </w:t>
      </w:r>
      <w:r w:rsidRPr="002A26C1">
        <w:rPr>
          <w:rFonts w:ascii="Times New Roman" w:hAnsi="Times New Roman" w:cs="Times New Roman"/>
          <w:bCs/>
          <w:sz w:val="24"/>
          <w:szCs w:val="24"/>
        </w:rPr>
        <w:t>reliabel</w:t>
      </w:r>
      <w:r w:rsidRPr="002A26C1">
        <w:rPr>
          <w:rFonts w:ascii="Times New Roman" w:hAnsi="Times New Roman" w:cs="Times New Roman"/>
          <w:b/>
          <w:bCs/>
          <w:sz w:val="24"/>
          <w:szCs w:val="24"/>
        </w:rPr>
        <w:t xml:space="preserve"> </w:t>
      </w:r>
      <w:r w:rsidRPr="002A26C1">
        <w:rPr>
          <w:rFonts w:ascii="Times New Roman" w:hAnsi="Times New Roman" w:cs="Times New Roman"/>
          <w:sz w:val="24"/>
          <w:szCs w:val="24"/>
        </w:rPr>
        <w:t xml:space="preserve">jika nilai </w:t>
      </w:r>
      <w:r w:rsidRPr="002A26C1">
        <w:rPr>
          <w:rFonts w:ascii="Times New Roman" w:hAnsi="Times New Roman" w:cs="Times New Roman"/>
          <w:i/>
          <w:iCs/>
          <w:sz w:val="24"/>
          <w:szCs w:val="24"/>
        </w:rPr>
        <w:t>cronbach alpha</w:t>
      </w:r>
      <w:r w:rsidRPr="002A26C1">
        <w:rPr>
          <w:rFonts w:ascii="Times New Roman" w:hAnsi="Times New Roman" w:cs="Times New Roman"/>
          <w:sz w:val="24"/>
          <w:szCs w:val="24"/>
        </w:rPr>
        <w:t xml:space="preserve"> &gt;0,60.</w:t>
      </w:r>
    </w:p>
    <w:p w14:paraId="519871F0" w14:textId="77777777" w:rsidR="00487D38" w:rsidRDefault="00487D38" w:rsidP="00876F65">
      <w:pPr>
        <w:pStyle w:val="ListParagraph"/>
        <w:autoSpaceDE w:val="0"/>
        <w:autoSpaceDN w:val="0"/>
        <w:adjustRightInd w:val="0"/>
        <w:spacing w:after="0" w:line="480" w:lineRule="auto"/>
        <w:ind w:left="2160" w:firstLine="720"/>
        <w:jc w:val="both"/>
        <w:rPr>
          <w:rFonts w:ascii="Times New Roman" w:hAnsi="Times New Roman" w:cs="Times New Roman"/>
          <w:sz w:val="24"/>
          <w:szCs w:val="24"/>
        </w:rPr>
      </w:pPr>
    </w:p>
    <w:p w14:paraId="6057EF55" w14:textId="77777777" w:rsidR="00487D38" w:rsidRDefault="00487D38" w:rsidP="00876F65">
      <w:pPr>
        <w:pStyle w:val="ListParagraph"/>
        <w:autoSpaceDE w:val="0"/>
        <w:autoSpaceDN w:val="0"/>
        <w:adjustRightInd w:val="0"/>
        <w:spacing w:after="0" w:line="480" w:lineRule="auto"/>
        <w:ind w:left="2160" w:firstLine="720"/>
        <w:jc w:val="both"/>
        <w:rPr>
          <w:rFonts w:ascii="Times New Roman" w:hAnsi="Times New Roman" w:cs="Times New Roman"/>
          <w:sz w:val="24"/>
          <w:szCs w:val="24"/>
        </w:rPr>
      </w:pPr>
    </w:p>
    <w:p w14:paraId="28858658" w14:textId="77777777" w:rsidR="00487D38" w:rsidRPr="00876F65" w:rsidRDefault="00487D38" w:rsidP="00876F65">
      <w:pPr>
        <w:pStyle w:val="ListParagraph"/>
        <w:autoSpaceDE w:val="0"/>
        <w:autoSpaceDN w:val="0"/>
        <w:adjustRightInd w:val="0"/>
        <w:spacing w:after="0" w:line="480" w:lineRule="auto"/>
        <w:ind w:left="2160" w:firstLine="720"/>
        <w:jc w:val="both"/>
        <w:rPr>
          <w:rFonts w:ascii="Times New Roman" w:hAnsi="Times New Roman" w:cs="Times New Roman"/>
          <w:sz w:val="24"/>
          <w:szCs w:val="24"/>
        </w:rPr>
      </w:pPr>
    </w:p>
    <w:p w14:paraId="30F43951" w14:textId="77777777" w:rsidR="00295B5E" w:rsidRPr="002A26C1" w:rsidRDefault="00295B5E" w:rsidP="00295B5E">
      <w:pPr>
        <w:spacing w:after="0" w:line="480" w:lineRule="auto"/>
        <w:ind w:left="284"/>
        <w:jc w:val="both"/>
        <w:rPr>
          <w:rFonts w:ascii="Times New Roman" w:hAnsi="Times New Roman" w:cs="Times New Roman"/>
          <w:b/>
          <w:sz w:val="24"/>
          <w:szCs w:val="24"/>
        </w:rPr>
      </w:pPr>
      <w:r w:rsidRPr="002A26C1">
        <w:rPr>
          <w:rFonts w:ascii="Times New Roman" w:hAnsi="Times New Roman" w:cs="Times New Roman"/>
          <w:b/>
          <w:sz w:val="24"/>
          <w:szCs w:val="24"/>
        </w:rPr>
        <w:lastRenderedPageBreak/>
        <w:t xml:space="preserve">3.6 </w:t>
      </w:r>
      <w:r w:rsidRPr="002A26C1">
        <w:rPr>
          <w:rFonts w:ascii="Times New Roman" w:hAnsi="Times New Roman" w:cs="Times New Roman"/>
          <w:b/>
          <w:sz w:val="24"/>
          <w:szCs w:val="24"/>
        </w:rPr>
        <w:tab/>
        <w:t>Alat Analisis Penelitian</w:t>
      </w:r>
    </w:p>
    <w:p w14:paraId="2447B0E0" w14:textId="77777777" w:rsidR="00295B5E" w:rsidRPr="002A26C1" w:rsidRDefault="00295B5E" w:rsidP="00295B5E">
      <w:pPr>
        <w:tabs>
          <w:tab w:val="left" w:pos="1134"/>
        </w:tabs>
        <w:spacing w:after="0" w:line="480" w:lineRule="auto"/>
        <w:ind w:left="709"/>
        <w:jc w:val="both"/>
        <w:rPr>
          <w:rFonts w:ascii="Times New Roman" w:hAnsi="Times New Roman" w:cs="Times New Roman"/>
          <w:b/>
          <w:sz w:val="24"/>
          <w:szCs w:val="24"/>
        </w:rPr>
      </w:pPr>
      <w:r w:rsidRPr="002A26C1">
        <w:rPr>
          <w:rFonts w:ascii="Times New Roman" w:hAnsi="Times New Roman" w:cs="Times New Roman"/>
          <w:b/>
          <w:sz w:val="24"/>
          <w:szCs w:val="24"/>
        </w:rPr>
        <w:t xml:space="preserve">3.6.1 </w:t>
      </w:r>
      <w:r w:rsidRPr="002A26C1">
        <w:rPr>
          <w:rFonts w:ascii="Times New Roman" w:hAnsi="Times New Roman" w:cs="Times New Roman"/>
          <w:b/>
          <w:sz w:val="24"/>
          <w:szCs w:val="24"/>
        </w:rPr>
        <w:tab/>
        <w:t>Analisis Deskriptif</w:t>
      </w:r>
    </w:p>
    <w:p w14:paraId="6D5950C2" w14:textId="5F370440" w:rsidR="00295B5E" w:rsidRPr="002A26C1" w:rsidRDefault="00295B5E" w:rsidP="00295B5E">
      <w:pPr>
        <w:pStyle w:val="ListParagraph"/>
        <w:tabs>
          <w:tab w:val="left" w:pos="1134"/>
        </w:tabs>
        <w:spacing w:after="0" w:line="480" w:lineRule="auto"/>
        <w:ind w:left="1418" w:firstLine="273"/>
        <w:jc w:val="both"/>
        <w:rPr>
          <w:rFonts w:ascii="Times New Roman" w:hAnsi="Times New Roman" w:cs="Times New Roman"/>
          <w:sz w:val="24"/>
          <w:szCs w:val="24"/>
        </w:rPr>
      </w:pPr>
      <w:r w:rsidRPr="002A26C1">
        <w:rPr>
          <w:rFonts w:ascii="Times New Roman" w:hAnsi="Times New Roman" w:cs="Times New Roman"/>
          <w:b/>
          <w:sz w:val="24"/>
          <w:szCs w:val="24"/>
        </w:rPr>
        <w:tab/>
      </w:r>
      <w:r w:rsidRPr="002A26C1">
        <w:rPr>
          <w:rFonts w:ascii="Times New Roman" w:hAnsi="Times New Roman" w:cs="Times New Roman"/>
          <w:sz w:val="24"/>
          <w:szCs w:val="24"/>
        </w:rPr>
        <w:t>Analisis deskriptif digunakan bila tujuan penelitian adalah untuk menggambarkan atau menjelaskan suatu variabel / fenomena. Analisis deskriptif hanya akan mendeskripsikan keadaan suatu gejala yang telah direkam melalui alat ukur kemudian diolah sesuai dengan fungsinya. Hasil pengolahan tersebut selanjutnya dipaparkan dalam bentuk angka-angka sehingga memberikan suatu kesan lebih mudah ditangkap maknanya oleh siapapun yang membutuhkan informasi tentang keberadaan gejala tersebut. Dengan demikian hasil olahan data dengan statistik ini hanya sampai pada tahap deskripsi, belum sampai pada tahap generalisasi. Dengan kata lain, statistik deskriptif adalah statistik yang mempunyai tugas mengorganisasi dan menganalisa data angka, agar dapat memberikan gambaran secara teratur, ringkas dan jelas, mengenai suatu gejala, peristiwa atau keadaan, sehingga dapat ditarik pengertian atau makna tertentu.</w:t>
      </w:r>
    </w:p>
    <w:p w14:paraId="167C20B2" w14:textId="77777777" w:rsidR="00295B5E" w:rsidRPr="002A26C1" w:rsidRDefault="00295B5E" w:rsidP="00295B5E">
      <w:pPr>
        <w:tabs>
          <w:tab w:val="left" w:pos="709"/>
        </w:tabs>
        <w:spacing w:after="0" w:line="480" w:lineRule="auto"/>
        <w:ind w:left="709"/>
        <w:jc w:val="both"/>
        <w:rPr>
          <w:rFonts w:ascii="Times New Roman" w:hAnsi="Times New Roman" w:cs="Times New Roman"/>
          <w:b/>
          <w:sz w:val="24"/>
          <w:szCs w:val="24"/>
        </w:rPr>
      </w:pPr>
      <w:r w:rsidRPr="002A26C1">
        <w:rPr>
          <w:rFonts w:ascii="Times New Roman" w:hAnsi="Times New Roman" w:cs="Times New Roman"/>
          <w:b/>
          <w:sz w:val="24"/>
          <w:szCs w:val="24"/>
        </w:rPr>
        <w:t>3.6.2</w:t>
      </w:r>
      <w:r w:rsidRPr="002A26C1">
        <w:rPr>
          <w:rFonts w:ascii="Times New Roman" w:hAnsi="Times New Roman" w:cs="Times New Roman"/>
          <w:b/>
          <w:sz w:val="24"/>
          <w:szCs w:val="24"/>
        </w:rPr>
        <w:tab/>
        <w:t>Analisis Inferensial</w:t>
      </w:r>
    </w:p>
    <w:p w14:paraId="32FF126C" w14:textId="77777777" w:rsidR="00295B5E" w:rsidRPr="002A26C1" w:rsidRDefault="00295B5E" w:rsidP="00295B5E">
      <w:pPr>
        <w:spacing w:after="0" w:line="480" w:lineRule="auto"/>
        <w:ind w:left="1418" w:hanging="709"/>
        <w:jc w:val="both"/>
        <w:rPr>
          <w:rFonts w:ascii="Times New Roman" w:hAnsi="Times New Roman" w:cs="Times New Roman"/>
          <w:b/>
          <w:sz w:val="24"/>
          <w:szCs w:val="24"/>
        </w:rPr>
      </w:pPr>
      <w:r w:rsidRPr="002A26C1">
        <w:rPr>
          <w:rFonts w:ascii="Times New Roman" w:hAnsi="Times New Roman" w:cs="Times New Roman"/>
          <w:b/>
          <w:sz w:val="24"/>
          <w:szCs w:val="24"/>
        </w:rPr>
        <w:tab/>
      </w:r>
      <w:r w:rsidRPr="002A26C1">
        <w:rPr>
          <w:rFonts w:ascii="Times New Roman" w:hAnsi="Times New Roman" w:cs="Times New Roman"/>
          <w:b/>
          <w:sz w:val="24"/>
          <w:szCs w:val="24"/>
        </w:rPr>
        <w:tab/>
      </w:r>
      <w:r w:rsidRPr="002A26C1">
        <w:rPr>
          <w:rFonts w:ascii="Times New Roman" w:hAnsi="Times New Roman" w:cs="Times New Roman"/>
          <w:b/>
          <w:sz w:val="24"/>
          <w:szCs w:val="24"/>
        </w:rPr>
        <w:tab/>
      </w:r>
      <w:r w:rsidRPr="002A26C1">
        <w:rPr>
          <w:rFonts w:ascii="Times New Roman" w:hAnsi="Times New Roman" w:cs="Times New Roman"/>
          <w:sz w:val="24"/>
          <w:szCs w:val="24"/>
        </w:rPr>
        <w:t>Analisis Inferensial adalah teknik pengolahan data yang memungkinkan peneliti untuk menarik kesimpulan, berdasarkan hasil penelitiannya pada sejumlah sampel terhadap suatu populasi yang lebih besar. Analisis statistik inferensial disebut juga dengan analisis uji hipotesis.</w:t>
      </w:r>
    </w:p>
    <w:p w14:paraId="7E729731" w14:textId="77777777" w:rsidR="00295B5E" w:rsidRPr="002A26C1" w:rsidRDefault="00295B5E" w:rsidP="00295B5E">
      <w:pPr>
        <w:spacing w:after="0" w:line="480" w:lineRule="auto"/>
        <w:ind w:left="1440" w:firstLine="720"/>
        <w:jc w:val="both"/>
        <w:rPr>
          <w:rFonts w:ascii="Times New Roman" w:hAnsi="Times New Roman" w:cs="Times New Roman"/>
          <w:b/>
          <w:sz w:val="24"/>
          <w:szCs w:val="24"/>
        </w:rPr>
      </w:pPr>
      <w:r w:rsidRPr="002A26C1">
        <w:rPr>
          <w:rFonts w:ascii="Times New Roman" w:hAnsi="Times New Roman" w:cs="Times New Roman"/>
          <w:sz w:val="24"/>
          <w:szCs w:val="24"/>
        </w:rPr>
        <w:t>Penelitian ini secara spesifik ingin menguji hipotesis dari hubungan yang dimediasi yang dikenal sebagai analisis jalur (</w:t>
      </w:r>
      <w:r w:rsidRPr="002A26C1">
        <w:rPr>
          <w:rFonts w:ascii="Times New Roman" w:hAnsi="Times New Roman" w:cs="Times New Roman"/>
          <w:i/>
          <w:iCs/>
          <w:sz w:val="24"/>
          <w:szCs w:val="24"/>
        </w:rPr>
        <w:t>path analysis</w:t>
      </w:r>
      <w:r w:rsidRPr="002A26C1">
        <w:rPr>
          <w:rFonts w:ascii="Times New Roman" w:hAnsi="Times New Roman" w:cs="Times New Roman"/>
          <w:sz w:val="24"/>
          <w:szCs w:val="24"/>
        </w:rPr>
        <w:t xml:space="preserve">). Dalam menguji model mediasi yang sederhana maka akan </w:t>
      </w:r>
      <w:r w:rsidRPr="002A26C1">
        <w:rPr>
          <w:rFonts w:ascii="Times New Roman" w:hAnsi="Times New Roman" w:cs="Times New Roman"/>
          <w:sz w:val="24"/>
          <w:szCs w:val="24"/>
        </w:rPr>
        <w:lastRenderedPageBreak/>
        <w:t xml:space="preserve">digunakan perangkat analisis jenis regresi. Adapun analisis regresi yang digunakan berdasarkan model penelitian ini adalah analisi regresi berganda. Analisis regresi berganda dipergunakan untuk mengetahui pengaruh antara beberapa variabel bebas terhadap satu buah variabel terikat. </w:t>
      </w:r>
    </w:p>
    <w:p w14:paraId="0D1F2A77" w14:textId="77777777" w:rsidR="00295B5E" w:rsidRPr="002A26C1" w:rsidRDefault="00295B5E" w:rsidP="00295B5E">
      <w:pPr>
        <w:spacing w:after="0" w:line="480" w:lineRule="auto"/>
        <w:ind w:left="1440" w:firstLine="720"/>
        <w:jc w:val="both"/>
        <w:rPr>
          <w:rFonts w:ascii="Times New Roman" w:hAnsi="Times New Roman" w:cs="Times New Roman"/>
          <w:b/>
          <w:sz w:val="24"/>
          <w:szCs w:val="24"/>
        </w:rPr>
      </w:pPr>
      <w:r w:rsidRPr="002A26C1">
        <w:rPr>
          <w:rFonts w:ascii="Times New Roman" w:hAnsi="Times New Roman" w:cs="Times New Roman"/>
          <w:sz w:val="24"/>
          <w:szCs w:val="24"/>
        </w:rPr>
        <w:t>Penggunaan metode analisis regresi berganda</w:t>
      </w:r>
      <w:r w:rsidRPr="002A26C1">
        <w:rPr>
          <w:rFonts w:ascii="Times New Roman" w:hAnsi="Times New Roman" w:cs="Times New Roman"/>
          <w:color w:val="000000"/>
          <w:sz w:val="24"/>
          <w:szCs w:val="24"/>
        </w:rPr>
        <w:t xml:space="preserve"> </w:t>
      </w:r>
      <w:r w:rsidRPr="002A26C1">
        <w:rPr>
          <w:rFonts w:ascii="Times New Roman" w:hAnsi="Times New Roman" w:cs="Times New Roman"/>
          <w:sz w:val="24"/>
          <w:szCs w:val="24"/>
        </w:rPr>
        <w:t xml:space="preserve">memerlukan </w:t>
      </w:r>
      <w:hyperlink r:id="rId10" w:history="1">
        <w:r w:rsidRPr="001C2DCD">
          <w:rPr>
            <w:rStyle w:val="Hyperlink"/>
            <w:rFonts w:ascii="Times New Roman" w:hAnsi="Times New Roman" w:cs="Times New Roman"/>
            <w:bCs/>
            <w:color w:val="auto"/>
            <w:sz w:val="24"/>
            <w:szCs w:val="24"/>
            <w:u w:val="none"/>
          </w:rPr>
          <w:t>uji asumsi klasik</w:t>
        </w:r>
        <w:r w:rsidRPr="002A26C1">
          <w:rPr>
            <w:rStyle w:val="Hyperlink"/>
            <w:rFonts w:ascii="Times New Roman" w:hAnsi="Times New Roman" w:cs="Times New Roman"/>
            <w:sz w:val="24"/>
            <w:szCs w:val="24"/>
          </w:rPr>
          <w:t xml:space="preserve"> </w:t>
        </w:r>
      </w:hyperlink>
      <w:r w:rsidRPr="002A26C1">
        <w:rPr>
          <w:rFonts w:ascii="Times New Roman" w:hAnsi="Times New Roman" w:cs="Times New Roman"/>
          <w:sz w:val="24"/>
          <w:szCs w:val="24"/>
        </w:rPr>
        <w:t xml:space="preserve">yang secara statistik harus dipenuhi. Adapun uji asumsi klasik dalam penelitian ini mencakup uji normalitas data, multikolinearitas, dan heteroskedastisitas. </w:t>
      </w:r>
    </w:p>
    <w:p w14:paraId="7B541047" w14:textId="7C8E09CD" w:rsidR="00396CE8" w:rsidRPr="00396CE8" w:rsidRDefault="00295B5E" w:rsidP="00182A46">
      <w:pPr>
        <w:pStyle w:val="ListParagraph"/>
        <w:spacing w:after="0" w:line="480" w:lineRule="auto"/>
        <w:ind w:left="1440" w:firstLine="720"/>
        <w:jc w:val="both"/>
        <w:rPr>
          <w:rFonts w:ascii="Times New Roman" w:hAnsi="Times New Roman" w:cs="Times New Roman"/>
          <w:sz w:val="24"/>
          <w:szCs w:val="24"/>
        </w:rPr>
      </w:pPr>
      <w:r w:rsidRPr="002A26C1">
        <w:rPr>
          <w:rFonts w:ascii="Times New Roman" w:hAnsi="Times New Roman" w:cs="Times New Roman"/>
          <w:sz w:val="24"/>
          <w:szCs w:val="24"/>
        </w:rPr>
        <w:t>Berikut adalah proses dari analisis inferensial :</w:t>
      </w:r>
    </w:p>
    <w:p w14:paraId="23620DFF" w14:textId="77777777" w:rsidR="00295B5E" w:rsidRPr="002A26C1" w:rsidRDefault="00295B5E" w:rsidP="00453370">
      <w:pPr>
        <w:pStyle w:val="ListParagraph"/>
        <w:numPr>
          <w:ilvl w:val="1"/>
          <w:numId w:val="34"/>
        </w:numPr>
        <w:tabs>
          <w:tab w:val="left" w:pos="284"/>
        </w:tabs>
        <w:spacing w:after="0" w:line="480" w:lineRule="auto"/>
        <w:ind w:left="1843"/>
        <w:jc w:val="both"/>
        <w:rPr>
          <w:rFonts w:ascii="Times New Roman" w:hAnsi="Times New Roman" w:cs="Times New Roman"/>
          <w:sz w:val="24"/>
          <w:szCs w:val="24"/>
        </w:rPr>
      </w:pPr>
      <w:r w:rsidRPr="002A26C1">
        <w:rPr>
          <w:rFonts w:ascii="Times New Roman" w:eastAsia="Times New Roman" w:hAnsi="Times New Roman" w:cs="Times New Roman"/>
          <w:b/>
          <w:bCs/>
          <w:sz w:val="24"/>
          <w:szCs w:val="24"/>
          <w:lang w:eastAsia="id-ID"/>
        </w:rPr>
        <w:t>Uji Asumsi Klasik</w:t>
      </w:r>
    </w:p>
    <w:p w14:paraId="03BFB566" w14:textId="77777777" w:rsidR="00295B5E" w:rsidRPr="002A26C1" w:rsidRDefault="00295B5E" w:rsidP="00453370">
      <w:pPr>
        <w:pStyle w:val="ListParagraph"/>
        <w:numPr>
          <w:ilvl w:val="0"/>
          <w:numId w:val="28"/>
        </w:numPr>
        <w:spacing w:after="0" w:line="480" w:lineRule="auto"/>
        <w:ind w:left="2127" w:hanging="284"/>
        <w:rPr>
          <w:rFonts w:ascii="Times New Roman" w:eastAsia="Times New Roman" w:hAnsi="Times New Roman" w:cs="Times New Roman"/>
          <w:sz w:val="24"/>
          <w:szCs w:val="24"/>
          <w:lang w:eastAsia="id-ID"/>
        </w:rPr>
      </w:pPr>
      <w:r w:rsidRPr="002A26C1">
        <w:rPr>
          <w:rFonts w:ascii="Times New Roman" w:eastAsia="Times New Roman" w:hAnsi="Times New Roman" w:cs="Times New Roman"/>
          <w:bCs/>
          <w:sz w:val="24"/>
          <w:szCs w:val="24"/>
          <w:lang w:eastAsia="id-ID"/>
        </w:rPr>
        <w:t>Uji Normalitas</w:t>
      </w:r>
    </w:p>
    <w:p w14:paraId="6C9EC1A6" w14:textId="77777777" w:rsidR="00295B5E" w:rsidRPr="002A26C1" w:rsidRDefault="00295FE6" w:rsidP="001C2DCD">
      <w:pPr>
        <w:spacing w:after="0" w:line="480" w:lineRule="auto"/>
        <w:ind w:left="2127" w:firstLine="720"/>
        <w:jc w:val="both"/>
        <w:rPr>
          <w:rFonts w:ascii="Times New Roman" w:eastAsia="Times New Roman" w:hAnsi="Times New Roman" w:cs="Times New Roman"/>
          <w:sz w:val="24"/>
          <w:szCs w:val="24"/>
          <w:lang w:eastAsia="id-ID"/>
        </w:rPr>
      </w:pPr>
      <w:hyperlink r:id="rId11" w:history="1">
        <w:r w:rsidR="00295B5E" w:rsidRPr="002A26C1">
          <w:rPr>
            <w:rFonts w:ascii="Times New Roman" w:eastAsia="Times New Roman" w:hAnsi="Times New Roman" w:cs="Times New Roman"/>
            <w:bCs/>
            <w:sz w:val="24"/>
            <w:szCs w:val="24"/>
            <w:lang w:eastAsia="id-ID"/>
          </w:rPr>
          <w:t>Uji normalitas</w:t>
        </w:r>
      </w:hyperlink>
      <w:r w:rsidR="00295B5E" w:rsidRPr="002A26C1">
        <w:rPr>
          <w:rFonts w:ascii="Times New Roman" w:eastAsia="Times New Roman" w:hAnsi="Times New Roman" w:cs="Times New Roman"/>
          <w:sz w:val="24"/>
          <w:szCs w:val="24"/>
          <w:lang w:eastAsia="id-ID"/>
        </w:rPr>
        <w:t xml:space="preserve"> adalah untuk melihat apakah sebuah regresi, variabel dependen dan keduanya memiliki distribusi normal atau tidak. Untuk menentukan data berdistribusi normal atau tidak, salah satunya dengan menggunakan deteksi normalitas. . Uji normalitas yang digunakan dalam penelitian ini menggunakan model </w:t>
      </w:r>
      <w:r w:rsidR="00295B5E" w:rsidRPr="002A26C1">
        <w:rPr>
          <w:rFonts w:ascii="Times New Roman" w:hAnsi="Times New Roman" w:cs="Times New Roman"/>
          <w:i/>
          <w:iCs/>
          <w:sz w:val="24"/>
          <w:szCs w:val="24"/>
        </w:rPr>
        <w:t>Kolmogorov Smirnov</w:t>
      </w:r>
      <w:r w:rsidR="00295B5E" w:rsidRPr="002A26C1">
        <w:rPr>
          <w:rFonts w:ascii="Times New Roman" w:hAnsi="Times New Roman" w:cs="Times New Roman"/>
          <w:sz w:val="24"/>
          <w:szCs w:val="24"/>
        </w:rPr>
        <w:t xml:space="preserve">. </w:t>
      </w:r>
      <w:r w:rsidR="00295B5E" w:rsidRPr="002A26C1">
        <w:rPr>
          <w:rFonts w:ascii="Times New Roman" w:eastAsia="Times New Roman" w:hAnsi="Times New Roman" w:cs="Times New Roman"/>
          <w:sz w:val="24"/>
          <w:szCs w:val="24"/>
          <w:lang w:eastAsia="id-ID"/>
        </w:rPr>
        <w:t xml:space="preserve">Berdasarkan metode ini, maka normal tidaknya suatu data dapat dilihat dari nilai probabilitas yang lebih besar dari 0,05 (Ghozali, 2011). </w:t>
      </w:r>
    </w:p>
    <w:p w14:paraId="2177F4F8" w14:textId="77777777" w:rsidR="00295B5E" w:rsidRPr="002A26C1" w:rsidRDefault="00295B5E" w:rsidP="00453370">
      <w:pPr>
        <w:pStyle w:val="ListParagraph"/>
        <w:numPr>
          <w:ilvl w:val="0"/>
          <w:numId w:val="28"/>
        </w:numPr>
        <w:spacing w:after="0" w:line="480" w:lineRule="auto"/>
        <w:ind w:left="2127"/>
        <w:jc w:val="both"/>
        <w:rPr>
          <w:rFonts w:ascii="Times New Roman" w:eastAsia="Times New Roman" w:hAnsi="Times New Roman" w:cs="Times New Roman"/>
          <w:sz w:val="24"/>
          <w:szCs w:val="24"/>
          <w:lang w:eastAsia="id-ID"/>
        </w:rPr>
      </w:pPr>
      <w:r w:rsidRPr="002A26C1">
        <w:rPr>
          <w:rFonts w:ascii="Times New Roman" w:eastAsia="Times New Roman" w:hAnsi="Times New Roman" w:cs="Times New Roman"/>
          <w:bCs/>
          <w:sz w:val="24"/>
          <w:szCs w:val="24"/>
          <w:lang w:eastAsia="id-ID"/>
        </w:rPr>
        <w:t>Uji Multikolinearitas</w:t>
      </w:r>
    </w:p>
    <w:p w14:paraId="11FD84B8" w14:textId="77777777" w:rsidR="00295B5E" w:rsidRPr="002A26C1" w:rsidRDefault="00295FE6" w:rsidP="001C2DCD">
      <w:pPr>
        <w:spacing w:after="0" w:line="480" w:lineRule="auto"/>
        <w:ind w:left="2127" w:firstLine="720"/>
        <w:jc w:val="both"/>
        <w:rPr>
          <w:rFonts w:ascii="Times New Roman" w:eastAsia="Times New Roman" w:hAnsi="Times New Roman" w:cs="Times New Roman"/>
          <w:sz w:val="24"/>
          <w:szCs w:val="24"/>
          <w:lang w:eastAsia="id-ID"/>
        </w:rPr>
      </w:pPr>
      <w:hyperlink r:id="rId12" w:history="1">
        <w:r w:rsidR="00295B5E" w:rsidRPr="002A26C1">
          <w:rPr>
            <w:rFonts w:ascii="Times New Roman" w:eastAsia="Times New Roman" w:hAnsi="Times New Roman" w:cs="Times New Roman"/>
            <w:bCs/>
            <w:sz w:val="24"/>
            <w:szCs w:val="24"/>
            <w:lang w:eastAsia="id-ID"/>
          </w:rPr>
          <w:t>Uji multikolinearitas</w:t>
        </w:r>
      </w:hyperlink>
      <w:r w:rsidR="00295B5E" w:rsidRPr="002A26C1">
        <w:rPr>
          <w:rFonts w:ascii="Times New Roman" w:eastAsia="Times New Roman" w:hAnsi="Times New Roman" w:cs="Times New Roman"/>
          <w:sz w:val="24"/>
          <w:szCs w:val="24"/>
          <w:lang w:eastAsia="id-ID"/>
        </w:rPr>
        <w:t xml:space="preserve"> adalah untuk melihat ada atau tidaknya </w:t>
      </w:r>
      <w:hyperlink r:id="rId13" w:history="1">
        <w:r w:rsidR="00295B5E" w:rsidRPr="002A26C1">
          <w:rPr>
            <w:rFonts w:ascii="Times New Roman" w:eastAsia="Times New Roman" w:hAnsi="Times New Roman" w:cs="Times New Roman"/>
            <w:bCs/>
            <w:sz w:val="24"/>
            <w:szCs w:val="24"/>
            <w:lang w:eastAsia="id-ID"/>
          </w:rPr>
          <w:t>korelasi</w:t>
        </w:r>
      </w:hyperlink>
      <w:r w:rsidR="00295B5E" w:rsidRPr="002A26C1">
        <w:rPr>
          <w:rFonts w:ascii="Times New Roman" w:eastAsia="Times New Roman" w:hAnsi="Times New Roman" w:cs="Times New Roman"/>
          <w:bCs/>
          <w:sz w:val="24"/>
          <w:szCs w:val="24"/>
          <w:lang w:eastAsia="id-ID"/>
        </w:rPr>
        <w:t xml:space="preserve"> </w:t>
      </w:r>
      <w:r w:rsidR="00295B5E" w:rsidRPr="002A26C1">
        <w:rPr>
          <w:rFonts w:ascii="Times New Roman" w:eastAsia="Times New Roman" w:hAnsi="Times New Roman" w:cs="Times New Roman"/>
          <w:sz w:val="24"/>
          <w:szCs w:val="24"/>
          <w:lang w:eastAsia="id-ID"/>
        </w:rPr>
        <w:t xml:space="preserve">yang tinggi antara variabel-variabel bebas dalam suatu model regresi linear berganda. Jika ada korelasi yang tinggi di antara variabel-variabel bebasnya, maka </w:t>
      </w:r>
      <w:r w:rsidR="00295B5E" w:rsidRPr="002A26C1">
        <w:rPr>
          <w:rFonts w:ascii="Times New Roman" w:eastAsia="Times New Roman" w:hAnsi="Times New Roman" w:cs="Times New Roman"/>
          <w:sz w:val="24"/>
          <w:szCs w:val="24"/>
          <w:lang w:eastAsia="id-ID"/>
        </w:rPr>
        <w:lastRenderedPageBreak/>
        <w:t>hubungan antara variabel bebas terhadap variabel terikatnya menjadi terganggu</w:t>
      </w:r>
      <w:r w:rsidR="00295B5E" w:rsidRPr="002A26C1">
        <w:rPr>
          <w:rFonts w:ascii="Times New Roman" w:hAnsi="Times New Roman" w:cs="Times New Roman"/>
          <w:sz w:val="24"/>
          <w:szCs w:val="24"/>
        </w:rPr>
        <w:t xml:space="preserve">. </w:t>
      </w:r>
    </w:p>
    <w:p w14:paraId="4B66DCF7" w14:textId="582654B6" w:rsidR="00396CE8" w:rsidRPr="002A26C1" w:rsidRDefault="00295B5E" w:rsidP="00182A46">
      <w:pPr>
        <w:spacing w:after="0" w:line="480" w:lineRule="auto"/>
        <w:ind w:left="2127" w:firstLine="720"/>
        <w:jc w:val="both"/>
        <w:rPr>
          <w:rFonts w:ascii="Times New Roman" w:eastAsia="Times New Roman" w:hAnsi="Times New Roman" w:cs="Times New Roman"/>
          <w:sz w:val="24"/>
          <w:szCs w:val="24"/>
          <w:lang w:eastAsia="id-ID"/>
        </w:rPr>
      </w:pPr>
      <w:r w:rsidRPr="002A26C1">
        <w:rPr>
          <w:rFonts w:ascii="Times New Roman" w:eastAsia="Times New Roman" w:hAnsi="Times New Roman" w:cs="Times New Roman"/>
          <w:sz w:val="24"/>
          <w:szCs w:val="24"/>
          <w:lang w:eastAsia="id-ID"/>
        </w:rPr>
        <w:t xml:space="preserve">Multikolinearitas dapat dilihat dari nilai toleransi dan </w:t>
      </w:r>
      <w:r w:rsidRPr="002A26C1">
        <w:rPr>
          <w:rFonts w:ascii="Times New Roman" w:eastAsia="Times New Roman" w:hAnsi="Times New Roman" w:cs="Times New Roman"/>
          <w:i/>
          <w:sz w:val="24"/>
          <w:szCs w:val="24"/>
          <w:lang w:eastAsia="id-ID"/>
        </w:rPr>
        <w:t>variance inflation factor</w:t>
      </w:r>
      <w:r w:rsidRPr="002A26C1">
        <w:rPr>
          <w:rFonts w:ascii="Times New Roman" w:eastAsia="Times New Roman" w:hAnsi="Times New Roman" w:cs="Times New Roman"/>
          <w:sz w:val="24"/>
          <w:szCs w:val="24"/>
          <w:lang w:eastAsia="id-ID"/>
        </w:rPr>
        <w:t xml:space="preserve"> (VIF). Jika VIF lebih besar dari 10, maka antar variabel bebas (</w:t>
      </w:r>
      <w:r w:rsidRPr="002A26C1">
        <w:rPr>
          <w:rFonts w:ascii="Times New Roman" w:eastAsia="Times New Roman" w:hAnsi="Times New Roman" w:cs="Times New Roman"/>
          <w:i/>
          <w:sz w:val="24"/>
          <w:szCs w:val="24"/>
          <w:lang w:eastAsia="id-ID"/>
        </w:rPr>
        <w:t>Independent variable</w:t>
      </w:r>
      <w:r w:rsidRPr="002A26C1">
        <w:rPr>
          <w:rFonts w:ascii="Times New Roman" w:eastAsia="Times New Roman" w:hAnsi="Times New Roman" w:cs="Times New Roman"/>
          <w:sz w:val="24"/>
          <w:szCs w:val="24"/>
          <w:lang w:eastAsia="id-ID"/>
        </w:rPr>
        <w:t xml:space="preserve">) terjadi persoalan multikolinearitas dan sebaliknya bila VIF kurang dari 10 , maka antar variabel bebas tidak terjadi persoalan multikolinearitas (Ghozali, 2011). </w:t>
      </w:r>
    </w:p>
    <w:p w14:paraId="3C0371EA" w14:textId="77777777" w:rsidR="00295B5E" w:rsidRPr="002A26C1" w:rsidRDefault="00295B5E" w:rsidP="00453370">
      <w:pPr>
        <w:pStyle w:val="ListParagraph"/>
        <w:numPr>
          <w:ilvl w:val="0"/>
          <w:numId w:val="28"/>
        </w:numPr>
        <w:spacing w:after="0" w:line="480" w:lineRule="auto"/>
        <w:ind w:left="2127"/>
        <w:jc w:val="both"/>
        <w:rPr>
          <w:rFonts w:ascii="Times New Roman" w:eastAsia="Times New Roman" w:hAnsi="Times New Roman" w:cs="Times New Roman"/>
          <w:sz w:val="24"/>
          <w:szCs w:val="24"/>
          <w:lang w:eastAsia="id-ID"/>
        </w:rPr>
      </w:pPr>
      <w:r w:rsidRPr="002A26C1">
        <w:rPr>
          <w:rFonts w:ascii="Times New Roman" w:eastAsia="Times New Roman" w:hAnsi="Times New Roman" w:cs="Times New Roman"/>
          <w:bCs/>
          <w:sz w:val="24"/>
          <w:szCs w:val="24"/>
          <w:lang w:eastAsia="id-ID"/>
        </w:rPr>
        <w:t>Uji Heteroskedastisitas</w:t>
      </w:r>
    </w:p>
    <w:p w14:paraId="6B35FBF7" w14:textId="77777777" w:rsidR="00295B5E" w:rsidRPr="002A26C1" w:rsidRDefault="00295FE6" w:rsidP="001C2DCD">
      <w:pPr>
        <w:spacing w:after="0" w:line="480" w:lineRule="auto"/>
        <w:ind w:left="2127" w:firstLine="720"/>
        <w:jc w:val="both"/>
        <w:rPr>
          <w:rFonts w:ascii="Times New Roman" w:eastAsia="Times New Roman" w:hAnsi="Times New Roman" w:cs="Times New Roman"/>
          <w:sz w:val="24"/>
          <w:szCs w:val="24"/>
          <w:lang w:eastAsia="id-ID"/>
        </w:rPr>
      </w:pPr>
      <w:hyperlink r:id="rId14" w:history="1">
        <w:r w:rsidR="00295B5E" w:rsidRPr="002A26C1">
          <w:rPr>
            <w:rFonts w:ascii="Times New Roman" w:eastAsia="Times New Roman" w:hAnsi="Times New Roman" w:cs="Times New Roman"/>
            <w:bCs/>
            <w:sz w:val="24"/>
            <w:szCs w:val="24"/>
            <w:lang w:eastAsia="id-ID"/>
          </w:rPr>
          <w:t>Uji heteroskedastisitas</w:t>
        </w:r>
      </w:hyperlink>
      <w:r w:rsidR="00295B5E" w:rsidRPr="002A26C1">
        <w:rPr>
          <w:rFonts w:ascii="Times New Roman" w:eastAsia="Times New Roman" w:hAnsi="Times New Roman" w:cs="Times New Roman"/>
          <w:sz w:val="24"/>
          <w:szCs w:val="24"/>
          <w:lang w:eastAsia="id-ID"/>
        </w:rPr>
        <w:t xml:space="preserve"> adalah untuk melihat apakah terdapat ketidaksamaan </w:t>
      </w:r>
      <w:hyperlink r:id="rId15" w:history="1">
        <w:r w:rsidR="00295B5E" w:rsidRPr="002A26C1">
          <w:rPr>
            <w:rFonts w:ascii="Times New Roman" w:eastAsia="Times New Roman" w:hAnsi="Times New Roman" w:cs="Times New Roman"/>
            <w:bCs/>
            <w:sz w:val="24"/>
            <w:szCs w:val="24"/>
            <w:lang w:eastAsia="id-ID"/>
          </w:rPr>
          <w:t>varians</w:t>
        </w:r>
      </w:hyperlink>
      <w:r w:rsidR="00295B5E" w:rsidRPr="002A26C1">
        <w:rPr>
          <w:rFonts w:ascii="Times New Roman" w:eastAsia="Times New Roman" w:hAnsi="Times New Roman" w:cs="Times New Roman"/>
          <w:sz w:val="24"/>
          <w:szCs w:val="24"/>
          <w:lang w:eastAsia="id-ID"/>
        </w:rPr>
        <w:t xml:space="preserve"> dari residual satu pengamatan ke pengamatan yang lain. Model regresi yang memenuhi persyaratan adalah di mana terdapat kesamaan varians dari residual satu pengamatan ke pengamatan yang lain tetap atau disebut homoskedastisitas dan jika terjadi perbedaan varians maka terjadi masalah heteroskedastisitas. Metode regresi yang baik adalah yang tidak terjadi heteroskedastisitas (Ghozali, 2011).</w:t>
      </w:r>
    </w:p>
    <w:p w14:paraId="11102A65" w14:textId="77777777" w:rsidR="00295B5E" w:rsidRPr="002A26C1" w:rsidRDefault="00295B5E" w:rsidP="001C2DCD">
      <w:pPr>
        <w:spacing w:after="0" w:line="480" w:lineRule="auto"/>
        <w:ind w:left="1843" w:firstLine="720"/>
        <w:jc w:val="both"/>
        <w:rPr>
          <w:rFonts w:ascii="Times New Roman" w:hAnsi="Times New Roman" w:cs="Times New Roman"/>
          <w:sz w:val="24"/>
          <w:szCs w:val="24"/>
        </w:rPr>
      </w:pPr>
      <w:r w:rsidRPr="002A26C1">
        <w:rPr>
          <w:rFonts w:ascii="Times New Roman" w:eastAsia="Times New Roman" w:hAnsi="Times New Roman" w:cs="Times New Roman"/>
          <w:sz w:val="24"/>
          <w:szCs w:val="24"/>
          <w:lang w:eastAsia="id-ID"/>
        </w:rPr>
        <w:t xml:space="preserve">Uji statistik yang digunakan dalam penelitian ini adalah uji Spearman. </w:t>
      </w:r>
      <w:r w:rsidRPr="002A26C1">
        <w:rPr>
          <w:rFonts w:ascii="Times New Roman" w:hAnsi="Times New Roman" w:cs="Times New Roman"/>
          <w:iCs/>
          <w:sz w:val="24"/>
          <w:szCs w:val="24"/>
        </w:rPr>
        <w:t>Pengujian menggunakan tingkat signifikansi 0,05</w:t>
      </w:r>
      <w:r w:rsidRPr="002A26C1">
        <w:rPr>
          <w:rFonts w:ascii="Times New Roman" w:hAnsi="Times New Roman" w:cs="Times New Roman"/>
          <w:sz w:val="24"/>
          <w:szCs w:val="24"/>
        </w:rPr>
        <w:t xml:space="preserve">. </w:t>
      </w:r>
      <w:r w:rsidRPr="002A26C1">
        <w:rPr>
          <w:rFonts w:ascii="Times New Roman" w:eastAsia="Times New Roman" w:hAnsi="Times New Roman" w:cs="Times New Roman"/>
          <w:sz w:val="24"/>
          <w:szCs w:val="24"/>
          <w:lang w:eastAsia="id-ID"/>
        </w:rPr>
        <w:t>Uji Spearman dilakukan dengan cara mengkorelasikan nilai absolut residual dengan masing-masing variabel independen (X</w:t>
      </w:r>
      <w:r w:rsidRPr="002A26C1">
        <w:rPr>
          <w:rFonts w:ascii="Times New Roman" w:eastAsia="Times New Roman" w:hAnsi="Times New Roman" w:cs="Times New Roman"/>
          <w:sz w:val="24"/>
          <w:szCs w:val="24"/>
          <w:vertAlign w:val="subscript"/>
          <w:lang w:eastAsia="id-ID"/>
        </w:rPr>
        <w:t>1</w:t>
      </w:r>
      <w:r w:rsidRPr="002A26C1">
        <w:rPr>
          <w:rFonts w:ascii="Times New Roman" w:eastAsia="Times New Roman" w:hAnsi="Times New Roman" w:cs="Times New Roman"/>
          <w:sz w:val="24"/>
          <w:szCs w:val="24"/>
          <w:lang w:eastAsia="id-ID"/>
        </w:rPr>
        <w:t>, X</w:t>
      </w:r>
      <w:r w:rsidRPr="002A26C1">
        <w:rPr>
          <w:rFonts w:ascii="Times New Roman" w:eastAsia="Times New Roman" w:hAnsi="Times New Roman" w:cs="Times New Roman"/>
          <w:sz w:val="24"/>
          <w:szCs w:val="24"/>
          <w:vertAlign w:val="subscript"/>
          <w:lang w:eastAsia="id-ID"/>
        </w:rPr>
        <w:t>2</w:t>
      </w:r>
      <w:r w:rsidRPr="002A26C1">
        <w:rPr>
          <w:rFonts w:ascii="Times New Roman" w:eastAsia="Times New Roman" w:hAnsi="Times New Roman" w:cs="Times New Roman"/>
          <w:sz w:val="24"/>
          <w:szCs w:val="24"/>
          <w:lang w:eastAsia="id-ID"/>
        </w:rPr>
        <w:t xml:space="preserve"> dan X</w:t>
      </w:r>
      <w:r w:rsidRPr="002A26C1">
        <w:rPr>
          <w:rFonts w:ascii="Times New Roman" w:eastAsia="Times New Roman" w:hAnsi="Times New Roman" w:cs="Times New Roman"/>
          <w:sz w:val="24"/>
          <w:szCs w:val="24"/>
          <w:vertAlign w:val="subscript"/>
          <w:lang w:eastAsia="id-ID"/>
        </w:rPr>
        <w:t>3</w:t>
      </w:r>
      <w:r w:rsidRPr="002A26C1">
        <w:rPr>
          <w:rFonts w:ascii="Times New Roman" w:eastAsia="Times New Roman" w:hAnsi="Times New Roman" w:cs="Times New Roman"/>
          <w:sz w:val="24"/>
          <w:szCs w:val="24"/>
          <w:lang w:eastAsia="id-ID"/>
        </w:rPr>
        <w:t>). Adapun kriteria pengujiannya yaitu :</w:t>
      </w:r>
    </w:p>
    <w:p w14:paraId="34371B51" w14:textId="77777777" w:rsidR="00295B5E" w:rsidRPr="002A26C1" w:rsidRDefault="00295B5E" w:rsidP="00453370">
      <w:pPr>
        <w:numPr>
          <w:ilvl w:val="0"/>
          <w:numId w:val="29"/>
        </w:numPr>
        <w:spacing w:before="100" w:beforeAutospacing="1" w:after="0" w:line="480" w:lineRule="auto"/>
        <w:ind w:left="2268"/>
        <w:jc w:val="both"/>
        <w:rPr>
          <w:rFonts w:ascii="Times New Roman" w:eastAsia="Times New Roman" w:hAnsi="Times New Roman" w:cs="Times New Roman"/>
          <w:sz w:val="24"/>
          <w:szCs w:val="24"/>
          <w:lang w:eastAsia="id-ID"/>
        </w:rPr>
      </w:pPr>
      <w:r w:rsidRPr="002A26C1">
        <w:rPr>
          <w:rFonts w:ascii="Times New Roman" w:eastAsia="Times New Roman" w:hAnsi="Times New Roman" w:cs="Times New Roman"/>
          <w:sz w:val="24"/>
          <w:szCs w:val="24"/>
          <w:lang w:eastAsia="id-ID"/>
        </w:rPr>
        <w:t>Ho: Tidak ada gejala heteroskedastisitas</w:t>
      </w:r>
    </w:p>
    <w:p w14:paraId="411FB5DD" w14:textId="77777777" w:rsidR="00295B5E" w:rsidRPr="002A26C1" w:rsidRDefault="00295B5E" w:rsidP="00453370">
      <w:pPr>
        <w:numPr>
          <w:ilvl w:val="0"/>
          <w:numId w:val="29"/>
        </w:numPr>
        <w:spacing w:before="100" w:beforeAutospacing="1" w:after="0" w:line="480" w:lineRule="auto"/>
        <w:ind w:left="2268"/>
        <w:jc w:val="both"/>
        <w:rPr>
          <w:rFonts w:ascii="Times New Roman" w:eastAsia="Times New Roman" w:hAnsi="Times New Roman" w:cs="Times New Roman"/>
          <w:sz w:val="24"/>
          <w:szCs w:val="24"/>
          <w:lang w:eastAsia="id-ID"/>
        </w:rPr>
      </w:pPr>
      <w:r w:rsidRPr="002A26C1">
        <w:rPr>
          <w:rFonts w:ascii="Times New Roman" w:eastAsia="Times New Roman" w:hAnsi="Times New Roman" w:cs="Times New Roman"/>
          <w:sz w:val="24"/>
          <w:szCs w:val="24"/>
          <w:lang w:eastAsia="id-ID"/>
        </w:rPr>
        <w:t>Ha: Ada gejala heteroskedastisitas</w:t>
      </w:r>
    </w:p>
    <w:p w14:paraId="7890A50A" w14:textId="77777777" w:rsidR="00295B5E" w:rsidRPr="002A26C1" w:rsidRDefault="00295B5E" w:rsidP="001C2DCD">
      <w:pPr>
        <w:spacing w:after="0" w:line="480" w:lineRule="auto"/>
        <w:ind w:left="1908" w:firstLine="720"/>
        <w:jc w:val="both"/>
        <w:rPr>
          <w:rFonts w:ascii="Times New Roman" w:hAnsi="Times New Roman" w:cs="Times New Roman"/>
          <w:sz w:val="24"/>
          <w:szCs w:val="24"/>
        </w:rPr>
      </w:pPr>
      <w:r w:rsidRPr="002A26C1">
        <w:rPr>
          <w:rFonts w:ascii="Times New Roman" w:hAnsi="Times New Roman" w:cs="Times New Roman"/>
          <w:sz w:val="24"/>
          <w:szCs w:val="24"/>
        </w:rPr>
        <w:lastRenderedPageBreak/>
        <w:t>Jika korelasi antara variabel independen dengan residual di dapat signifikansi lebih dari 0,05 maka dapat dikatakan bahwa tidak terjadi masalah heteroskedastisitas pada model regresi.</w:t>
      </w:r>
    </w:p>
    <w:p w14:paraId="601874F4" w14:textId="77777777" w:rsidR="00295B5E" w:rsidRPr="002A26C1" w:rsidRDefault="00295B5E" w:rsidP="00295B5E">
      <w:pPr>
        <w:spacing w:before="240" w:after="0" w:line="480" w:lineRule="auto"/>
        <w:ind w:left="1134" w:hanging="850"/>
        <w:jc w:val="both"/>
        <w:rPr>
          <w:rFonts w:ascii="Times New Roman" w:hAnsi="Times New Roman" w:cs="Times New Roman"/>
          <w:b/>
          <w:sz w:val="24"/>
          <w:szCs w:val="24"/>
        </w:rPr>
      </w:pPr>
      <w:r w:rsidRPr="002A26C1">
        <w:rPr>
          <w:rFonts w:ascii="Times New Roman" w:hAnsi="Times New Roman" w:cs="Times New Roman"/>
          <w:b/>
          <w:sz w:val="24"/>
          <w:szCs w:val="24"/>
        </w:rPr>
        <w:t xml:space="preserve">3.6.3 </w:t>
      </w:r>
      <w:r w:rsidRPr="002A26C1">
        <w:rPr>
          <w:rFonts w:ascii="Times New Roman" w:hAnsi="Times New Roman" w:cs="Times New Roman"/>
          <w:b/>
          <w:sz w:val="24"/>
          <w:szCs w:val="24"/>
        </w:rPr>
        <w:tab/>
        <w:t>Analisis Regresi</w:t>
      </w:r>
    </w:p>
    <w:p w14:paraId="4437C932" w14:textId="6313DBB5" w:rsidR="00396CE8" w:rsidRPr="00182A46" w:rsidRDefault="00295B5E" w:rsidP="00182A46">
      <w:pPr>
        <w:spacing w:before="240" w:after="0" w:line="480" w:lineRule="auto"/>
        <w:ind w:left="1134" w:firstLine="612"/>
        <w:jc w:val="both"/>
        <w:rPr>
          <w:rFonts w:ascii="Times New Roman" w:hAnsi="Times New Roman" w:cs="Times New Roman"/>
          <w:sz w:val="24"/>
          <w:szCs w:val="24"/>
        </w:rPr>
      </w:pPr>
      <w:r w:rsidRPr="002A26C1">
        <w:rPr>
          <w:rFonts w:ascii="Times New Roman" w:hAnsi="Times New Roman" w:cs="Times New Roman"/>
          <w:sz w:val="24"/>
          <w:szCs w:val="24"/>
        </w:rPr>
        <w:t>Analisis regresi adalah salah satu metode untuk menentukan hubungan sebab-akibat antara satu variabel dengan variable yang lain.</w:t>
      </w:r>
    </w:p>
    <w:p w14:paraId="6922AEB6" w14:textId="4BC22BD0" w:rsidR="00295B5E" w:rsidRPr="00453370" w:rsidRDefault="00295B5E" w:rsidP="00453370">
      <w:pPr>
        <w:pStyle w:val="ListParagraph"/>
        <w:numPr>
          <w:ilvl w:val="2"/>
          <w:numId w:val="34"/>
        </w:numPr>
        <w:tabs>
          <w:tab w:val="left" w:pos="567"/>
        </w:tabs>
        <w:spacing w:after="0" w:line="480" w:lineRule="auto"/>
        <w:ind w:left="1560"/>
        <w:jc w:val="both"/>
        <w:rPr>
          <w:rFonts w:ascii="Times New Roman" w:hAnsi="Times New Roman" w:cs="Times New Roman"/>
          <w:sz w:val="24"/>
          <w:szCs w:val="24"/>
        </w:rPr>
      </w:pPr>
      <w:r w:rsidRPr="00453370">
        <w:rPr>
          <w:rFonts w:ascii="Times New Roman" w:hAnsi="Times New Roman" w:cs="Times New Roman"/>
          <w:sz w:val="24"/>
          <w:szCs w:val="24"/>
        </w:rPr>
        <w:t>Regresi Model I :</w:t>
      </w:r>
    </w:p>
    <w:p w14:paraId="72956D1B" w14:textId="3BB4991E" w:rsidR="00295B5E" w:rsidRPr="00A03028" w:rsidRDefault="00A03028" w:rsidP="00A03028">
      <w:pPr>
        <w:tabs>
          <w:tab w:val="left" w:pos="567"/>
        </w:tabs>
        <w:spacing w:after="0" w:line="480" w:lineRule="auto"/>
        <w:ind w:left="1560"/>
        <w:jc w:val="both"/>
        <w:rPr>
          <w:rFonts w:ascii="Times New Roman" w:hAnsi="Times New Roman" w:cs="Times New Roman"/>
          <w:sz w:val="24"/>
          <w:szCs w:val="24"/>
          <w:vertAlign w:val="subscript"/>
        </w:rPr>
      </w:pPr>
      <w:r>
        <w:rPr>
          <w:rFonts w:ascii="Times New Roman" w:hAnsi="Times New Roman" w:cs="Times New Roman"/>
          <w:sz w:val="24"/>
          <w:szCs w:val="24"/>
        </w:rPr>
        <w:tab/>
      </w:r>
      <w:r w:rsidR="00295B5E" w:rsidRPr="002A26C1">
        <w:rPr>
          <w:rFonts w:ascii="Times New Roman" w:hAnsi="Times New Roman" w:cs="Times New Roman"/>
          <w:sz w:val="24"/>
          <w:szCs w:val="24"/>
        </w:rPr>
        <w:t>Y</w:t>
      </w:r>
      <w:r w:rsidR="00295B5E" w:rsidRPr="002A26C1">
        <w:rPr>
          <w:rFonts w:ascii="Times New Roman" w:hAnsi="Times New Roman" w:cs="Times New Roman"/>
          <w:sz w:val="24"/>
          <w:szCs w:val="24"/>
          <w:vertAlign w:val="subscript"/>
        </w:rPr>
        <w:t>1</w:t>
      </w:r>
      <w:r w:rsidR="00295B5E" w:rsidRPr="002A26C1">
        <w:rPr>
          <w:rFonts w:ascii="Times New Roman" w:hAnsi="Times New Roman" w:cs="Times New Roman"/>
          <w:sz w:val="24"/>
          <w:szCs w:val="24"/>
        </w:rPr>
        <w:t xml:space="preserve"> = B</w:t>
      </w:r>
      <w:r w:rsidR="00295B5E" w:rsidRPr="002A26C1">
        <w:rPr>
          <w:rFonts w:ascii="Times New Roman" w:hAnsi="Times New Roman" w:cs="Times New Roman"/>
          <w:sz w:val="24"/>
          <w:szCs w:val="24"/>
          <w:vertAlign w:val="subscript"/>
        </w:rPr>
        <w:t>1</w:t>
      </w:r>
      <w:r>
        <w:rPr>
          <w:rFonts w:ascii="Times New Roman" w:hAnsi="Times New Roman" w:cs="Times New Roman"/>
          <w:sz w:val="24"/>
          <w:szCs w:val="24"/>
          <w:vertAlign w:val="subscript"/>
        </w:rPr>
        <w:t>1</w:t>
      </w:r>
      <w:r w:rsidR="00295B5E" w:rsidRPr="002A26C1">
        <w:rPr>
          <w:rFonts w:ascii="Times New Roman" w:hAnsi="Times New Roman" w:cs="Times New Roman"/>
          <w:sz w:val="24"/>
          <w:szCs w:val="24"/>
        </w:rPr>
        <w:t>X</w:t>
      </w:r>
      <w:r w:rsidR="00295B5E" w:rsidRPr="002A26C1">
        <w:rPr>
          <w:rFonts w:ascii="Times New Roman" w:hAnsi="Times New Roman" w:cs="Times New Roman"/>
          <w:sz w:val="24"/>
          <w:szCs w:val="24"/>
          <w:vertAlign w:val="subscript"/>
        </w:rPr>
        <w:t xml:space="preserve">1 </w:t>
      </w:r>
      <w:r w:rsidR="00295B5E" w:rsidRPr="002A26C1">
        <w:rPr>
          <w:rFonts w:ascii="Times New Roman" w:hAnsi="Times New Roman" w:cs="Times New Roman"/>
          <w:sz w:val="24"/>
          <w:szCs w:val="24"/>
        </w:rPr>
        <w:t>+ B</w:t>
      </w:r>
      <w:r>
        <w:rPr>
          <w:rFonts w:ascii="Times New Roman" w:hAnsi="Times New Roman" w:cs="Times New Roman"/>
          <w:sz w:val="24"/>
          <w:szCs w:val="24"/>
          <w:vertAlign w:val="subscript"/>
        </w:rPr>
        <w:t>12</w:t>
      </w:r>
      <w:r w:rsidR="00295B5E" w:rsidRPr="002A26C1">
        <w:rPr>
          <w:rFonts w:ascii="Times New Roman" w:hAnsi="Times New Roman" w:cs="Times New Roman"/>
          <w:sz w:val="24"/>
          <w:szCs w:val="24"/>
        </w:rPr>
        <w:t>X</w:t>
      </w:r>
      <w:r w:rsidR="00295B5E" w:rsidRPr="002A26C1">
        <w:rPr>
          <w:rFonts w:ascii="Times New Roman" w:hAnsi="Times New Roman" w:cs="Times New Roman"/>
          <w:sz w:val="24"/>
          <w:szCs w:val="24"/>
          <w:vertAlign w:val="subscript"/>
        </w:rPr>
        <w:t xml:space="preserve">2 </w:t>
      </w:r>
      <w:r w:rsidR="00295B5E" w:rsidRPr="002A26C1">
        <w:rPr>
          <w:rFonts w:ascii="Times New Roman" w:hAnsi="Times New Roman" w:cs="Times New Roman"/>
          <w:sz w:val="24"/>
          <w:szCs w:val="24"/>
        </w:rPr>
        <w:t>+ B</w:t>
      </w:r>
      <w:r>
        <w:rPr>
          <w:rFonts w:ascii="Times New Roman" w:hAnsi="Times New Roman" w:cs="Times New Roman"/>
          <w:sz w:val="24"/>
          <w:szCs w:val="24"/>
          <w:vertAlign w:val="subscript"/>
        </w:rPr>
        <w:t>13</w:t>
      </w:r>
      <w:r w:rsidR="00295B5E" w:rsidRPr="002A26C1">
        <w:rPr>
          <w:rFonts w:ascii="Times New Roman" w:hAnsi="Times New Roman" w:cs="Times New Roman"/>
          <w:sz w:val="24"/>
          <w:szCs w:val="24"/>
        </w:rPr>
        <w:t>X</w:t>
      </w:r>
      <w:r>
        <w:rPr>
          <w:rFonts w:ascii="Times New Roman" w:hAnsi="Times New Roman" w:cs="Times New Roman"/>
          <w:sz w:val="24"/>
          <w:szCs w:val="24"/>
          <w:vertAlign w:val="subscript"/>
        </w:rPr>
        <w:t>3</w:t>
      </w:r>
      <w:r w:rsidRPr="002A26C1">
        <w:rPr>
          <w:rFonts w:ascii="Times New Roman" w:hAnsi="Times New Roman" w:cs="Times New Roman"/>
          <w:sz w:val="24"/>
          <w:szCs w:val="24"/>
        </w:rPr>
        <w:t>+ B</w:t>
      </w:r>
      <w:r>
        <w:rPr>
          <w:rFonts w:ascii="Times New Roman" w:hAnsi="Times New Roman" w:cs="Times New Roman"/>
          <w:sz w:val="24"/>
          <w:szCs w:val="24"/>
          <w:vertAlign w:val="subscript"/>
        </w:rPr>
        <w:t>14</w:t>
      </w:r>
      <w:r w:rsidRPr="002A26C1">
        <w:rPr>
          <w:rFonts w:ascii="Times New Roman" w:hAnsi="Times New Roman" w:cs="Times New Roman"/>
          <w:sz w:val="24"/>
          <w:szCs w:val="24"/>
        </w:rPr>
        <w:t>X</w:t>
      </w:r>
      <w:r>
        <w:rPr>
          <w:rFonts w:ascii="Times New Roman" w:hAnsi="Times New Roman" w:cs="Times New Roman"/>
          <w:sz w:val="24"/>
          <w:szCs w:val="24"/>
          <w:vertAlign w:val="subscript"/>
        </w:rPr>
        <w:t>4</w:t>
      </w:r>
      <w:r w:rsidR="00295B5E" w:rsidRPr="002A26C1">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1</m:t>
            </m:r>
          </m:sub>
        </m:sSub>
      </m:oMath>
      <w:r w:rsidR="005E656F" w:rsidRPr="002A26C1">
        <w:rPr>
          <w:rFonts w:ascii="Times New Roman" w:hAnsi="Times New Roman" w:cs="Times New Roman"/>
          <w:sz w:val="24"/>
          <w:szCs w:val="24"/>
        </w:rPr>
        <w:t xml:space="preserve"> </w:t>
      </w:r>
      <w:r w:rsidR="00295B5E" w:rsidRPr="002A26C1">
        <w:rPr>
          <w:rFonts w:ascii="Times New Roman" w:hAnsi="Times New Roman" w:cs="Times New Roman"/>
          <w:sz w:val="24"/>
          <w:szCs w:val="24"/>
        </w:rPr>
        <w:t>( 1 )</w:t>
      </w:r>
    </w:p>
    <w:p w14:paraId="6987A1B6" w14:textId="77777777" w:rsidR="00295B5E" w:rsidRPr="002A26C1" w:rsidRDefault="00295B5E" w:rsidP="001C2DCD">
      <w:pPr>
        <w:tabs>
          <w:tab w:val="left" w:pos="567"/>
        </w:tabs>
        <w:spacing w:after="0" w:line="480" w:lineRule="auto"/>
        <w:ind w:left="1560"/>
        <w:jc w:val="both"/>
        <w:rPr>
          <w:rFonts w:ascii="Times New Roman" w:hAnsi="Times New Roman" w:cs="Times New Roman"/>
          <w:sz w:val="24"/>
          <w:szCs w:val="24"/>
        </w:rPr>
      </w:pPr>
      <w:r w:rsidRPr="002A26C1">
        <w:rPr>
          <w:rFonts w:ascii="Times New Roman" w:hAnsi="Times New Roman" w:cs="Times New Roman"/>
          <w:sz w:val="24"/>
          <w:szCs w:val="24"/>
        </w:rPr>
        <w:tab/>
        <w:t>Keterangan :</w:t>
      </w:r>
    </w:p>
    <w:p w14:paraId="1353BB88" w14:textId="77777777" w:rsidR="00295B5E" w:rsidRPr="002A26C1" w:rsidRDefault="00295B5E" w:rsidP="001C2DCD">
      <w:pPr>
        <w:tabs>
          <w:tab w:val="left" w:pos="567"/>
        </w:tabs>
        <w:spacing w:after="0" w:line="480" w:lineRule="auto"/>
        <w:ind w:left="1560"/>
        <w:jc w:val="both"/>
        <w:rPr>
          <w:rFonts w:ascii="Times New Roman" w:hAnsi="Times New Roman" w:cs="Times New Roman"/>
          <w:i/>
          <w:sz w:val="24"/>
          <w:szCs w:val="24"/>
        </w:rPr>
      </w:pPr>
      <w:r w:rsidRPr="002A26C1">
        <w:rPr>
          <w:rFonts w:ascii="Times New Roman" w:hAnsi="Times New Roman" w:cs="Times New Roman"/>
          <w:sz w:val="24"/>
          <w:szCs w:val="24"/>
        </w:rPr>
        <w:tab/>
        <w:t>B</w:t>
      </w:r>
      <w:r w:rsidRPr="002A26C1">
        <w:rPr>
          <w:rFonts w:ascii="Times New Roman" w:hAnsi="Times New Roman" w:cs="Times New Roman"/>
          <w:sz w:val="24"/>
          <w:szCs w:val="24"/>
          <w:vertAlign w:val="subscript"/>
        </w:rPr>
        <w:t>1</w:t>
      </w:r>
      <w:r w:rsidRPr="002A26C1">
        <w:rPr>
          <w:rFonts w:ascii="Times New Roman" w:hAnsi="Times New Roman" w:cs="Times New Roman"/>
          <w:sz w:val="24"/>
          <w:szCs w:val="24"/>
        </w:rPr>
        <w:t xml:space="preserve"> = Nilai </w:t>
      </w:r>
      <w:r w:rsidRPr="002A26C1">
        <w:rPr>
          <w:rFonts w:ascii="Times New Roman" w:hAnsi="Times New Roman" w:cs="Times New Roman"/>
          <w:i/>
          <w:sz w:val="24"/>
          <w:szCs w:val="24"/>
        </w:rPr>
        <w:t>beta</w:t>
      </w:r>
    </w:p>
    <w:p w14:paraId="0E4DFFEA" w14:textId="77777777" w:rsidR="00295B5E" w:rsidRPr="002A26C1" w:rsidRDefault="00295B5E" w:rsidP="001C2DCD">
      <w:pPr>
        <w:tabs>
          <w:tab w:val="left" w:pos="567"/>
        </w:tabs>
        <w:spacing w:after="0" w:line="480" w:lineRule="auto"/>
        <w:ind w:left="1560"/>
        <w:jc w:val="both"/>
        <w:rPr>
          <w:rFonts w:ascii="Times New Roman" w:hAnsi="Times New Roman" w:cs="Times New Roman"/>
          <w:sz w:val="24"/>
          <w:szCs w:val="24"/>
        </w:rPr>
      </w:pPr>
      <w:r w:rsidRPr="002A26C1">
        <w:rPr>
          <w:rFonts w:ascii="Times New Roman" w:hAnsi="Times New Roman" w:cs="Times New Roman"/>
          <w:sz w:val="24"/>
          <w:szCs w:val="24"/>
        </w:rPr>
        <w:tab/>
        <w:t>Y</w:t>
      </w:r>
      <w:r w:rsidRPr="002A26C1">
        <w:rPr>
          <w:rFonts w:ascii="Times New Roman" w:hAnsi="Times New Roman" w:cs="Times New Roman"/>
          <w:sz w:val="24"/>
          <w:szCs w:val="24"/>
          <w:vertAlign w:val="subscript"/>
        </w:rPr>
        <w:t>1</w:t>
      </w:r>
      <w:r w:rsidRPr="002A26C1">
        <w:rPr>
          <w:rFonts w:ascii="Times New Roman" w:hAnsi="Times New Roman" w:cs="Times New Roman"/>
          <w:sz w:val="24"/>
          <w:szCs w:val="24"/>
        </w:rPr>
        <w:t xml:space="preserve"> = Kepercayaan Pada Organisasi</w:t>
      </w:r>
    </w:p>
    <w:p w14:paraId="615F6DA0" w14:textId="77777777" w:rsidR="00295B5E" w:rsidRPr="002A26C1" w:rsidRDefault="00295B5E" w:rsidP="001C2DCD">
      <w:pPr>
        <w:tabs>
          <w:tab w:val="left" w:pos="567"/>
        </w:tabs>
        <w:spacing w:after="0" w:line="480" w:lineRule="auto"/>
        <w:ind w:left="1560"/>
        <w:jc w:val="both"/>
        <w:rPr>
          <w:rFonts w:ascii="Times New Roman" w:hAnsi="Times New Roman" w:cs="Times New Roman"/>
          <w:sz w:val="24"/>
          <w:szCs w:val="24"/>
        </w:rPr>
      </w:pPr>
      <w:r w:rsidRPr="002A26C1">
        <w:rPr>
          <w:rFonts w:ascii="Times New Roman" w:hAnsi="Times New Roman" w:cs="Times New Roman"/>
          <w:sz w:val="24"/>
          <w:szCs w:val="24"/>
        </w:rPr>
        <w:tab/>
        <w:t>X</w:t>
      </w:r>
      <w:r w:rsidRPr="002A26C1">
        <w:rPr>
          <w:rFonts w:ascii="Times New Roman" w:hAnsi="Times New Roman" w:cs="Times New Roman"/>
          <w:sz w:val="24"/>
          <w:szCs w:val="24"/>
          <w:vertAlign w:val="subscript"/>
        </w:rPr>
        <w:t>1</w:t>
      </w:r>
      <w:r w:rsidRPr="002A26C1">
        <w:rPr>
          <w:rFonts w:ascii="Times New Roman" w:hAnsi="Times New Roman" w:cs="Times New Roman"/>
          <w:sz w:val="24"/>
          <w:szCs w:val="24"/>
        </w:rPr>
        <w:t xml:space="preserve"> = Keadilan (</w:t>
      </w:r>
      <w:r w:rsidRPr="002A26C1">
        <w:rPr>
          <w:rFonts w:ascii="Times New Roman" w:hAnsi="Times New Roman" w:cs="Times New Roman"/>
          <w:i/>
          <w:sz w:val="24"/>
          <w:szCs w:val="24"/>
        </w:rPr>
        <w:t>Fairness</w:t>
      </w:r>
      <w:r w:rsidRPr="002A26C1">
        <w:rPr>
          <w:rFonts w:ascii="Times New Roman" w:hAnsi="Times New Roman" w:cs="Times New Roman"/>
          <w:sz w:val="24"/>
          <w:szCs w:val="24"/>
        </w:rPr>
        <w:t>)</w:t>
      </w:r>
    </w:p>
    <w:p w14:paraId="24FD871E" w14:textId="77777777" w:rsidR="00295B5E" w:rsidRPr="002A26C1" w:rsidRDefault="00295B5E" w:rsidP="001C2DCD">
      <w:pPr>
        <w:tabs>
          <w:tab w:val="left" w:pos="567"/>
        </w:tabs>
        <w:spacing w:after="0" w:line="480" w:lineRule="auto"/>
        <w:ind w:left="2127"/>
        <w:jc w:val="both"/>
        <w:rPr>
          <w:rFonts w:ascii="Times New Roman" w:hAnsi="Times New Roman" w:cs="Times New Roman"/>
          <w:sz w:val="24"/>
          <w:szCs w:val="24"/>
        </w:rPr>
      </w:pPr>
      <w:r w:rsidRPr="002A26C1">
        <w:rPr>
          <w:rFonts w:ascii="Times New Roman" w:hAnsi="Times New Roman" w:cs="Times New Roman"/>
          <w:sz w:val="24"/>
          <w:szCs w:val="24"/>
        </w:rPr>
        <w:tab/>
        <w:t>X</w:t>
      </w:r>
      <w:r w:rsidRPr="002A26C1">
        <w:rPr>
          <w:rFonts w:ascii="Times New Roman" w:hAnsi="Times New Roman" w:cs="Times New Roman"/>
          <w:sz w:val="24"/>
          <w:szCs w:val="24"/>
          <w:vertAlign w:val="subscript"/>
        </w:rPr>
        <w:t>2</w:t>
      </w:r>
      <w:r w:rsidRPr="002A26C1">
        <w:rPr>
          <w:rFonts w:ascii="Times New Roman" w:hAnsi="Times New Roman" w:cs="Times New Roman"/>
          <w:sz w:val="24"/>
          <w:szCs w:val="24"/>
        </w:rPr>
        <w:t xml:space="preserve"> =  Keterbukaan (</w:t>
      </w:r>
      <w:r w:rsidRPr="002A26C1">
        <w:rPr>
          <w:rFonts w:ascii="Times New Roman" w:hAnsi="Times New Roman" w:cs="Times New Roman"/>
          <w:i/>
          <w:sz w:val="24"/>
          <w:szCs w:val="24"/>
        </w:rPr>
        <w:t>Transparency</w:t>
      </w:r>
      <w:r w:rsidRPr="002A26C1">
        <w:rPr>
          <w:rFonts w:ascii="Times New Roman" w:hAnsi="Times New Roman" w:cs="Times New Roman"/>
          <w:sz w:val="24"/>
          <w:szCs w:val="24"/>
        </w:rPr>
        <w:t>)</w:t>
      </w:r>
    </w:p>
    <w:p w14:paraId="2D354445" w14:textId="632B2BE0" w:rsidR="00295B5E" w:rsidRPr="002A26C1" w:rsidRDefault="00295B5E" w:rsidP="00295B5E">
      <w:pPr>
        <w:tabs>
          <w:tab w:val="left" w:pos="567"/>
        </w:tabs>
        <w:spacing w:after="0" w:line="480" w:lineRule="auto"/>
        <w:ind w:left="720"/>
        <w:jc w:val="both"/>
        <w:rPr>
          <w:rFonts w:ascii="Times New Roman" w:hAnsi="Times New Roman" w:cs="Times New Roman"/>
          <w:sz w:val="24"/>
          <w:szCs w:val="24"/>
        </w:rPr>
      </w:pPr>
      <w:r w:rsidRPr="002A26C1">
        <w:rPr>
          <w:rFonts w:ascii="Times New Roman" w:hAnsi="Times New Roman" w:cs="Times New Roman"/>
          <w:sz w:val="24"/>
          <w:szCs w:val="24"/>
        </w:rPr>
        <w:tab/>
      </w:r>
      <w:r w:rsidR="001C2DCD">
        <w:rPr>
          <w:rFonts w:ascii="Times New Roman" w:hAnsi="Times New Roman" w:cs="Times New Roman"/>
          <w:sz w:val="24"/>
          <w:szCs w:val="24"/>
        </w:rPr>
        <w:tab/>
      </w:r>
      <w:r w:rsidRPr="002A26C1">
        <w:rPr>
          <w:rFonts w:ascii="Times New Roman" w:hAnsi="Times New Roman" w:cs="Times New Roman"/>
          <w:sz w:val="24"/>
          <w:szCs w:val="24"/>
        </w:rPr>
        <w:t>X</w:t>
      </w:r>
      <w:r w:rsidRPr="002A26C1">
        <w:rPr>
          <w:rFonts w:ascii="Times New Roman" w:hAnsi="Times New Roman" w:cs="Times New Roman"/>
          <w:sz w:val="24"/>
          <w:szCs w:val="24"/>
          <w:vertAlign w:val="subscript"/>
        </w:rPr>
        <w:t>3</w:t>
      </w:r>
      <w:r w:rsidRPr="002A26C1">
        <w:rPr>
          <w:rFonts w:ascii="Times New Roman" w:hAnsi="Times New Roman" w:cs="Times New Roman"/>
          <w:sz w:val="24"/>
          <w:szCs w:val="24"/>
        </w:rPr>
        <w:t xml:space="preserve"> = Akuntabilitas (</w:t>
      </w:r>
      <w:r w:rsidRPr="002A26C1">
        <w:rPr>
          <w:rFonts w:ascii="Times New Roman" w:hAnsi="Times New Roman" w:cs="Times New Roman"/>
          <w:i/>
          <w:sz w:val="24"/>
          <w:szCs w:val="24"/>
        </w:rPr>
        <w:t>Accountability</w:t>
      </w:r>
      <w:r w:rsidRPr="002A26C1">
        <w:rPr>
          <w:rFonts w:ascii="Times New Roman" w:hAnsi="Times New Roman" w:cs="Times New Roman"/>
          <w:sz w:val="24"/>
          <w:szCs w:val="24"/>
        </w:rPr>
        <w:t>)</w:t>
      </w:r>
    </w:p>
    <w:p w14:paraId="32932252" w14:textId="10966D33" w:rsidR="00487D38" w:rsidRDefault="00295FE6" w:rsidP="00487D38">
      <w:pPr>
        <w:spacing w:after="0" w:line="480" w:lineRule="auto"/>
        <w:ind w:left="2127"/>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4</m:t>
            </m:r>
          </m:sub>
        </m:sSub>
      </m:oMath>
      <w:r w:rsidR="00295B5E" w:rsidRPr="002A26C1">
        <w:rPr>
          <w:rFonts w:ascii="Times New Roman" w:hAnsi="Times New Roman" w:cs="Times New Roman"/>
          <w:sz w:val="24"/>
          <w:szCs w:val="24"/>
        </w:rPr>
        <w:t xml:space="preserve">  = Tanggung Jawab (</w:t>
      </w:r>
      <w:r w:rsidR="00295B5E" w:rsidRPr="002A26C1">
        <w:rPr>
          <w:rFonts w:ascii="Times New Roman" w:hAnsi="Times New Roman" w:cs="Times New Roman"/>
          <w:i/>
          <w:sz w:val="24"/>
          <w:szCs w:val="24"/>
        </w:rPr>
        <w:t>Responsibility</w:t>
      </w:r>
      <w:r w:rsidR="00295B5E" w:rsidRPr="002A26C1">
        <w:rPr>
          <w:rFonts w:ascii="Times New Roman" w:hAnsi="Times New Roman" w:cs="Times New Roman"/>
          <w:sz w:val="24"/>
          <w:szCs w:val="24"/>
        </w:rPr>
        <w:t>)</w:t>
      </w:r>
    </w:p>
    <w:p w14:paraId="75E7FEB6" w14:textId="77777777" w:rsidR="00487D38" w:rsidRDefault="00487D38" w:rsidP="00487D38">
      <w:pPr>
        <w:spacing w:after="0" w:line="480" w:lineRule="auto"/>
        <w:ind w:left="2127"/>
        <w:jc w:val="both"/>
        <w:rPr>
          <w:rFonts w:ascii="Times New Roman" w:hAnsi="Times New Roman" w:cs="Times New Roman"/>
          <w:sz w:val="24"/>
          <w:szCs w:val="24"/>
        </w:rPr>
      </w:pPr>
    </w:p>
    <w:p w14:paraId="257F981D" w14:textId="73DF82FF" w:rsidR="00487D38" w:rsidRDefault="00487D38" w:rsidP="00487D38">
      <w:pPr>
        <w:spacing w:after="0" w:line="480" w:lineRule="auto"/>
        <w:ind w:left="1134" w:firstLine="720"/>
        <w:jc w:val="both"/>
        <w:rPr>
          <w:rFonts w:ascii="Times New Roman" w:hAnsi="Times New Roman" w:cs="Times New Roman"/>
          <w:sz w:val="24"/>
          <w:szCs w:val="24"/>
        </w:rPr>
      </w:pPr>
      <w:r>
        <w:rPr>
          <w:rFonts w:ascii="Times New Roman" w:hAnsi="Times New Roman" w:cs="Times New Roman"/>
          <w:sz w:val="24"/>
          <w:szCs w:val="24"/>
        </w:rPr>
        <w:t>Berikut merupakan bagan konsep regresi model I mengenai hubungan variabel secara langsung, adalah sebagai berikut :</w:t>
      </w:r>
    </w:p>
    <w:p w14:paraId="2AFB6894" w14:textId="77777777" w:rsidR="00487D38" w:rsidRDefault="00487D38" w:rsidP="0009371E">
      <w:pPr>
        <w:spacing w:after="0" w:line="480" w:lineRule="auto"/>
        <w:ind w:left="2127"/>
        <w:jc w:val="both"/>
        <w:rPr>
          <w:rFonts w:ascii="Times New Roman" w:hAnsi="Times New Roman" w:cs="Times New Roman"/>
          <w:sz w:val="24"/>
          <w:szCs w:val="24"/>
        </w:rPr>
      </w:pPr>
    </w:p>
    <w:p w14:paraId="09E7B9A7" w14:textId="77777777" w:rsidR="00487D38" w:rsidRDefault="00487D38" w:rsidP="0009371E">
      <w:pPr>
        <w:spacing w:after="0" w:line="480" w:lineRule="auto"/>
        <w:ind w:left="2127"/>
        <w:jc w:val="both"/>
        <w:rPr>
          <w:rFonts w:ascii="Times New Roman" w:hAnsi="Times New Roman" w:cs="Times New Roman"/>
          <w:sz w:val="24"/>
          <w:szCs w:val="24"/>
        </w:rPr>
      </w:pPr>
    </w:p>
    <w:p w14:paraId="19CA04E0" w14:textId="77777777" w:rsidR="00487D38" w:rsidRDefault="00487D38" w:rsidP="0009371E">
      <w:pPr>
        <w:spacing w:after="0" w:line="480" w:lineRule="auto"/>
        <w:ind w:left="2127"/>
        <w:jc w:val="both"/>
        <w:rPr>
          <w:rFonts w:ascii="Times New Roman" w:hAnsi="Times New Roman" w:cs="Times New Roman"/>
          <w:sz w:val="24"/>
          <w:szCs w:val="24"/>
        </w:rPr>
      </w:pPr>
    </w:p>
    <w:p w14:paraId="7629CA9B" w14:textId="77777777" w:rsidR="00487D38" w:rsidRDefault="00487D38" w:rsidP="0009371E">
      <w:pPr>
        <w:spacing w:after="0" w:line="480" w:lineRule="auto"/>
        <w:ind w:left="2127"/>
        <w:jc w:val="both"/>
        <w:rPr>
          <w:rFonts w:ascii="Times New Roman" w:hAnsi="Times New Roman" w:cs="Times New Roman"/>
          <w:sz w:val="24"/>
          <w:szCs w:val="24"/>
        </w:rPr>
      </w:pPr>
    </w:p>
    <w:p w14:paraId="3C4E9638" w14:textId="77777777" w:rsidR="00487D38" w:rsidRDefault="00487D38" w:rsidP="0009371E">
      <w:pPr>
        <w:spacing w:after="0" w:line="480" w:lineRule="auto"/>
        <w:ind w:left="2127"/>
        <w:jc w:val="both"/>
        <w:rPr>
          <w:rFonts w:ascii="Times New Roman" w:hAnsi="Times New Roman" w:cs="Times New Roman"/>
          <w:sz w:val="24"/>
          <w:szCs w:val="24"/>
        </w:rPr>
      </w:pPr>
    </w:p>
    <w:p w14:paraId="2DE5AA34" w14:textId="77777777" w:rsidR="00487D38" w:rsidRDefault="00487D38" w:rsidP="0009371E">
      <w:pPr>
        <w:spacing w:after="0" w:line="480" w:lineRule="auto"/>
        <w:ind w:left="2127"/>
        <w:jc w:val="both"/>
        <w:rPr>
          <w:rFonts w:ascii="Times New Roman" w:hAnsi="Times New Roman" w:cs="Times New Roman"/>
          <w:sz w:val="24"/>
          <w:szCs w:val="24"/>
        </w:rPr>
      </w:pPr>
    </w:p>
    <w:p w14:paraId="5B149F6F" w14:textId="77777777" w:rsidR="0009371E" w:rsidRPr="002A26C1" w:rsidRDefault="0009371E" w:rsidP="0009371E">
      <w:pPr>
        <w:spacing w:after="0" w:line="240" w:lineRule="auto"/>
        <w:ind w:left="720" w:firstLine="567"/>
        <w:jc w:val="center"/>
        <w:rPr>
          <w:rFonts w:ascii="Times New Roman" w:hAnsi="Times New Roman" w:cs="Times New Roman"/>
          <w:b/>
          <w:sz w:val="24"/>
          <w:szCs w:val="24"/>
        </w:rPr>
      </w:pPr>
      <w:r w:rsidRPr="002A26C1">
        <w:rPr>
          <w:rFonts w:ascii="Times New Roman" w:hAnsi="Times New Roman" w:cs="Times New Roman"/>
          <w:b/>
          <w:sz w:val="24"/>
          <w:szCs w:val="24"/>
        </w:rPr>
        <w:lastRenderedPageBreak/>
        <w:t>GAMBAR 3.1</w:t>
      </w:r>
    </w:p>
    <w:p w14:paraId="413554BE" w14:textId="0DFBB20A" w:rsidR="0009371E" w:rsidRDefault="0009371E" w:rsidP="0009371E">
      <w:pPr>
        <w:spacing w:after="0" w:line="240" w:lineRule="auto"/>
        <w:ind w:left="720" w:firstLine="567"/>
        <w:jc w:val="center"/>
        <w:rPr>
          <w:rFonts w:ascii="Times New Roman" w:hAnsi="Times New Roman" w:cs="Times New Roman"/>
          <w:b/>
          <w:sz w:val="24"/>
          <w:szCs w:val="24"/>
        </w:rPr>
      </w:pPr>
      <w:r w:rsidRPr="002A26C1">
        <w:rPr>
          <w:rFonts w:ascii="Times New Roman" w:hAnsi="Times New Roman" w:cs="Times New Roman"/>
          <w:b/>
          <w:sz w:val="24"/>
          <w:szCs w:val="24"/>
        </w:rPr>
        <w:t xml:space="preserve">MODEL </w:t>
      </w:r>
      <w:r w:rsidR="00487D38">
        <w:rPr>
          <w:rFonts w:ascii="Times New Roman" w:hAnsi="Times New Roman" w:cs="Times New Roman"/>
          <w:b/>
          <w:sz w:val="24"/>
          <w:szCs w:val="24"/>
        </w:rPr>
        <w:t xml:space="preserve">I </w:t>
      </w:r>
      <w:r w:rsidRPr="002A26C1">
        <w:rPr>
          <w:rFonts w:ascii="Times New Roman" w:hAnsi="Times New Roman" w:cs="Times New Roman"/>
          <w:b/>
          <w:sz w:val="24"/>
          <w:szCs w:val="24"/>
        </w:rPr>
        <w:t>HUBUNGAN ANTAR VARIABEL</w:t>
      </w:r>
      <w:r w:rsidR="00487D38">
        <w:rPr>
          <w:rFonts w:ascii="Times New Roman" w:hAnsi="Times New Roman" w:cs="Times New Roman"/>
          <w:b/>
          <w:sz w:val="24"/>
          <w:szCs w:val="24"/>
        </w:rPr>
        <w:t xml:space="preserve"> LANGSUNG</w:t>
      </w:r>
    </w:p>
    <w:p w14:paraId="32A058A9" w14:textId="77777777" w:rsidR="0009371E" w:rsidRDefault="0009371E" w:rsidP="0009371E">
      <w:pPr>
        <w:spacing w:after="0" w:line="240" w:lineRule="auto"/>
        <w:ind w:left="720" w:firstLine="567"/>
        <w:jc w:val="center"/>
        <w:rPr>
          <w:rFonts w:ascii="Times New Roman" w:hAnsi="Times New Roman" w:cs="Times New Roman"/>
          <w:b/>
          <w:sz w:val="24"/>
          <w:szCs w:val="24"/>
        </w:rPr>
      </w:pPr>
    </w:p>
    <w:p w14:paraId="4C761D84" w14:textId="4E746738" w:rsidR="0009371E" w:rsidRPr="002A26C1" w:rsidRDefault="00487D38" w:rsidP="0009371E">
      <w:pPr>
        <w:spacing w:after="0" w:line="240" w:lineRule="auto"/>
        <w:ind w:left="720" w:firstLine="567"/>
        <w:jc w:val="center"/>
        <w:rPr>
          <w:rFonts w:ascii="Times New Roman" w:hAnsi="Times New Roman" w:cs="Times New Roman"/>
          <w:b/>
          <w:sz w:val="24"/>
          <w:szCs w:val="24"/>
        </w:rPr>
      </w:pPr>
      <w:r>
        <w:rPr>
          <w:noProof/>
          <w:sz w:val="18"/>
          <w:szCs w:val="18"/>
          <w:lang w:eastAsia="id-ID"/>
        </w:rPr>
        <mc:AlternateContent>
          <mc:Choice Requires="wpg">
            <w:drawing>
              <wp:anchor distT="0" distB="0" distL="114300" distR="114300" simplePos="0" relativeHeight="251665408" behindDoc="0" locked="0" layoutInCell="1" allowOverlap="1" wp14:anchorId="57CC55AF" wp14:editId="62A8AE93">
                <wp:simplePos x="0" y="0"/>
                <wp:positionH relativeFrom="column">
                  <wp:posOffset>1257300</wp:posOffset>
                </wp:positionH>
                <wp:positionV relativeFrom="paragraph">
                  <wp:posOffset>45720</wp:posOffset>
                </wp:positionV>
                <wp:extent cx="3657600" cy="2987040"/>
                <wp:effectExtent l="50800" t="25400" r="76200" b="111760"/>
                <wp:wrapThrough wrapText="bothSides">
                  <wp:wrapPolygon edited="0">
                    <wp:start x="13500" y="-184"/>
                    <wp:lineTo x="-300" y="0"/>
                    <wp:lineTo x="-300" y="22224"/>
                    <wp:lineTo x="8850" y="22224"/>
                    <wp:lineTo x="9000" y="20571"/>
                    <wp:lineTo x="9600" y="17633"/>
                    <wp:lineTo x="12600" y="14878"/>
                    <wp:lineTo x="20550" y="14694"/>
                    <wp:lineTo x="21900" y="14327"/>
                    <wp:lineTo x="21900" y="8633"/>
                    <wp:lineTo x="21150" y="7714"/>
                    <wp:lineTo x="18900" y="5878"/>
                    <wp:lineTo x="19200" y="3306"/>
                    <wp:lineTo x="18150" y="2939"/>
                    <wp:lineTo x="16650" y="2939"/>
                    <wp:lineTo x="16200" y="-184"/>
                    <wp:lineTo x="13500" y="-184"/>
                  </wp:wrapPolygon>
                </wp:wrapThrough>
                <wp:docPr id="155" name="Group 155"/>
                <wp:cNvGraphicFramePr/>
                <a:graphic xmlns:a="http://schemas.openxmlformats.org/drawingml/2006/main">
                  <a:graphicData uri="http://schemas.microsoft.com/office/word/2010/wordprocessingGroup">
                    <wpg:wgp>
                      <wpg:cNvGrpSpPr/>
                      <wpg:grpSpPr>
                        <a:xfrm>
                          <a:off x="0" y="0"/>
                          <a:ext cx="3657600" cy="2987040"/>
                          <a:chOff x="0" y="0"/>
                          <a:chExt cx="3741420" cy="2971165"/>
                        </a:xfrm>
                      </wpg:grpSpPr>
                      <wps:wsp>
                        <wps:cNvPr id="156" name="Straight Arrow Connector 156"/>
                        <wps:cNvCnPr/>
                        <wps:spPr>
                          <a:xfrm>
                            <a:off x="3200400" y="457200"/>
                            <a:ext cx="0" cy="702945"/>
                          </a:xfrm>
                          <a:prstGeom prst="straightConnector1">
                            <a:avLst/>
                          </a:prstGeom>
                          <a:ln w="952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157" name="Rectangle 157" title="good "/>
                        <wps:cNvSpPr/>
                        <wps:spPr>
                          <a:xfrm>
                            <a:off x="0" y="233680"/>
                            <a:ext cx="1485900" cy="273748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Rectangle 158" title="good "/>
                        <wps:cNvSpPr/>
                        <wps:spPr>
                          <a:xfrm>
                            <a:off x="129540" y="410210"/>
                            <a:ext cx="1127760" cy="43497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0B8564FF" w14:textId="77777777" w:rsidR="0088411B" w:rsidRPr="00F04680" w:rsidRDefault="0088411B" w:rsidP="009471B1">
                              <w:pPr>
                                <w:jc w:val="center"/>
                                <w:rPr>
                                  <w:color w:val="000000" w:themeColor="text1"/>
                                  <w:sz w:val="18"/>
                                  <w:szCs w:val="18"/>
                                </w:rPr>
                              </w:pPr>
                              <w:r w:rsidRPr="00F04680">
                                <w:rPr>
                                  <w:color w:val="000000" w:themeColor="text1"/>
                                  <w:sz w:val="18"/>
                                  <w:szCs w:val="18"/>
                                </w:rPr>
                                <w:t>Keadilan / kesetaraan (X1)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 name="Rectangle 159" title="good "/>
                        <wps:cNvSpPr/>
                        <wps:spPr>
                          <a:xfrm>
                            <a:off x="113665" y="1139190"/>
                            <a:ext cx="1127760" cy="38100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7804C34" w14:textId="77777777" w:rsidR="0088411B" w:rsidRPr="00F04680" w:rsidRDefault="0088411B" w:rsidP="009471B1">
                              <w:pPr>
                                <w:jc w:val="center"/>
                                <w:rPr>
                                  <w:color w:val="000000" w:themeColor="text1"/>
                                  <w:sz w:val="18"/>
                                  <w:szCs w:val="18"/>
                                </w:rPr>
                              </w:pPr>
                              <w:r w:rsidRPr="00F04680">
                                <w:rPr>
                                  <w:color w:val="000000" w:themeColor="text1"/>
                                  <w:sz w:val="18"/>
                                  <w:szCs w:val="18"/>
                                </w:rPr>
                                <w:t>Keterbukaan (X2)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Rectangle 160" title="good "/>
                        <wps:cNvSpPr/>
                        <wps:spPr>
                          <a:xfrm>
                            <a:off x="144145" y="1710690"/>
                            <a:ext cx="1127760" cy="36957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2FF817E5" w14:textId="77777777" w:rsidR="0088411B" w:rsidRPr="00F04680" w:rsidRDefault="0088411B" w:rsidP="009471B1">
                              <w:pPr>
                                <w:jc w:val="center"/>
                                <w:rPr>
                                  <w:color w:val="000000" w:themeColor="text1"/>
                                  <w:sz w:val="18"/>
                                  <w:szCs w:val="18"/>
                                </w:rPr>
                              </w:pPr>
                              <w:r w:rsidRPr="00F04680">
                                <w:rPr>
                                  <w:color w:val="000000" w:themeColor="text1"/>
                                  <w:sz w:val="18"/>
                                  <w:szCs w:val="18"/>
                                </w:rPr>
                                <w:t>Akuntabilitas (X3)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61" title="good "/>
                        <wps:cNvSpPr/>
                        <wps:spPr>
                          <a:xfrm>
                            <a:off x="124460" y="2282190"/>
                            <a:ext cx="1143000" cy="43497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5BB97E16" w14:textId="77777777" w:rsidR="0088411B" w:rsidRPr="00534F12" w:rsidRDefault="0088411B" w:rsidP="009471B1">
                              <w:pPr>
                                <w:jc w:val="center"/>
                                <w:rPr>
                                  <w:color w:val="000000" w:themeColor="text1"/>
                                  <w:sz w:val="18"/>
                                  <w:szCs w:val="18"/>
                                </w:rPr>
                              </w:pPr>
                              <w:r w:rsidRPr="00534F12">
                                <w:rPr>
                                  <w:color w:val="000000" w:themeColor="text1"/>
                                  <w:sz w:val="18"/>
                                  <w:szCs w:val="18"/>
                                </w:rPr>
                                <w:t>Tanggung Jawab (X4)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Straight Arrow Connector 162"/>
                        <wps:cNvCnPr/>
                        <wps:spPr>
                          <a:xfrm>
                            <a:off x="1256665" y="685800"/>
                            <a:ext cx="1371600" cy="6858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163" name="Straight Arrow Connector 163"/>
                        <wps:cNvCnPr/>
                        <wps:spPr>
                          <a:xfrm>
                            <a:off x="1256665" y="1367790"/>
                            <a:ext cx="1371600" cy="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164" name="Straight Arrow Connector 164"/>
                        <wps:cNvCnPr/>
                        <wps:spPr>
                          <a:xfrm flipV="1">
                            <a:off x="1256665" y="1596390"/>
                            <a:ext cx="1371600" cy="1028065"/>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165" name="Straight Arrow Connector 165"/>
                        <wps:cNvCnPr/>
                        <wps:spPr>
                          <a:xfrm flipV="1">
                            <a:off x="1256665" y="1596390"/>
                            <a:ext cx="1371600" cy="342265"/>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166" name="Rectangle 166" title="good "/>
                        <wps:cNvSpPr/>
                        <wps:spPr>
                          <a:xfrm>
                            <a:off x="2628265" y="1143000"/>
                            <a:ext cx="1113155" cy="79629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6270049" w14:textId="77777777" w:rsidR="0088411B" w:rsidRPr="00534F12" w:rsidRDefault="0088411B" w:rsidP="009471B1">
                              <w:pPr>
                                <w:jc w:val="center"/>
                                <w:rPr>
                                  <w:color w:val="000000" w:themeColor="text1"/>
                                  <w:sz w:val="18"/>
                                  <w:szCs w:val="18"/>
                                </w:rPr>
                              </w:pPr>
                              <w:r w:rsidRPr="00534F12">
                                <w:rPr>
                                  <w:color w:val="000000" w:themeColor="text1"/>
                                  <w:sz w:val="18"/>
                                  <w:szCs w:val="18"/>
                                </w:rPr>
                                <w:t>Kepercayaan Pada Organisasi (Y1)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 name="Straight Connector 167"/>
                        <wps:cNvCnPr/>
                        <wps:spPr>
                          <a:xfrm>
                            <a:off x="1485900" y="457200"/>
                            <a:ext cx="1714500" cy="0"/>
                          </a:xfrm>
                          <a:prstGeom prst="line">
                            <a:avLst/>
                          </a:prstGeom>
                          <a:ln w="9525" cmpd="sng">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68" name="Rectangle 168"/>
                        <wps:cNvSpPr/>
                        <wps:spPr>
                          <a:xfrm>
                            <a:off x="1828800" y="681990"/>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5142D8BE" w14:textId="77777777" w:rsidR="0088411B" w:rsidRDefault="0088411B" w:rsidP="009471B1">
                              <w:pPr>
                                <w:jc w:val="center"/>
                              </w:pPr>
                              <w:r>
                                <w:rPr>
                                  <w:color w:val="000000" w:themeColor="text1"/>
                                  <w:sz w:val="16"/>
                                  <w:szCs w:val="18"/>
                                </w:rPr>
                                <w:t>b</w:t>
                              </w:r>
                              <w:r w:rsidRPr="000A1DC6">
                                <w:rPr>
                                  <w:color w:val="000000" w:themeColor="text1"/>
                                  <w:sz w:val="12"/>
                                  <w:szCs w:val="1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 name="Rectangle 169"/>
                        <wps:cNvSpPr/>
                        <wps:spPr>
                          <a:xfrm>
                            <a:off x="1599565" y="1024890"/>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0C81E457" w14:textId="77777777" w:rsidR="0088411B" w:rsidRDefault="0088411B" w:rsidP="009471B1">
                              <w:pPr>
                                <w:jc w:val="center"/>
                              </w:pPr>
                              <w:r>
                                <w:rPr>
                                  <w:color w:val="000000" w:themeColor="text1"/>
                                  <w:sz w:val="16"/>
                                  <w:szCs w:val="18"/>
                                </w:rPr>
                                <w:t>b</w:t>
                              </w:r>
                              <w:r w:rsidRPr="000A1DC6">
                                <w:rPr>
                                  <w:color w:val="000000" w:themeColor="text1"/>
                                  <w:sz w:val="12"/>
                                  <w:szCs w:val="12"/>
                                </w:rPr>
                                <w:t>1</w:t>
                              </w:r>
                              <w:r>
                                <w:rPr>
                                  <w:color w:val="000000" w:themeColor="text1"/>
                                  <w:sz w:val="12"/>
                                  <w:szCs w:val="1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70"/>
                        <wps:cNvSpPr/>
                        <wps:spPr>
                          <a:xfrm>
                            <a:off x="1599565" y="1482090"/>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6E21A5FC" w14:textId="77777777" w:rsidR="0088411B" w:rsidRDefault="0088411B" w:rsidP="009471B1">
                              <w:pPr>
                                <w:jc w:val="center"/>
                              </w:pPr>
                              <w:r>
                                <w:rPr>
                                  <w:color w:val="000000" w:themeColor="text1"/>
                                  <w:sz w:val="16"/>
                                  <w:szCs w:val="18"/>
                                </w:rPr>
                                <w:t>b</w:t>
                              </w:r>
                              <w:r w:rsidRPr="000A1DC6">
                                <w:rPr>
                                  <w:color w:val="000000" w:themeColor="text1"/>
                                  <w:sz w:val="12"/>
                                  <w:szCs w:val="12"/>
                                </w:rPr>
                                <w:t>1</w:t>
                              </w:r>
                              <w:r>
                                <w:rPr>
                                  <w:color w:val="000000" w:themeColor="text1"/>
                                  <w:sz w:val="12"/>
                                  <w:szCs w:val="1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1599565" y="1939290"/>
                            <a:ext cx="342900" cy="227965"/>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1BE9A039" w14:textId="77777777" w:rsidR="0088411B" w:rsidRPr="005B044F" w:rsidRDefault="0088411B" w:rsidP="009471B1">
                              <w:pPr>
                                <w:jc w:val="center"/>
                                <w:rPr>
                                  <w:sz w:val="12"/>
                                  <w:szCs w:val="12"/>
                                </w:rPr>
                              </w:pPr>
                              <w:r w:rsidRPr="005B044F">
                                <w:rPr>
                                  <w:color w:val="000000" w:themeColor="text1"/>
                                  <w:sz w:val="16"/>
                                  <w:szCs w:val="16"/>
                                </w:rPr>
                                <w:t>b</w:t>
                              </w:r>
                              <w:r w:rsidRPr="005B044F">
                                <w:rPr>
                                  <w:color w:val="000000" w:themeColor="text1"/>
                                  <w:sz w:val="12"/>
                                  <w:szCs w:val="12"/>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Rectangle 172"/>
                        <wps:cNvSpPr/>
                        <wps:spPr>
                          <a:xfrm>
                            <a:off x="2400300" y="0"/>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6CB45EEE" w14:textId="77777777" w:rsidR="0088411B" w:rsidRPr="0085503B" w:rsidRDefault="00295FE6" w:rsidP="009471B1">
                              <w:pPr>
                                <w:jc w:val="center"/>
                                <w:rPr>
                                  <w:color w:val="000000" w:themeColor="text1"/>
                                  <w:sz w:val="18"/>
                                  <w:szCs w:val="18"/>
                                </w:rPr>
                              </w:pPr>
                              <m:oMathPara>
                                <m:oMath>
                                  <m:sSubSup>
                                    <m:sSubSupPr>
                                      <m:ctrlPr>
                                        <w:rPr>
                                          <w:rFonts w:ascii="Cambria Math" w:hAnsi="Cambria Math"/>
                                          <w:i/>
                                          <w:color w:val="000000" w:themeColor="text1"/>
                                          <w:sz w:val="18"/>
                                          <w:szCs w:val="18"/>
                                        </w:rPr>
                                      </m:ctrlPr>
                                    </m:sSubSupPr>
                                    <m:e>
                                      <m:r>
                                        <w:rPr>
                                          <w:rFonts w:ascii="Cambria Math" w:hAnsi="Cambria Math"/>
                                          <w:color w:val="000000" w:themeColor="text1"/>
                                          <w:sz w:val="18"/>
                                          <w:szCs w:val="18"/>
                                        </w:rPr>
                                        <m:t>R</m:t>
                                      </m:r>
                                    </m:e>
                                    <m:sub>
                                      <m:r>
                                        <w:rPr>
                                          <w:rFonts w:ascii="Cambria Math" w:hAnsi="Cambria Math"/>
                                          <w:color w:val="000000" w:themeColor="text1"/>
                                          <w:sz w:val="18"/>
                                          <w:szCs w:val="18"/>
                                        </w:rPr>
                                        <m:t>1</m:t>
                                      </m:r>
                                    </m:sub>
                                    <m:sup>
                                      <m:r>
                                        <w:rPr>
                                          <w:rFonts w:ascii="Cambria Math" w:hAnsi="Cambria Math"/>
                                          <w:color w:val="000000" w:themeColor="text1"/>
                                          <w:sz w:val="18"/>
                                          <w:szCs w:val="18"/>
                                        </w:rPr>
                                        <m:t>2</m:t>
                                      </m:r>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group id="Group 155" o:spid="_x0000_s1060" style="position:absolute;left:0;text-align:left;margin-left:99pt;margin-top:3.6pt;width:4in;height:235.2pt;z-index:251665408;mso-position-horizontal-relative:text;mso-position-vertical-relative:text;mso-width-relative:margin;mso-height-relative:margin" coordsize="3741420,297116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">
                <v:shape id="Straight Arrow Connector 156" o:spid="_x0000_s1061" type="#_x0000_t32" style="position:absolute;left:3200400;top:457200;width:0;height:70294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epK/cEAAADcAAAADwAAAGRycy9kb3ducmV2LnhtbERP3WrCMBS+H/gO4Qi7m6mDyaiNIqIw&#10;Ni9W9QFOm2NTbU5Kktnu7ZfBYHfn4/s9xXq0nbiTD61jBfNZBoK4drrlRsH5tH96BREissbOMSn4&#10;pgDr1eShwFy7gUu6H2MjUgiHHBWYGPtcylAbshhmridO3MV5izFB30jtcUjhtpPPWbaQFltODQZ7&#10;2hqqb8cvq6B6RxzKQ3U9fOy0M91n6WselXqcjpsliEhj/Bf/ud90mv+ygN9n0gVy9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t6kr9wQAAANwAAAAPAAAAAAAAAAAAAAAA&#10;AKECAABkcnMvZG93bnJldi54bWxQSwUGAAAAAAQABAD5AAAAjwMAAAAA&#10;" strokecolor="black [3213]">
                  <v:stroke endarrow="block" endarrowwidth="narrow" endarrowlength="short"/>
                  <v:shadow on="t" opacity="24903f" mv:blur="40000f" origin=",.5" offset="0,20000emu"/>
                </v:shape>
                <v:rect id="Rectangle 157" o:spid="_x0000_s1062" style="position:absolute;top:233680;width:1485900;height:273748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6VR+wQAA&#10;ANwAAAAPAAAAZHJzL2Rvd25yZXYueG1sRE9NawIxEL0X+h/CFLzVbIu2shpFCoIitGgFr8Nm3Cxu&#10;Jksy1fXfm0Kht3m8z5ktet+qC8XUBDbwMixAEVfBNlwbOHyvniegkiBbbAOTgRslWMwfH2ZY2nDl&#10;HV32UqscwqlEA06kK7VOlSOPaRg64sydQvQoGcZa24jXHO5b/VoUb9pjw7nBYUcfjqrz/scbkOVE&#10;Rp9f20gr3pywXfcjf3TGDJ765RSUUC//4j/32ub543f4fSZfoOd3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UelUfsEAAADcAAAADwAAAAAAAAAAAAAAAACXAgAAZHJzL2Rvd25y&#10;ZXYueG1sUEsFBgAAAAAEAAQA9QAAAIUDAAAAAA==&#10;" fillcolor="white [3212]" strokecolor="black [3213]" strokeweight="1pt">
                  <v:shadow on="t" opacity="22937f" mv:blur="40000f" origin=",.5" offset="0,23000emu"/>
                </v:rect>
                <v:rect id="Rectangle 158" o:spid="_x0000_s1063" style="position:absolute;left:129540;top:410210;width:1127760;height:434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dsAMwwAA&#10;ANwAAAAPAAAAZHJzL2Rvd25yZXYueG1sRI9BSwNBDIXvQv/DEMGbnVWqlLXTUgqFiqDYFnoNO+nO&#10;4k5mmYnt+u/NQfCW8F7e+7JYjbE3F8qlS+zgYVqBIW6S77h1cDxs7+dgiiB77BOTgx8qsFpObhZY&#10;+3TlT7rspTUawqVGB0FkqK0tTaCIZZoGYtXOKUcUXXNrfcarhsfePlbVs43YsTYEHGgTqPnaf0cH&#10;sp7L7P3jLdOWX8/Y78ZZPAXn7m7H9QsYoVH+zX/XO6/4T0qrz+gEdvk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gdsAMwwAAANwAAAAPAAAAAAAAAAAAAAAAAJcCAABkcnMvZG93&#10;bnJldi54bWxQSwUGAAAAAAQABAD1AAAAhwMAAAAA&#10;" fillcolor="white [3212]" strokecolor="black [3213]" strokeweight="1pt">
                  <v:shadow on="t" opacity="22937f" mv:blur="40000f" origin=",.5" offset="0,23000emu"/>
                  <v:textbox>
                    <w:txbxContent>
                      <w:p w14:paraId="0B8564FF" w14:textId="77777777" w:rsidR="00A315BB" w:rsidRPr="00F04680" w:rsidRDefault="00A315BB" w:rsidP="009471B1">
                        <w:pPr>
                          <w:jc w:val="center"/>
                          <w:rPr>
                            <w:color w:val="000000" w:themeColor="text1"/>
                            <w:sz w:val="18"/>
                            <w:szCs w:val="18"/>
                          </w:rPr>
                        </w:pPr>
                        <w:r w:rsidRPr="00F04680">
                          <w:rPr>
                            <w:color w:val="000000" w:themeColor="text1"/>
                            <w:sz w:val="18"/>
                            <w:szCs w:val="18"/>
                          </w:rPr>
                          <w:t>Keadilan / kesetaraan (X1)</w:t>
                        </w:r>
                      </w:p>
                    </w:txbxContent>
                  </v:textbox>
                </v:rect>
                <v:rect id="Rectangle 159" o:spid="_x0000_s1064" style="position:absolute;left:113665;top:1139190;width:1127760;height:381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OmWXwQAA&#10;ANwAAAAPAAAAZHJzL2Rvd25yZXYueG1sRE9NawIxEL0X+h/CFLzVbIsWXY0iBUERWrQFr8Nm3Cxu&#10;Jksy1fXfm0Kht3m8z5kve9+qC8XUBDbwMixAEVfBNlwb+P5aP09AJUG22AYmAzdKsFw8PsyxtOHK&#10;e7ocpFY5hFOJBpxIV2qdKkce0zB0xJk7hehRMoy1thGvOdy3+rUo3rTHhnODw47eHVXnw483IKuJ&#10;jD4+d5HWvD1hu+lH/uiMGTz1qxkooV7+xX/ujc3zx1P4fSZfoBd3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zpll8EAAADcAAAADwAAAAAAAAAAAAAAAACXAgAAZHJzL2Rvd25y&#10;ZXYueG1sUEsFBgAAAAAEAAQA9QAAAIUDAAAAAA==&#10;" fillcolor="white [3212]" strokecolor="black [3213]" strokeweight="1pt">
                  <v:shadow on="t" opacity="22937f" mv:blur="40000f" origin=",.5" offset="0,23000emu"/>
                  <v:textbox>
                    <w:txbxContent>
                      <w:p w14:paraId="17804C34" w14:textId="77777777" w:rsidR="00A315BB" w:rsidRPr="00F04680" w:rsidRDefault="00A315BB" w:rsidP="009471B1">
                        <w:pPr>
                          <w:jc w:val="center"/>
                          <w:rPr>
                            <w:color w:val="000000" w:themeColor="text1"/>
                            <w:sz w:val="18"/>
                            <w:szCs w:val="18"/>
                          </w:rPr>
                        </w:pPr>
                        <w:r w:rsidRPr="00F04680">
                          <w:rPr>
                            <w:color w:val="000000" w:themeColor="text1"/>
                            <w:sz w:val="18"/>
                            <w:szCs w:val="18"/>
                          </w:rPr>
                          <w:t>Keterbukaan (X2)</w:t>
                        </w:r>
                      </w:p>
                    </w:txbxContent>
                  </v:textbox>
                </v:rect>
                <v:rect id="Rectangle 160" o:spid="_x0000_s1065" style="position:absolute;left:144145;top:1710690;width:1127760;height:36957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bAa3wwAA&#10;ANwAAAAPAAAAZHJzL2Rvd25yZXYueG1sRI9BawJBDIXvBf/DEKG3OtsiIltHkYJgKbRUBa9hJ+4s&#10;3cksM6lu/31zKPSW8F7e+7LajLE3V8qlS+zgcVaBIW6S77h1cDruHpZgiiB77BOTgx8qsFlP7lZY&#10;+3TjT7oepDUawqVGB0FkqK0tTaCIZZYGYtUuKUcUXXNrfcabhsfePlXVwkbsWBsCDvQSqPk6fEcH&#10;sl3K/P3jLdOOXy/Y78d5PAfn7qfj9hmM0Cj/5r/rvVf8heLrMzqBXf8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bAa3wwAAANwAAAAPAAAAAAAAAAAAAAAAAJcCAABkcnMvZG93&#10;bnJldi54bWxQSwUGAAAAAAQABAD1AAAAhwMAAAAA&#10;" fillcolor="white [3212]" strokecolor="black [3213]" strokeweight="1pt">
                  <v:shadow on="t" opacity="22937f" mv:blur="40000f" origin=",.5" offset="0,23000emu"/>
                  <v:textbox>
                    <w:txbxContent>
                      <w:p w14:paraId="2FF817E5" w14:textId="77777777" w:rsidR="00A315BB" w:rsidRPr="00F04680" w:rsidRDefault="00A315BB" w:rsidP="009471B1">
                        <w:pPr>
                          <w:jc w:val="center"/>
                          <w:rPr>
                            <w:color w:val="000000" w:themeColor="text1"/>
                            <w:sz w:val="18"/>
                            <w:szCs w:val="18"/>
                          </w:rPr>
                        </w:pPr>
                        <w:r w:rsidRPr="00F04680">
                          <w:rPr>
                            <w:color w:val="000000" w:themeColor="text1"/>
                            <w:sz w:val="18"/>
                            <w:szCs w:val="18"/>
                          </w:rPr>
                          <w:t>Akuntabilitas (X3)</w:t>
                        </w:r>
                      </w:p>
                    </w:txbxContent>
                  </v:textbox>
                </v:rect>
                <v:rect id="Rectangle 161" o:spid="_x0000_s1066" style="position:absolute;left:124460;top:2282190;width:1143000;height:434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KMswAAA&#10;ANwAAAAPAAAAZHJzL2Rvd25yZXYueG1sRE9NawIxEL0X/A9hBG81q4jI1igiCBahpSp4HTbjZulm&#10;siRTXf+9KRR6m8f7nOW69626UUxNYAOTcQGKuAq24drA+bR7XYBKgmyxDUwGHpRgvRq8LLG04c5f&#10;dDtKrXIIpxINOJGu1DpVjjymceiIM3cN0aNkGGttI95zuG/1tCjm2mPDucFhR1tH1ffxxxuQzUJm&#10;H5+HSDt+v2K772f+4owZDfvNGyihXv7Ff+69zfPnE/h9Jl+gV0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IKMswAAAANwAAAAPAAAAAAAAAAAAAAAAAJcCAABkcnMvZG93bnJl&#10;di54bWxQSwUGAAAAAAQABAD1AAAAhAMAAAAA&#10;" fillcolor="white [3212]" strokecolor="black [3213]" strokeweight="1pt">
                  <v:shadow on="t" opacity="22937f" mv:blur="40000f" origin=",.5" offset="0,23000emu"/>
                  <v:textbox>
                    <w:txbxContent>
                      <w:p w14:paraId="5BB97E16" w14:textId="77777777" w:rsidR="00A315BB" w:rsidRPr="00534F12" w:rsidRDefault="00A315BB" w:rsidP="009471B1">
                        <w:pPr>
                          <w:jc w:val="center"/>
                          <w:rPr>
                            <w:color w:val="000000" w:themeColor="text1"/>
                            <w:sz w:val="18"/>
                            <w:szCs w:val="18"/>
                          </w:rPr>
                        </w:pPr>
                        <w:r w:rsidRPr="00534F12">
                          <w:rPr>
                            <w:color w:val="000000" w:themeColor="text1"/>
                            <w:sz w:val="18"/>
                            <w:szCs w:val="18"/>
                          </w:rPr>
                          <w:t>Tanggung Jawab (X4)</w:t>
                        </w:r>
                      </w:p>
                    </w:txbxContent>
                  </v:textbox>
                </v:rect>
                <v:shape id="Straight Arrow Connector 162" o:spid="_x0000_s1067" type="#_x0000_t32" style="position:absolute;left:1256665;top:685800;width:1371600;height:6858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j69GcEAAADcAAAADwAAAGRycy9kb3ducmV2LnhtbERP24rCMBB9X/Afwgi+LJpWFpFqFN1V&#10;vLx5+YCxGdvSZlKaaOvfb4SFfZvDuc582ZlKPKlxhWUF8SgCQZxaXXCm4HrZDqcgnEfWWFkmBS9y&#10;sFz0PuaYaNvyiZ5nn4kQwi5BBbn3dSKlS3My6Ea2Jg7c3TYGfYBNJnWDbQg3lRxH0UQaLDg05FjT&#10;d05peX4YBV+btv65fbodHXf6EEfrx608kFKDfreagfDU+X/xn3uvw/zJGN7PhAvk4h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6Pr0ZwQAAANwAAAAPAAAAAAAAAAAAAAAA&#10;AKECAABkcnMvZG93bnJldi54bWxQSwUGAAAAAAQABAD5AAAAjwMAAAAA&#10;" strokecolor="black [3213]" strokeweight=".25pt">
                  <v:stroke endarrow="block" endarrowwidth="narrow" endarrowlength="short"/>
                  <v:shadow on="t" opacity="24903f" mv:blur="40000f" origin=",.5" offset="0,20000emu"/>
                </v:shape>
                <v:shape id="Straight Arrow Connector 163" o:spid="_x0000_s1068" type="#_x0000_t32" style="position:absolute;left:1256665;top:1367790;width:1371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XIYgsMAAADcAAAADwAAAGRycy9kb3ducmV2LnhtbERPzWrCQBC+F/oOywi9FN2klSCpa6i2&#10;Re3N2AeYZMckmJ0N2dWkb98VhN7m4/udZTaaVlypd41lBfEsAkFcWt1wpeDn+DVdgHAeWWNrmRT8&#10;koNs9fiwxFTbgQ90zX0lQgi7FBXU3neplK6syaCb2Y44cCfbG/QB9pXUPQ4h3LTyJYoSabDh0FBj&#10;R5uaynN+MQrmn0P3UTy7LX1v9T6O1pfivCelnibj+xsIT6P/F9/dOx3mJ69weyZcIF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VyGILDAAAA3AAAAA8AAAAAAAAAAAAA&#10;AAAAoQIAAGRycy9kb3ducmV2LnhtbFBLBQYAAAAABAAEAPkAAACRAwAAAAA=&#10;" strokecolor="black [3213]" strokeweight=".25pt">
                  <v:stroke endarrow="block" endarrowwidth="narrow" endarrowlength="short"/>
                  <v:shadow on="t" opacity="24903f" mv:blur="40000f" origin=",.5" offset="0,20000emu"/>
                </v:shape>
                <v:shape id="Straight Arrow Connector 164" o:spid="_x0000_s1069" type="#_x0000_t32" style="position:absolute;left:1256665;top:1596390;width:1371600;height:10280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FTbF8QAAADcAAAADwAAAGRycy9kb3ducmV2LnhtbERPTWvCQBC9F/oflin0phulEYlugpQU&#10;QiuCWqjHITtNUrOzIbvV5N93BaG3ebzPWWeDacWFetdYVjCbRiCIS6sbrhR8Ht8mSxDOI2tsLZOC&#10;kRxk6ePDGhNtr7yny8FXIoSwS1BB7X2XSOnKmgy6qe2IA/dte4M+wL6SusdrCDetnEfRQhpsODTU&#10;2NFrTeX58GsUyNjk7x/Fz9Zstqf5V36k2I47pZ6fhs0KhKfB/4vv7kKH+YsXuD0TLpDp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VNsXxAAAANwAAAAPAAAAAAAAAAAA&#10;AAAAAKECAABkcnMvZG93bnJldi54bWxQSwUGAAAAAAQABAD5AAAAkgMAAAAA&#10;" strokecolor="black [3213]" strokeweight=".25pt">
                  <v:stroke endarrow="block" endarrowwidth="narrow" endarrowlength="short"/>
                  <v:shadow on="t" opacity="24903f" mv:blur="40000f" origin=",.5" offset="0,20000emu"/>
                </v:shape>
                <v:shape id="Straight Arrow Connector 165" o:spid="_x0000_s1070" type="#_x0000_t32" style="position:absolute;left:1256665;top:1596390;width:1371600;height:3422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xh+jMMAAADcAAAADwAAAGRycy9kb3ducmV2LnhtbERPTWvCQBC9F/oflhF6qxsDCSW6Sigp&#10;SCuFqqDHITsmsdnZkN3G5N93CwVv83ifs9qMphUD9a6xrGAxj0AQl1Y3XCk4Ht6eX0A4j6yxtUwK&#10;JnKwWT8+rDDT9sZfNOx9JUIIuwwV1N53mZSurMmgm9uOOHAX2xv0AfaV1D3eQrhpZRxFqTTYcGio&#10;saPXmsrv/Y9RIBNTvH9srzuT787xqThQYqdPpZ5mY74E4Wn0d/G/e6vD/DSBv2fCBXL9C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MYfozDAAAA3AAAAA8AAAAAAAAAAAAA&#10;AAAAoQIAAGRycy9kb3ducmV2LnhtbFBLBQYAAAAABAAEAPkAAACRAwAAAAA=&#10;" strokecolor="black [3213]" strokeweight=".25pt">
                  <v:stroke endarrow="block" endarrowwidth="narrow" endarrowlength="short"/>
                  <v:shadow on="t" opacity="24903f" mv:blur="40000f" origin=",.5" offset="0,20000emu"/>
                </v:shape>
                <v:rect id="Rectangle 166" o:spid="_x0000_s1071" style="position:absolute;left:2628265;top:1143000;width:1113155;height:7962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yTtYwAAA&#10;ANwAAAAPAAAAZHJzL2Rvd25yZXYueG1sRE/fa8IwEH4X9j+EG+zNphtSpDOKCIIy2JgKez2asyk2&#10;l5Kc2v33y2Cwt/v4ft5iNfpe3SimLrCB56IERdwE23Fr4HTcTuegkiBb7AOTgW9KsFo+TBZY23Dn&#10;T7odpFU5hFONBpzIUGudGkceUxEG4sydQ/QoGcZW24j3HO57/VKWlfbYcW5wONDGUXM5XL0BWc9l&#10;9v7xFmnL+zP2u3Hmv5wxT4/j+hWU0Cj/4j/3zub5VQW/z+QL9PI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wyTtYwAAAANwAAAAPAAAAAAAAAAAAAAAAAJcCAABkcnMvZG93bnJl&#10;di54bWxQSwUGAAAAAAQABAD1AAAAhAMAAAAA&#10;" fillcolor="white [3212]" strokecolor="black [3213]" strokeweight="1pt">
                  <v:shadow on="t" opacity="22937f" mv:blur="40000f" origin=",.5" offset="0,23000emu"/>
                  <v:textbox>
                    <w:txbxContent>
                      <w:p w14:paraId="76270049" w14:textId="77777777" w:rsidR="00A315BB" w:rsidRPr="00534F12" w:rsidRDefault="00A315BB" w:rsidP="009471B1">
                        <w:pPr>
                          <w:jc w:val="center"/>
                          <w:rPr>
                            <w:color w:val="000000" w:themeColor="text1"/>
                            <w:sz w:val="18"/>
                            <w:szCs w:val="18"/>
                          </w:rPr>
                        </w:pPr>
                        <w:r w:rsidRPr="00534F12">
                          <w:rPr>
                            <w:color w:val="000000" w:themeColor="text1"/>
                            <w:sz w:val="18"/>
                            <w:szCs w:val="18"/>
                          </w:rPr>
                          <w:t>Kepercayaan Pada Organisasi (Y1)</w:t>
                        </w:r>
                      </w:p>
                    </w:txbxContent>
                  </v:textbox>
                </v:rect>
                <v:line id="Straight Connector 167" o:spid="_x0000_s1072" style="position:absolute;visibility:visible;mso-wrap-style:square" from="1485900,457200" to="32004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86Up8IAAADcAAAADwAAAGRycy9kb3ducmV2LnhtbERPTWvCQBC9F/wPywi91Y22xDZ1FRXS&#10;5tikgtchOybB7GzIrkn8991Cobd5vM/Z7CbTioF611hWsFxEIIhLqxuuFJy+06dXEM4ja2wtk4I7&#10;OdhtZw8bTLQdOaeh8JUIIewSVFB73yVSurImg25hO+LAXWxv0AfYV1L3OIZw08pVFMXSYMOhocaO&#10;jjWV1+JmFAzrTzq/xPfnNDu6r4+8WWVvB6PU43zav4PwNPl/8Z8702F+vIbfZ8IFcvs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86Up8IAAADcAAAADwAAAAAAAAAAAAAA&#10;AAChAgAAZHJzL2Rvd25yZXYueG1sUEsFBgAAAAAEAAQA+QAAAJADAAAAAA==&#10;" strokecolor="black [3213]">
                  <v:shadow on="t" opacity="24903f" mv:blur="40000f" origin=",.5" offset="0,20000emu"/>
                </v:line>
                <v:rect id="Rectangle 168" o:spid="_x0000_s1073" style="position:absolute;left:1828800;top:681990;width:3429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PO3rxgAA&#10;ANwAAAAPAAAAZHJzL2Rvd25yZXYueG1sRI9Ba8JAEIXvhf6HZQre6qYebIluQlus6EFotYjHITsm&#10;wexsml1j+u+dg+BthvfmvW/m+eAa1VMXas8GXsYJKOLC25pLA7+7r+c3UCEiW2w8k4F/CpBnjw9z&#10;TK2/8A/121gqCeGQooEqxjbVOhQVOQxj3xKLdvSdwyhrV2rb4UXCXaMnSTLVDmuWhgpb+qyoOG3P&#10;zsDJLQ7WvibL/rzbf683f5sP76wxo6fhfQYq0hDv5tv1ygr+VGjlGZlAZ1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gPO3rxgAAANwAAAAPAAAAAAAAAAAAAAAAAJcCAABkcnMv&#10;ZG93bnJldi54bWxQSwUGAAAAAAQABAD1AAAAigMAAAAA&#10;" fillcolor="white [3212]" strokecolor="white [3212]" strokeweight=".25pt">
                  <v:shadow on="t" color="white [3212]" opacity="22937f" mv:blur="40005f" origin="-.5,-.5" offset="0,1.81pt"/>
                  <v:textbox>
                    <w:txbxContent>
                      <w:p w14:paraId="5142D8BE" w14:textId="77777777" w:rsidR="00A315BB" w:rsidRDefault="00A315BB" w:rsidP="009471B1">
                        <w:pPr>
                          <w:jc w:val="center"/>
                        </w:pPr>
                        <w:r>
                          <w:rPr>
                            <w:color w:val="000000" w:themeColor="text1"/>
                            <w:sz w:val="16"/>
                            <w:szCs w:val="18"/>
                          </w:rPr>
                          <w:t>b</w:t>
                        </w:r>
                        <w:r w:rsidRPr="000A1DC6">
                          <w:rPr>
                            <w:color w:val="000000" w:themeColor="text1"/>
                            <w:sz w:val="12"/>
                            <w:szCs w:val="12"/>
                          </w:rPr>
                          <w:t>11</w:t>
                        </w:r>
                      </w:p>
                    </w:txbxContent>
                  </v:textbox>
                </v:rect>
                <v:rect id="Rectangle 169" o:spid="_x0000_s1074" style="position:absolute;left:1599565;top:1024890;width:3429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cEhwwgAA&#10;ANwAAAAPAAAAZHJzL2Rvd25yZXYueG1sRE9Li8IwEL4v+B/CCHtbUz24azWKii7rQfCFeByasS02&#10;k9rEWv+9ERa8zcf3nNGkMYWoqXK5ZQXdTgSCOLE651TBYb/8+gHhPLLGwjIpeJCDybj1McJY2ztv&#10;qd75VIQQdjEqyLwvYyldkpFB17ElceDOtjLoA6xSqSu8h3BTyF4U9aXBnENDhiXNM0ouu5tRcDGL&#10;k9bf0W992x83q/V1PbNGK/XZbqZDEJ4a/xb/u/90mN8fwOuZcIE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9wSHDCAAAA3AAAAA8AAAAAAAAAAAAAAAAAlwIAAGRycy9kb3du&#10;cmV2LnhtbFBLBQYAAAAABAAEAPUAAACGAwAAAAA=&#10;" fillcolor="white [3212]" strokecolor="white [3212]" strokeweight=".25pt">
                  <v:shadow on="t" color="white [3212]" opacity="22937f" mv:blur="40005f" origin="-.5,-.5" offset="0,1.81pt"/>
                  <v:textbox>
                    <w:txbxContent>
                      <w:p w14:paraId="0C81E457" w14:textId="77777777" w:rsidR="00A315BB" w:rsidRDefault="00A315BB" w:rsidP="009471B1">
                        <w:pPr>
                          <w:jc w:val="center"/>
                        </w:pPr>
                        <w:r>
                          <w:rPr>
                            <w:color w:val="000000" w:themeColor="text1"/>
                            <w:sz w:val="16"/>
                            <w:szCs w:val="18"/>
                          </w:rPr>
                          <w:t>b</w:t>
                        </w:r>
                        <w:r w:rsidRPr="000A1DC6">
                          <w:rPr>
                            <w:color w:val="000000" w:themeColor="text1"/>
                            <w:sz w:val="12"/>
                            <w:szCs w:val="12"/>
                          </w:rPr>
                          <w:t>1</w:t>
                        </w:r>
                        <w:r>
                          <w:rPr>
                            <w:color w:val="000000" w:themeColor="text1"/>
                            <w:sz w:val="12"/>
                            <w:szCs w:val="12"/>
                          </w:rPr>
                          <w:t>2</w:t>
                        </w:r>
                      </w:p>
                    </w:txbxContent>
                  </v:textbox>
                </v:rect>
                <v:rect id="Rectangle 170" o:spid="_x0000_s1075" style="position:absolute;left:1599565;top:1482090;width:3429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k3cwxgAA&#10;ANwAAAAPAAAAZHJzL2Rvd25yZXYueG1sRI9Pa8JAEMXvBb/DMkJvdWMPtUQ3QaUt7UGofxCPQ3ZM&#10;gtnZNLvG9Nt3DgVvM7w37/1mkQ+uUT11ofZsYDpJQBEX3tZcGjjs359eQYWIbLHxTAZ+KUCejR4W&#10;mFp/4y31u1gqCeGQooEqxjbVOhQVOQwT3xKLdvadwyhrV2rb4U3CXaOfk+RFO6xZGipsaV1Rcdld&#10;nYGLeztZO0s++uv++P21+dmsvLPGPI6H5RxUpCHezf/Xn1bwZ4Ivz8gEOvs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bk3cwxgAAANwAAAAPAAAAAAAAAAAAAAAAAJcCAABkcnMv&#10;ZG93bnJldi54bWxQSwUGAAAAAAQABAD1AAAAigMAAAAA&#10;" fillcolor="white [3212]" strokecolor="white [3212]" strokeweight=".25pt">
                  <v:shadow on="t" color="white [3212]" opacity="22937f" mv:blur="40005f" origin="-.5,-.5" offset="0,1.81pt"/>
                  <v:textbox>
                    <w:txbxContent>
                      <w:p w14:paraId="6E21A5FC" w14:textId="77777777" w:rsidR="00A315BB" w:rsidRDefault="00A315BB" w:rsidP="009471B1">
                        <w:pPr>
                          <w:jc w:val="center"/>
                        </w:pPr>
                        <w:r>
                          <w:rPr>
                            <w:color w:val="000000" w:themeColor="text1"/>
                            <w:sz w:val="16"/>
                            <w:szCs w:val="18"/>
                          </w:rPr>
                          <w:t>b</w:t>
                        </w:r>
                        <w:r w:rsidRPr="000A1DC6">
                          <w:rPr>
                            <w:color w:val="000000" w:themeColor="text1"/>
                            <w:sz w:val="12"/>
                            <w:szCs w:val="12"/>
                          </w:rPr>
                          <w:t>1</w:t>
                        </w:r>
                        <w:r>
                          <w:rPr>
                            <w:color w:val="000000" w:themeColor="text1"/>
                            <w:sz w:val="12"/>
                            <w:szCs w:val="12"/>
                          </w:rPr>
                          <w:t>3</w:t>
                        </w:r>
                      </w:p>
                    </w:txbxContent>
                  </v:textbox>
                </v:rect>
                <v:rect id="Rectangle 171" o:spid="_x0000_s1076" style="position:absolute;left:1599565;top:1939290;width:342900;height:2279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39KrwQAA&#10;ANwAAAAPAAAAZHJzL2Rvd25yZXYueG1sRE9Li8IwEL4v+B/CCHtbUz2sUo2ioqIHwRficWjGtthM&#10;ahNr999vBMHbfHzPGU0aU4iaKpdbVtDtRCCIE6tzThWcjsufAQjnkTUWlknBHzmYjFtfI4y1ffKe&#10;6oNPRQhhF6OCzPsyltIlGRl0HVsSB+5qK4M+wCqVusJnCDeF7EXRrzSYc2jIsKR5Rsnt8DAKbmZx&#10;0bofrerH8bzbbO/bmTVaqe92Mx2C8NT4j/jtXuswv9+F1zPhAjn+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9N/Sq8EAAADcAAAADwAAAAAAAAAAAAAAAACXAgAAZHJzL2Rvd25y&#10;ZXYueG1sUEsFBgAAAAAEAAQA9QAAAIUDAAAAAA==&#10;" fillcolor="white [3212]" strokecolor="white [3212]" strokeweight=".25pt">
                  <v:shadow on="t" color="white [3212]" opacity="22937f" mv:blur="40005f" origin="-.5,-.5" offset="0,1.81pt"/>
                  <v:textbox>
                    <w:txbxContent>
                      <w:p w14:paraId="1BE9A039" w14:textId="77777777" w:rsidR="00A315BB" w:rsidRPr="005B044F" w:rsidRDefault="00A315BB" w:rsidP="009471B1">
                        <w:pPr>
                          <w:jc w:val="center"/>
                          <w:rPr>
                            <w:sz w:val="12"/>
                            <w:szCs w:val="12"/>
                          </w:rPr>
                        </w:pPr>
                        <w:r w:rsidRPr="005B044F">
                          <w:rPr>
                            <w:color w:val="000000" w:themeColor="text1"/>
                            <w:sz w:val="16"/>
                            <w:szCs w:val="16"/>
                          </w:rPr>
                          <w:t>b</w:t>
                        </w:r>
                        <w:r w:rsidRPr="005B044F">
                          <w:rPr>
                            <w:color w:val="000000" w:themeColor="text1"/>
                            <w:sz w:val="12"/>
                            <w:szCs w:val="12"/>
                          </w:rPr>
                          <w:t>14</w:t>
                        </w:r>
                      </w:p>
                    </w:txbxContent>
                  </v:textbox>
                </v:rect>
                <v:rect id="Rectangle 172" o:spid="_x0000_s1077" style="position:absolute;left:2400300;width:3429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DUzcwwAA&#10;ANwAAAAPAAAAZHJzL2Rvd25yZXYueG1sRE9Na8JAEL0X/A/LCL01G3OoJXWVVqroQVAjxeOQHZNg&#10;djbNbmL677tCwds83ufMFoOpRU+tqywrmEQxCOLc6ooLBads9fIGwnlkjbVlUvBLDhbz0dMMU21v&#10;fKD+6AsRQtilqKD0vkmldHlJBl1kG+LAXWxr0AfYFlK3eAvhppZJHL9KgxWHhhIbWpaUX4+dUXA1&#10;X2etp/G677Lv/Xb3s/u0Riv1PB4+3kF4GvxD/O/e6DB/msD9mXCBnP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DUzcwwAAANwAAAAPAAAAAAAAAAAAAAAAAJcCAABkcnMvZG93&#10;bnJldi54bWxQSwUGAAAAAAQABAD1AAAAhwMAAAAA&#10;" fillcolor="white [3212]" strokecolor="white [3212]" strokeweight=".25pt">
                  <v:shadow on="t" color="white [3212]" opacity="22937f" mv:blur="40005f" origin="-.5,-.5" offset="0,1.81pt"/>
                  <v:textbox>
                    <w:txbxContent>
                      <w:p w14:paraId="6CB45EEE" w14:textId="77777777" w:rsidR="00A315BB" w:rsidRPr="0085503B" w:rsidRDefault="00A315BB" w:rsidP="009471B1">
                        <w:pPr>
                          <w:jc w:val="center"/>
                          <w:rPr>
                            <w:color w:val="000000" w:themeColor="text1"/>
                            <w:sz w:val="18"/>
                            <w:szCs w:val="18"/>
                          </w:rPr>
                        </w:pPr>
                        <m:oMathPara>
                          <m:oMath>
                            <m:sSubSup>
                              <m:sSubSupPr>
                                <m:ctrlPr>
                                  <w:rPr>
                                    <w:rFonts w:ascii="Cambria Math" w:hAnsi="Cambria Math"/>
                                    <w:i/>
                                    <w:color w:val="000000" w:themeColor="text1"/>
                                    <w:sz w:val="18"/>
                                    <w:szCs w:val="18"/>
                                  </w:rPr>
                                </m:ctrlPr>
                              </m:sSubSupPr>
                              <m:e>
                                <m:r>
                                  <w:rPr>
                                    <w:rFonts w:ascii="Cambria Math" w:hAnsi="Cambria Math"/>
                                    <w:color w:val="000000" w:themeColor="text1"/>
                                    <w:sz w:val="18"/>
                                    <w:szCs w:val="18"/>
                                  </w:rPr>
                                  <m:t>R</m:t>
                                </m:r>
                              </m:e>
                              <m:sub>
                                <m:r>
                                  <w:rPr>
                                    <w:rFonts w:ascii="Cambria Math" w:hAnsi="Cambria Math"/>
                                    <w:color w:val="000000" w:themeColor="text1"/>
                                    <w:sz w:val="18"/>
                                    <w:szCs w:val="18"/>
                                  </w:rPr>
                                  <m:t>1</m:t>
                                </m:r>
                              </m:sub>
                              <m:sup>
                                <m:r>
                                  <w:rPr>
                                    <w:rFonts w:ascii="Cambria Math" w:hAnsi="Cambria Math"/>
                                    <w:color w:val="000000" w:themeColor="text1"/>
                                    <w:sz w:val="18"/>
                                    <w:szCs w:val="18"/>
                                  </w:rPr>
                                  <m:t>2</m:t>
                                </m:r>
                              </m:sup>
                            </m:sSubSup>
                          </m:oMath>
                        </m:oMathPara>
                      </w:p>
                    </w:txbxContent>
                  </v:textbox>
                </v:rect>
                <w10:wrap type="through"/>
              </v:group>
            </w:pict>
          </mc:Fallback>
        </mc:AlternateContent>
      </w:r>
    </w:p>
    <w:p w14:paraId="7716C7DE" w14:textId="290F63CD" w:rsidR="0009371E" w:rsidRDefault="0009371E" w:rsidP="001C2DCD">
      <w:pPr>
        <w:spacing w:after="0" w:line="480" w:lineRule="auto"/>
        <w:ind w:left="2127"/>
        <w:jc w:val="both"/>
        <w:rPr>
          <w:rFonts w:ascii="Times New Roman" w:hAnsi="Times New Roman" w:cs="Times New Roman"/>
          <w:sz w:val="24"/>
          <w:szCs w:val="24"/>
        </w:rPr>
      </w:pPr>
    </w:p>
    <w:p w14:paraId="480D6CCB" w14:textId="5712066B" w:rsidR="009471B1" w:rsidRDefault="009471B1" w:rsidP="001C2DCD">
      <w:pPr>
        <w:spacing w:after="0" w:line="480" w:lineRule="auto"/>
        <w:ind w:left="2127"/>
        <w:jc w:val="both"/>
        <w:rPr>
          <w:rFonts w:ascii="Times New Roman" w:hAnsi="Times New Roman" w:cs="Times New Roman"/>
          <w:sz w:val="24"/>
          <w:szCs w:val="24"/>
        </w:rPr>
      </w:pPr>
    </w:p>
    <w:p w14:paraId="716D5C93" w14:textId="77777777" w:rsidR="009471B1" w:rsidRDefault="009471B1" w:rsidP="001C2DCD">
      <w:pPr>
        <w:spacing w:after="0" w:line="480" w:lineRule="auto"/>
        <w:ind w:left="2127"/>
        <w:jc w:val="both"/>
        <w:rPr>
          <w:rFonts w:ascii="Times New Roman" w:hAnsi="Times New Roman" w:cs="Times New Roman"/>
          <w:sz w:val="24"/>
          <w:szCs w:val="24"/>
        </w:rPr>
      </w:pPr>
    </w:p>
    <w:p w14:paraId="792285C1" w14:textId="77777777" w:rsidR="009471B1" w:rsidRDefault="009471B1" w:rsidP="001C2DCD">
      <w:pPr>
        <w:spacing w:after="0" w:line="480" w:lineRule="auto"/>
        <w:ind w:left="2127"/>
        <w:jc w:val="both"/>
        <w:rPr>
          <w:rFonts w:ascii="Times New Roman" w:hAnsi="Times New Roman" w:cs="Times New Roman"/>
          <w:sz w:val="24"/>
          <w:szCs w:val="24"/>
        </w:rPr>
      </w:pPr>
    </w:p>
    <w:p w14:paraId="66F73674" w14:textId="77777777" w:rsidR="009471B1" w:rsidRDefault="009471B1" w:rsidP="00487D38">
      <w:pPr>
        <w:spacing w:after="0" w:line="480" w:lineRule="auto"/>
        <w:jc w:val="both"/>
        <w:rPr>
          <w:rFonts w:ascii="Times New Roman" w:hAnsi="Times New Roman" w:cs="Times New Roman"/>
          <w:sz w:val="24"/>
          <w:szCs w:val="24"/>
        </w:rPr>
      </w:pPr>
    </w:p>
    <w:p w14:paraId="0850F70D" w14:textId="77777777" w:rsidR="00487D38" w:rsidRDefault="00487D38" w:rsidP="001C2DCD">
      <w:pPr>
        <w:tabs>
          <w:tab w:val="left" w:pos="567"/>
        </w:tabs>
        <w:spacing w:after="0" w:line="480" w:lineRule="auto"/>
        <w:ind w:left="1560"/>
        <w:jc w:val="both"/>
        <w:rPr>
          <w:rFonts w:ascii="Times New Roman" w:hAnsi="Times New Roman" w:cs="Times New Roman"/>
          <w:sz w:val="24"/>
          <w:szCs w:val="24"/>
          <w:u w:val="single"/>
        </w:rPr>
      </w:pPr>
    </w:p>
    <w:p w14:paraId="252253A3" w14:textId="77777777" w:rsidR="00487D38" w:rsidRDefault="00487D38" w:rsidP="001C2DCD">
      <w:pPr>
        <w:tabs>
          <w:tab w:val="left" w:pos="567"/>
        </w:tabs>
        <w:spacing w:after="0" w:line="480" w:lineRule="auto"/>
        <w:ind w:left="1560"/>
        <w:jc w:val="both"/>
        <w:rPr>
          <w:rFonts w:ascii="Times New Roman" w:hAnsi="Times New Roman" w:cs="Times New Roman"/>
          <w:sz w:val="24"/>
          <w:szCs w:val="24"/>
          <w:u w:val="single"/>
        </w:rPr>
      </w:pPr>
    </w:p>
    <w:p w14:paraId="30EF6A9C" w14:textId="77777777" w:rsidR="00487D38" w:rsidRDefault="00487D38" w:rsidP="001C2DCD">
      <w:pPr>
        <w:tabs>
          <w:tab w:val="left" w:pos="567"/>
        </w:tabs>
        <w:spacing w:after="0" w:line="480" w:lineRule="auto"/>
        <w:ind w:left="1560"/>
        <w:jc w:val="both"/>
        <w:rPr>
          <w:rFonts w:ascii="Times New Roman" w:hAnsi="Times New Roman" w:cs="Times New Roman"/>
          <w:sz w:val="24"/>
          <w:szCs w:val="24"/>
          <w:u w:val="single"/>
        </w:rPr>
      </w:pPr>
    </w:p>
    <w:p w14:paraId="6BD9A6B4" w14:textId="77777777" w:rsidR="00487D38" w:rsidRDefault="00487D38" w:rsidP="001C2DCD">
      <w:pPr>
        <w:tabs>
          <w:tab w:val="left" w:pos="567"/>
        </w:tabs>
        <w:spacing w:after="0" w:line="480" w:lineRule="auto"/>
        <w:ind w:left="1560"/>
        <w:jc w:val="both"/>
        <w:rPr>
          <w:rFonts w:ascii="Times New Roman" w:hAnsi="Times New Roman" w:cs="Times New Roman"/>
          <w:sz w:val="24"/>
          <w:szCs w:val="24"/>
          <w:u w:val="single"/>
        </w:rPr>
      </w:pPr>
    </w:p>
    <w:p w14:paraId="17DD44E6" w14:textId="77777777" w:rsidR="00487D38" w:rsidRDefault="00487D38" w:rsidP="001C2DCD">
      <w:pPr>
        <w:tabs>
          <w:tab w:val="left" w:pos="567"/>
        </w:tabs>
        <w:spacing w:after="0" w:line="480" w:lineRule="auto"/>
        <w:ind w:left="1560"/>
        <w:jc w:val="both"/>
        <w:rPr>
          <w:rFonts w:ascii="Times New Roman" w:hAnsi="Times New Roman" w:cs="Times New Roman"/>
          <w:sz w:val="24"/>
          <w:szCs w:val="24"/>
          <w:u w:val="single"/>
        </w:rPr>
      </w:pPr>
    </w:p>
    <w:p w14:paraId="6EDFAB30" w14:textId="0DF14E55" w:rsidR="00295B5E" w:rsidRPr="00453370" w:rsidRDefault="00295B5E" w:rsidP="00453370">
      <w:pPr>
        <w:pStyle w:val="ListParagraph"/>
        <w:numPr>
          <w:ilvl w:val="0"/>
          <w:numId w:val="54"/>
        </w:numPr>
        <w:tabs>
          <w:tab w:val="left" w:pos="567"/>
        </w:tabs>
        <w:spacing w:after="0" w:line="480" w:lineRule="auto"/>
        <w:ind w:left="1560"/>
        <w:jc w:val="both"/>
        <w:rPr>
          <w:rFonts w:ascii="Times New Roman" w:hAnsi="Times New Roman" w:cs="Times New Roman"/>
          <w:sz w:val="24"/>
          <w:szCs w:val="24"/>
          <w:u w:val="single"/>
        </w:rPr>
      </w:pPr>
      <w:r w:rsidRPr="00453370">
        <w:rPr>
          <w:rFonts w:ascii="Times New Roman" w:hAnsi="Times New Roman" w:cs="Times New Roman"/>
          <w:sz w:val="24"/>
          <w:szCs w:val="24"/>
          <w:u w:val="single"/>
        </w:rPr>
        <w:t>Regresi Model II :</w:t>
      </w:r>
    </w:p>
    <w:p w14:paraId="3EA22BB6" w14:textId="5E5C5253" w:rsidR="004D2406" w:rsidRPr="002A26C1" w:rsidRDefault="00295B5E" w:rsidP="009471B1">
      <w:pPr>
        <w:tabs>
          <w:tab w:val="left" w:pos="567"/>
        </w:tabs>
        <w:spacing w:after="0" w:line="480" w:lineRule="auto"/>
        <w:ind w:left="720"/>
        <w:jc w:val="both"/>
        <w:rPr>
          <w:rFonts w:ascii="Times New Roman" w:hAnsi="Times New Roman" w:cs="Times New Roman"/>
          <w:sz w:val="24"/>
          <w:szCs w:val="24"/>
        </w:rPr>
      </w:pPr>
      <w:r w:rsidRPr="002A26C1">
        <w:rPr>
          <w:rFonts w:ascii="Times New Roman" w:hAnsi="Times New Roman" w:cs="Times New Roman"/>
          <w:sz w:val="24"/>
          <w:szCs w:val="24"/>
        </w:rPr>
        <w:tab/>
      </w:r>
      <w:r w:rsidRPr="002A26C1">
        <w:rPr>
          <w:rFonts w:ascii="Times New Roman" w:hAnsi="Times New Roman" w:cs="Times New Roman"/>
          <w:sz w:val="24"/>
          <w:szCs w:val="24"/>
        </w:rPr>
        <w:tab/>
        <w:t>Y</w:t>
      </w:r>
      <w:r w:rsidRPr="002A26C1">
        <w:rPr>
          <w:rFonts w:ascii="Times New Roman" w:hAnsi="Times New Roman" w:cs="Times New Roman"/>
          <w:sz w:val="24"/>
          <w:szCs w:val="24"/>
          <w:vertAlign w:val="subscript"/>
        </w:rPr>
        <w:t>2</w:t>
      </w:r>
      <w:r w:rsidRPr="002A26C1">
        <w:rPr>
          <w:rFonts w:ascii="Times New Roman" w:hAnsi="Times New Roman" w:cs="Times New Roman"/>
          <w:sz w:val="24"/>
          <w:szCs w:val="24"/>
        </w:rPr>
        <w:t xml:space="preserve"> = B</w:t>
      </w:r>
      <w:r w:rsidR="00A03028">
        <w:rPr>
          <w:rFonts w:ascii="Times New Roman" w:hAnsi="Times New Roman" w:cs="Times New Roman"/>
          <w:sz w:val="24"/>
          <w:szCs w:val="24"/>
          <w:vertAlign w:val="subscript"/>
        </w:rPr>
        <w:t>21</w:t>
      </w:r>
      <w:r w:rsidRPr="002A26C1">
        <w:rPr>
          <w:rFonts w:ascii="Times New Roman" w:hAnsi="Times New Roman" w:cs="Times New Roman"/>
          <w:sz w:val="24"/>
          <w:szCs w:val="24"/>
        </w:rPr>
        <w:t>X</w:t>
      </w:r>
      <w:r w:rsidRPr="002A26C1">
        <w:rPr>
          <w:rFonts w:ascii="Times New Roman" w:hAnsi="Times New Roman" w:cs="Times New Roman"/>
          <w:sz w:val="24"/>
          <w:szCs w:val="24"/>
          <w:vertAlign w:val="subscript"/>
        </w:rPr>
        <w:t xml:space="preserve">1 </w:t>
      </w:r>
      <w:r w:rsidRPr="002A26C1">
        <w:rPr>
          <w:rFonts w:ascii="Times New Roman" w:hAnsi="Times New Roman" w:cs="Times New Roman"/>
          <w:sz w:val="24"/>
          <w:szCs w:val="24"/>
        </w:rPr>
        <w:t>+ B</w:t>
      </w:r>
      <w:r w:rsidR="00A03028">
        <w:rPr>
          <w:rFonts w:ascii="Times New Roman" w:hAnsi="Times New Roman" w:cs="Times New Roman"/>
          <w:sz w:val="24"/>
          <w:szCs w:val="24"/>
          <w:vertAlign w:val="subscript"/>
        </w:rPr>
        <w:t>22</w:t>
      </w:r>
      <w:r w:rsidRPr="002A26C1">
        <w:rPr>
          <w:rFonts w:ascii="Times New Roman" w:hAnsi="Times New Roman" w:cs="Times New Roman"/>
          <w:sz w:val="24"/>
          <w:szCs w:val="24"/>
        </w:rPr>
        <w:t>X</w:t>
      </w:r>
      <w:r w:rsidRPr="002A26C1">
        <w:rPr>
          <w:rFonts w:ascii="Times New Roman" w:hAnsi="Times New Roman" w:cs="Times New Roman"/>
          <w:sz w:val="24"/>
          <w:szCs w:val="24"/>
          <w:vertAlign w:val="subscript"/>
        </w:rPr>
        <w:t xml:space="preserve">2 </w:t>
      </w:r>
      <w:r w:rsidRPr="002A26C1">
        <w:rPr>
          <w:rFonts w:ascii="Times New Roman" w:hAnsi="Times New Roman" w:cs="Times New Roman"/>
          <w:sz w:val="24"/>
          <w:szCs w:val="24"/>
        </w:rPr>
        <w:t>+ B</w:t>
      </w:r>
      <w:r w:rsidR="00A03028">
        <w:rPr>
          <w:rFonts w:ascii="Times New Roman" w:hAnsi="Times New Roman" w:cs="Times New Roman"/>
          <w:sz w:val="24"/>
          <w:szCs w:val="24"/>
          <w:vertAlign w:val="subscript"/>
        </w:rPr>
        <w:t>23</w:t>
      </w:r>
      <w:r w:rsidRPr="002A26C1">
        <w:rPr>
          <w:rFonts w:ascii="Times New Roman" w:hAnsi="Times New Roman" w:cs="Times New Roman"/>
          <w:sz w:val="24"/>
          <w:szCs w:val="24"/>
        </w:rPr>
        <w:t>X</w:t>
      </w:r>
      <w:r w:rsidRPr="002A26C1">
        <w:rPr>
          <w:rFonts w:ascii="Times New Roman" w:hAnsi="Times New Roman" w:cs="Times New Roman"/>
          <w:sz w:val="24"/>
          <w:szCs w:val="24"/>
          <w:vertAlign w:val="subscript"/>
        </w:rPr>
        <w:t xml:space="preserve">3 </w:t>
      </w:r>
      <w:r w:rsidRPr="002A26C1">
        <w:rPr>
          <w:rFonts w:ascii="Times New Roman" w:hAnsi="Times New Roman" w:cs="Times New Roman"/>
          <w:sz w:val="24"/>
          <w:szCs w:val="24"/>
        </w:rPr>
        <w:t>+ B</w:t>
      </w:r>
      <w:r w:rsidR="00A03028">
        <w:rPr>
          <w:rFonts w:ascii="Times New Roman" w:hAnsi="Times New Roman" w:cs="Times New Roman"/>
          <w:sz w:val="24"/>
          <w:szCs w:val="24"/>
          <w:vertAlign w:val="subscript"/>
        </w:rPr>
        <w:t>24</w:t>
      </w:r>
      <w:r w:rsidR="00745748" w:rsidRPr="002A26C1">
        <w:rPr>
          <w:rFonts w:ascii="Times New Roman" w:hAnsi="Times New Roman" w:cs="Times New Roman"/>
          <w:sz w:val="24"/>
          <w:szCs w:val="24"/>
        </w:rPr>
        <w:t>X</w:t>
      </w:r>
      <w:r w:rsidR="00745748" w:rsidRPr="002A26C1">
        <w:rPr>
          <w:rFonts w:ascii="Times New Roman" w:hAnsi="Times New Roman" w:cs="Times New Roman"/>
          <w:sz w:val="24"/>
          <w:szCs w:val="24"/>
          <w:vertAlign w:val="subscript"/>
        </w:rPr>
        <w:t xml:space="preserve">3 </w:t>
      </w:r>
      <w:r w:rsidR="00745748">
        <w:rPr>
          <w:rFonts w:ascii="Times New Roman" w:hAnsi="Times New Roman" w:cs="Times New Roman"/>
          <w:sz w:val="24"/>
          <w:szCs w:val="24"/>
          <w:vertAlign w:val="subscript"/>
        </w:rPr>
        <w:t xml:space="preserve"> </w:t>
      </w:r>
      <w:r w:rsidR="00745748" w:rsidRPr="002A26C1">
        <w:rPr>
          <w:rFonts w:ascii="Times New Roman" w:hAnsi="Times New Roman" w:cs="Times New Roman"/>
          <w:sz w:val="24"/>
          <w:szCs w:val="24"/>
        </w:rPr>
        <w:t xml:space="preserve">+ </w:t>
      </w:r>
      <m:oMath>
        <m:r>
          <w:rPr>
            <w:rFonts w:ascii="Cambria Math" w:hAnsi="Cambria Math" w:cs="Times New Roman"/>
            <w:sz w:val="28"/>
            <w:szCs w:val="28"/>
          </w:rPr>
          <m:t>γ</m:t>
        </m:r>
      </m:oMath>
      <w:r w:rsidR="00745748">
        <w:rPr>
          <w:rFonts w:ascii="Times New Roman" w:hAnsi="Times New Roman" w:cs="Times New Roman"/>
          <w:sz w:val="24"/>
          <w:szCs w:val="24"/>
          <w:vertAlign w:val="subscript"/>
        </w:rPr>
        <w:t>21</w:t>
      </w:r>
      <w:r w:rsidRPr="002A26C1">
        <w:rPr>
          <w:rFonts w:ascii="Times New Roman" w:hAnsi="Times New Roman" w:cs="Times New Roman"/>
          <w:sz w:val="24"/>
          <w:szCs w:val="24"/>
        </w:rPr>
        <w:t>Y</w:t>
      </w:r>
      <w:r w:rsidRPr="002A26C1">
        <w:rPr>
          <w:rFonts w:ascii="Times New Roman" w:hAnsi="Times New Roman" w:cs="Times New Roman"/>
          <w:sz w:val="24"/>
          <w:szCs w:val="24"/>
          <w:vertAlign w:val="subscript"/>
        </w:rPr>
        <w:t xml:space="preserve">1 </w:t>
      </w:r>
      <w:r w:rsidR="00745748">
        <w:rPr>
          <w:rFonts w:ascii="Times New Roman" w:hAnsi="Times New Roman" w:cs="Times New Roman"/>
          <w:sz w:val="24"/>
          <w:szCs w:val="24"/>
        </w:rPr>
        <w:t>....</w:t>
      </w:r>
      <w:r w:rsidR="005E656F">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2</m:t>
            </m:r>
          </m:sub>
        </m:sSub>
      </m:oMath>
      <w:r w:rsidRPr="002A26C1">
        <w:rPr>
          <w:rFonts w:ascii="Times New Roman" w:hAnsi="Times New Roman" w:cs="Times New Roman"/>
          <w:sz w:val="24"/>
          <w:szCs w:val="24"/>
        </w:rPr>
        <w:t xml:space="preserve"> ( 2 )</w:t>
      </w:r>
    </w:p>
    <w:p w14:paraId="324D4FF8" w14:textId="77777777" w:rsidR="00295B5E" w:rsidRPr="002A26C1" w:rsidRDefault="00295B5E" w:rsidP="001C2DCD">
      <w:pPr>
        <w:tabs>
          <w:tab w:val="left" w:pos="567"/>
        </w:tabs>
        <w:spacing w:after="0" w:line="480" w:lineRule="auto"/>
        <w:ind w:left="1560"/>
        <w:jc w:val="both"/>
        <w:rPr>
          <w:rFonts w:ascii="Times New Roman" w:hAnsi="Times New Roman" w:cs="Times New Roman"/>
          <w:sz w:val="24"/>
          <w:szCs w:val="24"/>
        </w:rPr>
      </w:pPr>
      <w:r w:rsidRPr="002A26C1">
        <w:rPr>
          <w:rFonts w:ascii="Times New Roman" w:hAnsi="Times New Roman" w:cs="Times New Roman"/>
          <w:sz w:val="24"/>
          <w:szCs w:val="24"/>
        </w:rPr>
        <w:tab/>
        <w:t>Keterangan :</w:t>
      </w:r>
    </w:p>
    <w:p w14:paraId="5B019C08" w14:textId="77777777" w:rsidR="00295B5E" w:rsidRPr="002A26C1" w:rsidRDefault="00295B5E" w:rsidP="001C2DCD">
      <w:pPr>
        <w:tabs>
          <w:tab w:val="left" w:pos="567"/>
        </w:tabs>
        <w:spacing w:after="0" w:line="480" w:lineRule="auto"/>
        <w:ind w:left="1560"/>
        <w:jc w:val="both"/>
        <w:rPr>
          <w:rFonts w:ascii="Times New Roman" w:hAnsi="Times New Roman" w:cs="Times New Roman"/>
          <w:sz w:val="24"/>
          <w:szCs w:val="24"/>
        </w:rPr>
      </w:pPr>
      <w:r w:rsidRPr="002A26C1">
        <w:rPr>
          <w:rFonts w:ascii="Times New Roman" w:hAnsi="Times New Roman" w:cs="Times New Roman"/>
          <w:sz w:val="24"/>
          <w:szCs w:val="24"/>
        </w:rPr>
        <w:tab/>
        <w:t xml:space="preserve">B1 = Nilai </w:t>
      </w:r>
      <w:r w:rsidRPr="002A26C1">
        <w:rPr>
          <w:rFonts w:ascii="Times New Roman" w:hAnsi="Times New Roman" w:cs="Times New Roman"/>
          <w:i/>
          <w:sz w:val="24"/>
          <w:szCs w:val="24"/>
        </w:rPr>
        <w:t>beta</w:t>
      </w:r>
    </w:p>
    <w:p w14:paraId="67CBCEEC" w14:textId="77777777" w:rsidR="00295B5E" w:rsidRPr="002A26C1" w:rsidRDefault="00295B5E" w:rsidP="001C2DCD">
      <w:pPr>
        <w:tabs>
          <w:tab w:val="left" w:pos="567"/>
        </w:tabs>
        <w:spacing w:after="0" w:line="480" w:lineRule="auto"/>
        <w:ind w:left="1560"/>
        <w:jc w:val="both"/>
        <w:rPr>
          <w:rFonts w:ascii="Times New Roman" w:hAnsi="Times New Roman" w:cs="Times New Roman"/>
          <w:sz w:val="24"/>
          <w:szCs w:val="24"/>
        </w:rPr>
      </w:pPr>
      <w:r w:rsidRPr="002A26C1">
        <w:rPr>
          <w:rFonts w:ascii="Times New Roman" w:hAnsi="Times New Roman" w:cs="Times New Roman"/>
          <w:sz w:val="24"/>
          <w:szCs w:val="24"/>
        </w:rPr>
        <w:tab/>
        <w:t>Y</w:t>
      </w:r>
      <w:r w:rsidRPr="002A26C1">
        <w:rPr>
          <w:rFonts w:ascii="Times New Roman" w:hAnsi="Times New Roman" w:cs="Times New Roman"/>
          <w:sz w:val="24"/>
          <w:szCs w:val="24"/>
          <w:vertAlign w:val="subscript"/>
        </w:rPr>
        <w:t>1</w:t>
      </w:r>
      <w:r w:rsidRPr="002A26C1">
        <w:rPr>
          <w:rFonts w:ascii="Times New Roman" w:hAnsi="Times New Roman" w:cs="Times New Roman"/>
          <w:sz w:val="24"/>
          <w:szCs w:val="24"/>
        </w:rPr>
        <w:t xml:space="preserve"> = Kepercayaan Pada Organisasi</w:t>
      </w:r>
    </w:p>
    <w:p w14:paraId="10CE22C8" w14:textId="77777777" w:rsidR="00295B5E" w:rsidRPr="002A26C1" w:rsidRDefault="00295B5E" w:rsidP="001C2DCD">
      <w:pPr>
        <w:tabs>
          <w:tab w:val="left" w:pos="567"/>
        </w:tabs>
        <w:spacing w:after="0" w:line="480" w:lineRule="auto"/>
        <w:ind w:left="1560"/>
        <w:jc w:val="both"/>
        <w:rPr>
          <w:rFonts w:ascii="Times New Roman" w:hAnsi="Times New Roman" w:cs="Times New Roman"/>
          <w:sz w:val="24"/>
          <w:szCs w:val="24"/>
        </w:rPr>
      </w:pPr>
      <w:r w:rsidRPr="002A26C1">
        <w:rPr>
          <w:rFonts w:ascii="Times New Roman" w:hAnsi="Times New Roman" w:cs="Times New Roman"/>
          <w:sz w:val="24"/>
          <w:szCs w:val="24"/>
        </w:rPr>
        <w:tab/>
        <w:t>Y</w:t>
      </w:r>
      <w:r w:rsidRPr="002A26C1">
        <w:rPr>
          <w:rFonts w:ascii="Times New Roman" w:hAnsi="Times New Roman" w:cs="Times New Roman"/>
          <w:sz w:val="24"/>
          <w:szCs w:val="24"/>
          <w:vertAlign w:val="subscript"/>
        </w:rPr>
        <w:t>2</w:t>
      </w:r>
      <w:r w:rsidRPr="002A26C1">
        <w:rPr>
          <w:rFonts w:ascii="Times New Roman" w:hAnsi="Times New Roman" w:cs="Times New Roman"/>
          <w:sz w:val="24"/>
          <w:szCs w:val="24"/>
        </w:rPr>
        <w:t xml:space="preserve"> = Loyalitas</w:t>
      </w:r>
    </w:p>
    <w:p w14:paraId="4F190D79" w14:textId="77777777" w:rsidR="00295B5E" w:rsidRPr="002A26C1" w:rsidRDefault="00295B5E" w:rsidP="001C2DCD">
      <w:pPr>
        <w:tabs>
          <w:tab w:val="left" w:pos="567"/>
        </w:tabs>
        <w:spacing w:after="0" w:line="480" w:lineRule="auto"/>
        <w:ind w:left="1560"/>
        <w:jc w:val="both"/>
        <w:rPr>
          <w:rFonts w:ascii="Times New Roman" w:hAnsi="Times New Roman" w:cs="Times New Roman"/>
          <w:sz w:val="24"/>
          <w:szCs w:val="24"/>
        </w:rPr>
      </w:pPr>
      <w:r w:rsidRPr="002A26C1">
        <w:rPr>
          <w:rFonts w:ascii="Times New Roman" w:hAnsi="Times New Roman" w:cs="Times New Roman"/>
          <w:sz w:val="24"/>
          <w:szCs w:val="24"/>
        </w:rPr>
        <w:tab/>
        <w:t>X</w:t>
      </w:r>
      <w:r w:rsidRPr="002A26C1">
        <w:rPr>
          <w:rFonts w:ascii="Times New Roman" w:hAnsi="Times New Roman" w:cs="Times New Roman"/>
          <w:sz w:val="24"/>
          <w:szCs w:val="24"/>
          <w:vertAlign w:val="subscript"/>
        </w:rPr>
        <w:t>1</w:t>
      </w:r>
      <w:r w:rsidRPr="002A26C1">
        <w:rPr>
          <w:rFonts w:ascii="Times New Roman" w:hAnsi="Times New Roman" w:cs="Times New Roman"/>
          <w:sz w:val="24"/>
          <w:szCs w:val="24"/>
        </w:rPr>
        <w:t xml:space="preserve"> = Keadilan (</w:t>
      </w:r>
      <w:r w:rsidRPr="002A26C1">
        <w:rPr>
          <w:rFonts w:ascii="Times New Roman" w:hAnsi="Times New Roman" w:cs="Times New Roman"/>
          <w:i/>
          <w:sz w:val="24"/>
          <w:szCs w:val="24"/>
        </w:rPr>
        <w:t>Fairness</w:t>
      </w:r>
      <w:r w:rsidRPr="002A26C1">
        <w:rPr>
          <w:rFonts w:ascii="Times New Roman" w:hAnsi="Times New Roman" w:cs="Times New Roman"/>
          <w:sz w:val="24"/>
          <w:szCs w:val="24"/>
        </w:rPr>
        <w:t>)</w:t>
      </w:r>
    </w:p>
    <w:p w14:paraId="0F26CB5A" w14:textId="77777777" w:rsidR="00295B5E" w:rsidRPr="002A26C1" w:rsidRDefault="00295B5E" w:rsidP="001C2DCD">
      <w:pPr>
        <w:tabs>
          <w:tab w:val="left" w:pos="567"/>
        </w:tabs>
        <w:spacing w:after="0" w:line="480" w:lineRule="auto"/>
        <w:ind w:left="1560"/>
        <w:jc w:val="both"/>
        <w:rPr>
          <w:rFonts w:ascii="Times New Roman" w:hAnsi="Times New Roman" w:cs="Times New Roman"/>
          <w:sz w:val="24"/>
          <w:szCs w:val="24"/>
        </w:rPr>
      </w:pPr>
      <w:r w:rsidRPr="002A26C1">
        <w:rPr>
          <w:rFonts w:ascii="Times New Roman" w:hAnsi="Times New Roman" w:cs="Times New Roman"/>
          <w:sz w:val="24"/>
          <w:szCs w:val="24"/>
        </w:rPr>
        <w:tab/>
        <w:t>X</w:t>
      </w:r>
      <w:r w:rsidRPr="002A26C1">
        <w:rPr>
          <w:rFonts w:ascii="Times New Roman" w:hAnsi="Times New Roman" w:cs="Times New Roman"/>
          <w:sz w:val="24"/>
          <w:szCs w:val="24"/>
          <w:vertAlign w:val="subscript"/>
        </w:rPr>
        <w:t>2</w:t>
      </w:r>
      <w:r w:rsidRPr="002A26C1">
        <w:rPr>
          <w:rFonts w:ascii="Times New Roman" w:hAnsi="Times New Roman" w:cs="Times New Roman"/>
          <w:sz w:val="24"/>
          <w:szCs w:val="24"/>
        </w:rPr>
        <w:t xml:space="preserve"> =  Keterbukaan (</w:t>
      </w:r>
      <w:r w:rsidRPr="002A26C1">
        <w:rPr>
          <w:rFonts w:ascii="Times New Roman" w:hAnsi="Times New Roman" w:cs="Times New Roman"/>
          <w:i/>
          <w:sz w:val="24"/>
          <w:szCs w:val="24"/>
        </w:rPr>
        <w:t>Transparency</w:t>
      </w:r>
      <w:r w:rsidRPr="002A26C1">
        <w:rPr>
          <w:rFonts w:ascii="Times New Roman" w:hAnsi="Times New Roman" w:cs="Times New Roman"/>
          <w:sz w:val="24"/>
          <w:szCs w:val="24"/>
        </w:rPr>
        <w:t>)</w:t>
      </w:r>
    </w:p>
    <w:p w14:paraId="5E5400DA" w14:textId="77777777" w:rsidR="00295B5E" w:rsidRPr="002A26C1" w:rsidRDefault="00295B5E" w:rsidP="001C2DCD">
      <w:pPr>
        <w:tabs>
          <w:tab w:val="left" w:pos="567"/>
        </w:tabs>
        <w:spacing w:after="0" w:line="480" w:lineRule="auto"/>
        <w:ind w:left="1560"/>
        <w:jc w:val="both"/>
        <w:rPr>
          <w:rFonts w:ascii="Times New Roman" w:hAnsi="Times New Roman" w:cs="Times New Roman"/>
          <w:sz w:val="24"/>
          <w:szCs w:val="24"/>
        </w:rPr>
      </w:pPr>
      <w:r w:rsidRPr="002A26C1">
        <w:rPr>
          <w:rFonts w:ascii="Times New Roman" w:hAnsi="Times New Roman" w:cs="Times New Roman"/>
          <w:sz w:val="24"/>
          <w:szCs w:val="24"/>
        </w:rPr>
        <w:tab/>
        <w:t>X</w:t>
      </w:r>
      <w:r w:rsidRPr="002A26C1">
        <w:rPr>
          <w:rFonts w:ascii="Times New Roman" w:hAnsi="Times New Roman" w:cs="Times New Roman"/>
          <w:sz w:val="24"/>
          <w:szCs w:val="24"/>
          <w:vertAlign w:val="subscript"/>
        </w:rPr>
        <w:t>3</w:t>
      </w:r>
      <w:r w:rsidRPr="002A26C1">
        <w:rPr>
          <w:rFonts w:ascii="Times New Roman" w:hAnsi="Times New Roman" w:cs="Times New Roman"/>
          <w:sz w:val="24"/>
          <w:szCs w:val="24"/>
        </w:rPr>
        <w:t xml:space="preserve"> = Akuntabilitas (</w:t>
      </w:r>
      <w:r w:rsidRPr="002A26C1">
        <w:rPr>
          <w:rFonts w:ascii="Times New Roman" w:hAnsi="Times New Roman" w:cs="Times New Roman"/>
          <w:i/>
          <w:sz w:val="24"/>
          <w:szCs w:val="24"/>
        </w:rPr>
        <w:t>Accountability</w:t>
      </w:r>
      <w:r w:rsidRPr="002A26C1">
        <w:rPr>
          <w:rFonts w:ascii="Times New Roman" w:hAnsi="Times New Roman" w:cs="Times New Roman"/>
          <w:sz w:val="24"/>
          <w:szCs w:val="24"/>
        </w:rPr>
        <w:t>)</w:t>
      </w:r>
    </w:p>
    <w:p w14:paraId="0F94C0ED" w14:textId="58B9EE5B" w:rsidR="00453370" w:rsidRDefault="00295FE6" w:rsidP="00453370">
      <w:pPr>
        <w:spacing w:after="0" w:line="480" w:lineRule="auto"/>
        <w:ind w:left="2127"/>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4</m:t>
            </m:r>
          </m:sub>
        </m:sSub>
      </m:oMath>
      <w:r w:rsidR="00295B5E" w:rsidRPr="002A26C1">
        <w:rPr>
          <w:rFonts w:ascii="Times New Roman" w:hAnsi="Times New Roman" w:cs="Times New Roman"/>
          <w:sz w:val="24"/>
          <w:szCs w:val="24"/>
        </w:rPr>
        <w:t xml:space="preserve">  = Tanggung Jawab (</w:t>
      </w:r>
      <w:r w:rsidR="00295B5E" w:rsidRPr="002A26C1">
        <w:rPr>
          <w:rFonts w:ascii="Times New Roman" w:hAnsi="Times New Roman" w:cs="Times New Roman"/>
          <w:i/>
          <w:sz w:val="24"/>
          <w:szCs w:val="24"/>
        </w:rPr>
        <w:t>Responsibility</w:t>
      </w:r>
      <w:r w:rsidR="00295B5E" w:rsidRPr="002A26C1">
        <w:rPr>
          <w:rFonts w:ascii="Times New Roman" w:hAnsi="Times New Roman" w:cs="Times New Roman"/>
          <w:sz w:val="24"/>
          <w:szCs w:val="24"/>
        </w:rPr>
        <w:t>)</w:t>
      </w:r>
    </w:p>
    <w:p w14:paraId="6FFA03FB" w14:textId="77777777" w:rsidR="00453370" w:rsidRDefault="00453370" w:rsidP="00453370">
      <w:pPr>
        <w:spacing w:after="0" w:line="480" w:lineRule="auto"/>
        <w:ind w:left="2127"/>
        <w:jc w:val="both"/>
        <w:rPr>
          <w:rFonts w:ascii="Times New Roman" w:hAnsi="Times New Roman" w:cs="Times New Roman"/>
          <w:sz w:val="24"/>
          <w:szCs w:val="24"/>
        </w:rPr>
      </w:pPr>
    </w:p>
    <w:p w14:paraId="1F09E1AC" w14:textId="06E1A660" w:rsidR="00487D38" w:rsidRDefault="00453370" w:rsidP="00453370">
      <w:pPr>
        <w:spacing w:after="0" w:line="480" w:lineRule="auto"/>
        <w:ind w:left="1134" w:firstLine="720"/>
        <w:jc w:val="both"/>
        <w:rPr>
          <w:rFonts w:ascii="Times New Roman" w:hAnsi="Times New Roman" w:cs="Times New Roman"/>
          <w:sz w:val="24"/>
          <w:szCs w:val="24"/>
        </w:rPr>
      </w:pPr>
      <w:r>
        <w:rPr>
          <w:rFonts w:ascii="Times New Roman" w:hAnsi="Times New Roman" w:cs="Times New Roman"/>
          <w:sz w:val="24"/>
          <w:szCs w:val="24"/>
        </w:rPr>
        <w:t>Berikut merupakan bagan konsep regresi model I</w:t>
      </w:r>
      <w:r w:rsidR="00A315BB">
        <w:rPr>
          <w:rFonts w:ascii="Times New Roman" w:hAnsi="Times New Roman" w:cs="Times New Roman"/>
          <w:sz w:val="24"/>
          <w:szCs w:val="24"/>
        </w:rPr>
        <w:t>I</w:t>
      </w:r>
      <w:r>
        <w:rPr>
          <w:rFonts w:ascii="Times New Roman" w:hAnsi="Times New Roman" w:cs="Times New Roman"/>
          <w:sz w:val="24"/>
          <w:szCs w:val="24"/>
        </w:rPr>
        <w:t xml:space="preserve"> mengenai hubungan variabel secara langsung, adalah sebagai berikut :</w:t>
      </w:r>
    </w:p>
    <w:p w14:paraId="17745A5F" w14:textId="70E20E0D" w:rsidR="00487D38" w:rsidRPr="002A26C1" w:rsidRDefault="00487D38" w:rsidP="00487D38">
      <w:pPr>
        <w:spacing w:after="0" w:line="240" w:lineRule="auto"/>
        <w:ind w:left="720" w:firstLine="567"/>
        <w:jc w:val="center"/>
        <w:rPr>
          <w:rFonts w:ascii="Times New Roman" w:hAnsi="Times New Roman" w:cs="Times New Roman"/>
          <w:b/>
          <w:sz w:val="24"/>
          <w:szCs w:val="24"/>
        </w:rPr>
      </w:pPr>
      <w:r>
        <w:rPr>
          <w:rFonts w:ascii="Times New Roman" w:hAnsi="Times New Roman" w:cs="Times New Roman"/>
          <w:b/>
          <w:sz w:val="24"/>
          <w:szCs w:val="24"/>
        </w:rPr>
        <w:lastRenderedPageBreak/>
        <w:t>GAMBAR 3.2</w:t>
      </w:r>
    </w:p>
    <w:p w14:paraId="65BBBFCF" w14:textId="2B4206C1" w:rsidR="00487D38" w:rsidRDefault="00487D38" w:rsidP="00487D38">
      <w:pPr>
        <w:spacing w:after="0" w:line="240" w:lineRule="auto"/>
        <w:ind w:left="720" w:firstLine="567"/>
        <w:jc w:val="center"/>
        <w:rPr>
          <w:rFonts w:ascii="Times New Roman" w:hAnsi="Times New Roman" w:cs="Times New Roman"/>
          <w:b/>
          <w:sz w:val="24"/>
          <w:szCs w:val="24"/>
        </w:rPr>
      </w:pPr>
      <w:r w:rsidRPr="002A26C1">
        <w:rPr>
          <w:rFonts w:ascii="Times New Roman" w:hAnsi="Times New Roman" w:cs="Times New Roman"/>
          <w:b/>
          <w:sz w:val="24"/>
          <w:szCs w:val="24"/>
        </w:rPr>
        <w:t xml:space="preserve">MODEL </w:t>
      </w:r>
      <w:r>
        <w:rPr>
          <w:rFonts w:ascii="Times New Roman" w:hAnsi="Times New Roman" w:cs="Times New Roman"/>
          <w:b/>
          <w:sz w:val="24"/>
          <w:szCs w:val="24"/>
        </w:rPr>
        <w:t xml:space="preserve">II </w:t>
      </w:r>
      <w:r w:rsidRPr="002A26C1">
        <w:rPr>
          <w:rFonts w:ascii="Times New Roman" w:hAnsi="Times New Roman" w:cs="Times New Roman"/>
          <w:b/>
          <w:sz w:val="24"/>
          <w:szCs w:val="24"/>
        </w:rPr>
        <w:t>HUBUNGAN ANTAR VARIABEL</w:t>
      </w:r>
      <w:r>
        <w:rPr>
          <w:rFonts w:ascii="Times New Roman" w:hAnsi="Times New Roman" w:cs="Times New Roman"/>
          <w:b/>
          <w:sz w:val="24"/>
          <w:szCs w:val="24"/>
        </w:rPr>
        <w:t xml:space="preserve"> LANGSUNG</w:t>
      </w:r>
    </w:p>
    <w:p w14:paraId="6EBA451C" w14:textId="5E690F4C" w:rsidR="00487D38" w:rsidRDefault="00487D38" w:rsidP="00487D38">
      <w:pPr>
        <w:spacing w:after="0" w:line="240" w:lineRule="auto"/>
        <w:ind w:left="720" w:firstLine="567"/>
        <w:jc w:val="center"/>
        <w:rPr>
          <w:rFonts w:ascii="Times New Roman" w:hAnsi="Times New Roman" w:cs="Times New Roman"/>
          <w:b/>
          <w:sz w:val="24"/>
          <w:szCs w:val="24"/>
        </w:rPr>
      </w:pPr>
      <w:r>
        <w:rPr>
          <w:noProof/>
          <w:sz w:val="18"/>
          <w:szCs w:val="18"/>
          <w:lang w:eastAsia="id-ID"/>
        </w:rPr>
        <mc:AlternateContent>
          <mc:Choice Requires="wpg">
            <w:drawing>
              <wp:anchor distT="0" distB="0" distL="114300" distR="114300" simplePos="0" relativeHeight="251667456" behindDoc="0" locked="0" layoutInCell="1" allowOverlap="1" wp14:anchorId="438A57B6" wp14:editId="7F7CAF05">
                <wp:simplePos x="0" y="0"/>
                <wp:positionH relativeFrom="column">
                  <wp:posOffset>1143000</wp:posOffset>
                </wp:positionH>
                <wp:positionV relativeFrom="paragraph">
                  <wp:posOffset>64135</wp:posOffset>
                </wp:positionV>
                <wp:extent cx="4114800" cy="3543300"/>
                <wp:effectExtent l="50800" t="25400" r="76200" b="114300"/>
                <wp:wrapThrough wrapText="bothSides">
                  <wp:wrapPolygon edited="0">
                    <wp:start x="13600" y="-155"/>
                    <wp:lineTo x="-267" y="0"/>
                    <wp:lineTo x="-267" y="22142"/>
                    <wp:lineTo x="8800" y="22142"/>
                    <wp:lineTo x="8933" y="19819"/>
                    <wp:lineTo x="9733" y="17342"/>
                    <wp:lineTo x="13200" y="17032"/>
                    <wp:lineTo x="13600" y="15174"/>
                    <wp:lineTo x="12133" y="14865"/>
                    <wp:lineTo x="14133" y="12387"/>
                    <wp:lineTo x="20267" y="12387"/>
                    <wp:lineTo x="21867" y="11923"/>
                    <wp:lineTo x="21867" y="7123"/>
                    <wp:lineTo x="20400" y="6039"/>
                    <wp:lineTo x="18800" y="4955"/>
                    <wp:lineTo x="19067" y="2632"/>
                    <wp:lineTo x="18133" y="2477"/>
                    <wp:lineTo x="16400" y="2477"/>
                    <wp:lineTo x="16000" y="-155"/>
                    <wp:lineTo x="13600" y="-155"/>
                  </wp:wrapPolygon>
                </wp:wrapThrough>
                <wp:docPr id="173" name="Group 173"/>
                <wp:cNvGraphicFramePr/>
                <a:graphic xmlns:a="http://schemas.openxmlformats.org/drawingml/2006/main">
                  <a:graphicData uri="http://schemas.microsoft.com/office/word/2010/wordprocessingGroup">
                    <wpg:wgp>
                      <wpg:cNvGrpSpPr/>
                      <wpg:grpSpPr>
                        <a:xfrm>
                          <a:off x="0" y="0"/>
                          <a:ext cx="4114800" cy="3543300"/>
                          <a:chOff x="0" y="0"/>
                          <a:chExt cx="3898900" cy="3543300"/>
                        </a:xfrm>
                      </wpg:grpSpPr>
                      <wpg:grpSp>
                        <wpg:cNvPr id="174" name="Group 174"/>
                        <wpg:cNvGrpSpPr/>
                        <wpg:grpSpPr>
                          <a:xfrm rot="10800000" flipH="1" flipV="1">
                            <a:off x="0" y="0"/>
                            <a:ext cx="3898900" cy="3543300"/>
                            <a:chOff x="0" y="0"/>
                            <a:chExt cx="3754157" cy="3542543"/>
                          </a:xfrm>
                        </wpg:grpSpPr>
                        <wps:wsp>
                          <wps:cNvPr id="175" name="Straight Arrow Connector 175"/>
                          <wps:cNvCnPr/>
                          <wps:spPr>
                            <a:xfrm>
                              <a:off x="3200400" y="457200"/>
                              <a:ext cx="0" cy="702945"/>
                            </a:xfrm>
                            <a:prstGeom prst="straightConnector1">
                              <a:avLst/>
                            </a:prstGeom>
                            <a:ln w="952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176" name="Rectangle 176" title="good "/>
                          <wps:cNvSpPr/>
                          <wps:spPr>
                            <a:xfrm>
                              <a:off x="0" y="233680"/>
                              <a:ext cx="1485900" cy="3308863"/>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title="good "/>
                          <wps:cNvSpPr/>
                          <wps:spPr>
                            <a:xfrm>
                              <a:off x="129540" y="410210"/>
                              <a:ext cx="1127760" cy="43497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689E21B6" w14:textId="77777777" w:rsidR="0088411B" w:rsidRPr="00F04680" w:rsidRDefault="0088411B" w:rsidP="009471B1">
                                <w:pPr>
                                  <w:jc w:val="center"/>
                                  <w:rPr>
                                    <w:color w:val="000000" w:themeColor="text1"/>
                                    <w:sz w:val="18"/>
                                    <w:szCs w:val="18"/>
                                  </w:rPr>
                                </w:pPr>
                                <w:r w:rsidRPr="00F04680">
                                  <w:rPr>
                                    <w:color w:val="000000" w:themeColor="text1"/>
                                    <w:sz w:val="18"/>
                                    <w:szCs w:val="18"/>
                                  </w:rPr>
                                  <w:t>Keadilan / kesetaraan (X1)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Rectangle 178" title="good "/>
                          <wps:cNvSpPr/>
                          <wps:spPr>
                            <a:xfrm>
                              <a:off x="113665" y="1139190"/>
                              <a:ext cx="1127760" cy="38100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5802BA5" w14:textId="77777777" w:rsidR="0088411B" w:rsidRPr="00F04680" w:rsidRDefault="0088411B" w:rsidP="009471B1">
                                <w:pPr>
                                  <w:jc w:val="center"/>
                                  <w:rPr>
                                    <w:color w:val="000000" w:themeColor="text1"/>
                                    <w:sz w:val="18"/>
                                    <w:szCs w:val="18"/>
                                  </w:rPr>
                                </w:pPr>
                                <w:r w:rsidRPr="00F04680">
                                  <w:rPr>
                                    <w:color w:val="000000" w:themeColor="text1"/>
                                    <w:sz w:val="18"/>
                                    <w:szCs w:val="18"/>
                                  </w:rPr>
                                  <w:t>Keterbukaan (X2)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Rectangle 179" title="good "/>
                          <wps:cNvSpPr/>
                          <wps:spPr>
                            <a:xfrm>
                              <a:off x="144145" y="1710690"/>
                              <a:ext cx="1127760" cy="36957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1171B53" w14:textId="77777777" w:rsidR="0088411B" w:rsidRPr="00F04680" w:rsidRDefault="0088411B" w:rsidP="009471B1">
                                <w:pPr>
                                  <w:jc w:val="center"/>
                                  <w:rPr>
                                    <w:color w:val="000000" w:themeColor="text1"/>
                                    <w:sz w:val="18"/>
                                    <w:szCs w:val="18"/>
                                  </w:rPr>
                                </w:pPr>
                                <w:r w:rsidRPr="00F04680">
                                  <w:rPr>
                                    <w:color w:val="000000" w:themeColor="text1"/>
                                    <w:sz w:val="18"/>
                                    <w:szCs w:val="18"/>
                                  </w:rPr>
                                  <w:t>Akuntabilitas (X3)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Rectangle 180" title="good "/>
                          <wps:cNvSpPr/>
                          <wps:spPr>
                            <a:xfrm>
                              <a:off x="124460" y="2282190"/>
                              <a:ext cx="1143000" cy="43497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E803CCF" w14:textId="77777777" w:rsidR="0088411B" w:rsidRPr="00534F12" w:rsidRDefault="0088411B" w:rsidP="009471B1">
                                <w:pPr>
                                  <w:jc w:val="center"/>
                                  <w:rPr>
                                    <w:color w:val="000000" w:themeColor="text1"/>
                                    <w:sz w:val="18"/>
                                    <w:szCs w:val="18"/>
                                  </w:rPr>
                                </w:pPr>
                                <w:r w:rsidRPr="00534F12">
                                  <w:rPr>
                                    <w:color w:val="000000" w:themeColor="text1"/>
                                    <w:sz w:val="18"/>
                                    <w:szCs w:val="18"/>
                                  </w:rPr>
                                  <w:t>Tanggung Jawab (X4)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Straight Arrow Connector 181"/>
                          <wps:cNvCnPr/>
                          <wps:spPr>
                            <a:xfrm rot="10800000" flipH="1" flipV="1">
                              <a:off x="1256665" y="685800"/>
                              <a:ext cx="1384337" cy="8551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182" name="Straight Arrow Connector 182"/>
                          <wps:cNvCnPr/>
                          <wps:spPr>
                            <a:xfrm rot="10800000" flipH="1" flipV="1">
                              <a:off x="1256665" y="1367790"/>
                              <a:ext cx="1384337" cy="173111"/>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183" name="Straight Arrow Connector 183"/>
                          <wps:cNvCnPr/>
                          <wps:spPr>
                            <a:xfrm rot="10800000" flipH="1">
                              <a:off x="1256665" y="1714134"/>
                              <a:ext cx="1384696" cy="910322"/>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184" name="Straight Arrow Connector 184"/>
                          <wps:cNvCnPr/>
                          <wps:spPr>
                            <a:xfrm rot="10800000" flipH="1">
                              <a:off x="1256665" y="1714134"/>
                              <a:ext cx="1384696" cy="224521"/>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185" name="Rectangle 185" title="good "/>
                          <wps:cNvSpPr/>
                          <wps:spPr>
                            <a:xfrm>
                              <a:off x="2641002" y="1142756"/>
                              <a:ext cx="1113155" cy="79629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38A99C34" w14:textId="77777777" w:rsidR="0088411B" w:rsidRDefault="0088411B" w:rsidP="009471B1">
                                <w:pPr>
                                  <w:jc w:val="center"/>
                                  <w:rPr>
                                    <w:color w:val="000000" w:themeColor="text1"/>
                                    <w:sz w:val="18"/>
                                    <w:szCs w:val="18"/>
                                  </w:rPr>
                                </w:pPr>
                                <w:r>
                                  <w:rPr>
                                    <w:color w:val="000000" w:themeColor="text1"/>
                                    <w:sz w:val="18"/>
                                    <w:szCs w:val="18"/>
                                  </w:rPr>
                                  <w:t>Loyalitas</w:t>
                                </w:r>
                              </w:p>
                              <w:p w14:paraId="5DDA49E9" w14:textId="77777777" w:rsidR="0088411B" w:rsidRPr="00534F12" w:rsidRDefault="0088411B" w:rsidP="009471B1">
                                <w:pPr>
                                  <w:jc w:val="center"/>
                                  <w:rPr>
                                    <w:color w:val="000000" w:themeColor="text1"/>
                                    <w:sz w:val="18"/>
                                    <w:szCs w:val="18"/>
                                  </w:rPr>
                                </w:pPr>
                                <w:r>
                                  <w:rPr>
                                    <w:color w:val="000000" w:themeColor="text1"/>
                                    <w:sz w:val="18"/>
                                    <w:szCs w:val="18"/>
                                  </w:rPr>
                                  <w:t>(Y2</w:t>
                                </w:r>
                                <w:r w:rsidRPr="00534F12">
                                  <w:rPr>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Straight Connector 186"/>
                          <wps:cNvCnPr/>
                          <wps:spPr>
                            <a:xfrm>
                              <a:off x="1485900" y="457200"/>
                              <a:ext cx="1714500" cy="0"/>
                            </a:xfrm>
                            <a:prstGeom prst="line">
                              <a:avLst/>
                            </a:prstGeom>
                            <a:ln w="9525" cmpd="sng">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87" name="Rectangle 187"/>
                          <wps:cNvSpPr/>
                          <wps:spPr>
                            <a:xfrm>
                              <a:off x="1828800" y="681990"/>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1A525360" w14:textId="77777777" w:rsidR="0088411B" w:rsidRDefault="0088411B" w:rsidP="009471B1">
                                <w:pPr>
                                  <w:jc w:val="center"/>
                                </w:pPr>
                                <w:r>
                                  <w:rPr>
                                    <w:color w:val="000000" w:themeColor="text1"/>
                                    <w:sz w:val="16"/>
                                    <w:szCs w:val="18"/>
                                  </w:rPr>
                                  <w:t>b</w:t>
                                </w:r>
                                <w:r>
                                  <w:rPr>
                                    <w:color w:val="000000" w:themeColor="text1"/>
                                    <w:sz w:val="12"/>
                                    <w:szCs w:val="12"/>
                                  </w:rPr>
                                  <w:t>2</w:t>
                                </w:r>
                                <w:r w:rsidRPr="000A1DC6">
                                  <w:rPr>
                                    <w:color w:val="000000" w:themeColor="text1"/>
                                    <w:sz w:val="12"/>
                                    <w:szCs w:val="1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 name="Rectangle 188"/>
                          <wps:cNvSpPr/>
                          <wps:spPr>
                            <a:xfrm>
                              <a:off x="1540794" y="1142756"/>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63555AA5" w14:textId="77777777" w:rsidR="0088411B" w:rsidRDefault="0088411B" w:rsidP="009471B1">
                                <w:pPr>
                                  <w:jc w:val="center"/>
                                </w:pPr>
                                <w:r>
                                  <w:rPr>
                                    <w:color w:val="000000" w:themeColor="text1"/>
                                    <w:sz w:val="16"/>
                                    <w:szCs w:val="18"/>
                                  </w:rPr>
                                  <w:t>b</w:t>
                                </w:r>
                                <w:r>
                                  <w:rPr>
                                    <w:color w:val="000000" w:themeColor="text1"/>
                                    <w:sz w:val="12"/>
                                    <w:szCs w:val="12"/>
                                  </w:rPr>
                                  <w:t>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 name="Rectangle 189"/>
                          <wps:cNvSpPr/>
                          <wps:spPr>
                            <a:xfrm>
                              <a:off x="1599565" y="1482090"/>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5C8364CD" w14:textId="77777777" w:rsidR="0088411B" w:rsidRDefault="0088411B" w:rsidP="009471B1">
                                <w:pPr>
                                  <w:jc w:val="center"/>
                                </w:pPr>
                                <w:r>
                                  <w:rPr>
                                    <w:color w:val="000000" w:themeColor="text1"/>
                                    <w:sz w:val="16"/>
                                    <w:szCs w:val="18"/>
                                  </w:rPr>
                                  <w:t>b</w:t>
                                </w:r>
                                <w:r>
                                  <w:rPr>
                                    <w:color w:val="000000" w:themeColor="text1"/>
                                    <w:sz w:val="12"/>
                                    <w:szCs w:val="12"/>
                                  </w:rPr>
                                  <w:t>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 name="Rectangle 190"/>
                          <wps:cNvSpPr/>
                          <wps:spPr>
                            <a:xfrm>
                              <a:off x="1599565" y="1939290"/>
                              <a:ext cx="342900" cy="227965"/>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37BEE5CA" w14:textId="77777777" w:rsidR="0088411B" w:rsidRPr="005B044F" w:rsidRDefault="0088411B" w:rsidP="009471B1">
                                <w:pPr>
                                  <w:jc w:val="center"/>
                                  <w:rPr>
                                    <w:sz w:val="12"/>
                                    <w:szCs w:val="12"/>
                                  </w:rPr>
                                </w:pPr>
                                <w:r>
                                  <w:rPr>
                                    <w:color w:val="000000" w:themeColor="text1"/>
                                    <w:sz w:val="16"/>
                                    <w:szCs w:val="16"/>
                                  </w:rPr>
                                  <w:t>b</w:t>
                                </w:r>
                                <w:r>
                                  <w:rPr>
                                    <w:color w:val="000000" w:themeColor="text1"/>
                                    <w:sz w:val="12"/>
                                    <w:szCs w:val="12"/>
                                  </w:rPr>
                                  <w:t>2</w:t>
                                </w:r>
                                <w:r w:rsidRPr="005B044F">
                                  <w:rPr>
                                    <w:color w:val="000000" w:themeColor="text1"/>
                                    <w:sz w:val="12"/>
                                    <w:szCs w:val="1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 name="Rectangle 191"/>
                          <wps:cNvSpPr/>
                          <wps:spPr>
                            <a:xfrm>
                              <a:off x="2400300" y="0"/>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31823DA4" w14:textId="77777777" w:rsidR="0088411B" w:rsidRPr="0085503B" w:rsidRDefault="00295FE6" w:rsidP="009471B1">
                                <w:pPr>
                                  <w:jc w:val="center"/>
                                  <w:rPr>
                                    <w:color w:val="000000" w:themeColor="text1"/>
                                    <w:sz w:val="18"/>
                                    <w:szCs w:val="18"/>
                                  </w:rPr>
                                </w:pPr>
                                <m:oMathPara>
                                  <m:oMath>
                                    <m:sSubSup>
                                      <m:sSubSupPr>
                                        <m:ctrlPr>
                                          <w:rPr>
                                            <w:rFonts w:ascii="Cambria Math" w:hAnsi="Cambria Math"/>
                                            <w:i/>
                                            <w:color w:val="000000" w:themeColor="text1"/>
                                            <w:sz w:val="18"/>
                                            <w:szCs w:val="18"/>
                                          </w:rPr>
                                        </m:ctrlPr>
                                      </m:sSubSupPr>
                                      <m:e>
                                        <m:r>
                                          <w:rPr>
                                            <w:rFonts w:ascii="Cambria Math" w:hAnsi="Cambria Math"/>
                                            <w:color w:val="000000" w:themeColor="text1"/>
                                            <w:sz w:val="18"/>
                                            <w:szCs w:val="18"/>
                                          </w:rPr>
                                          <m:t>R</m:t>
                                        </m:r>
                                      </m:e>
                                      <m:sub>
                                        <m:r>
                                          <w:rPr>
                                            <w:rFonts w:ascii="Cambria Math" w:hAnsi="Cambria Math"/>
                                            <w:color w:val="000000" w:themeColor="text1"/>
                                            <w:sz w:val="18"/>
                                            <w:szCs w:val="18"/>
                                          </w:rPr>
                                          <m:t>2</m:t>
                                        </m:r>
                                      </m:sub>
                                      <m:sup>
                                        <m:r>
                                          <w:rPr>
                                            <w:rFonts w:ascii="Cambria Math" w:hAnsi="Cambria Math"/>
                                            <w:color w:val="000000" w:themeColor="text1"/>
                                            <w:sz w:val="18"/>
                                            <w:szCs w:val="18"/>
                                          </w:rPr>
                                          <m:t>2</m:t>
                                        </m:r>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2" name="Rectangle 192" title="good "/>
                        <wps:cNvSpPr/>
                        <wps:spPr>
                          <a:xfrm rot="10800000" flipH="1" flipV="1">
                            <a:off x="114300" y="2971800"/>
                            <a:ext cx="1186815" cy="43497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6C838C73" w14:textId="77777777" w:rsidR="0088411B" w:rsidRPr="00534F12" w:rsidRDefault="0088411B" w:rsidP="009471B1">
                              <w:pPr>
                                <w:jc w:val="center"/>
                                <w:rPr>
                                  <w:color w:val="000000" w:themeColor="text1"/>
                                  <w:sz w:val="18"/>
                                  <w:szCs w:val="18"/>
                                </w:rPr>
                              </w:pPr>
                              <w:r>
                                <w:rPr>
                                  <w:color w:val="000000" w:themeColor="text1"/>
                                  <w:sz w:val="18"/>
                                  <w:szCs w:val="18"/>
                                </w:rPr>
                                <w:t>Kepercayaan pada Organisasi (Y1)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Straight Arrow Connector 193"/>
                        <wps:cNvCnPr/>
                        <wps:spPr>
                          <a:xfrm flipV="1">
                            <a:off x="1270000" y="1714500"/>
                            <a:ext cx="1473200" cy="1485900"/>
                          </a:xfrm>
                          <a:prstGeom prst="straightConnector1">
                            <a:avLst/>
                          </a:prstGeom>
                          <a:ln w="3175" cmpd="sng">
                            <a:solidFill>
                              <a:schemeClr val="tx1"/>
                            </a:solidFill>
                            <a:tailEnd type="triangle" w="sm" len="sm"/>
                          </a:ln>
                        </wps:spPr>
                        <wps:style>
                          <a:lnRef idx="2">
                            <a:schemeClr val="accent1"/>
                          </a:lnRef>
                          <a:fillRef idx="0">
                            <a:schemeClr val="accent1"/>
                          </a:fillRef>
                          <a:effectRef idx="1">
                            <a:schemeClr val="accent1"/>
                          </a:effectRef>
                          <a:fontRef idx="minor">
                            <a:schemeClr val="tx1"/>
                          </a:fontRef>
                        </wps:style>
                        <wps:bodyPr/>
                      </wps:wsp>
                      <wps:wsp>
                        <wps:cNvPr id="194" name="Rectangle 85"/>
                        <wps:cNvSpPr/>
                        <wps:spPr>
                          <a:xfrm flipH="1">
                            <a:off x="2070100" y="2514600"/>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3572A281" w14:textId="77777777" w:rsidR="0088411B" w:rsidRPr="00D8755B" w:rsidRDefault="00295FE6" w:rsidP="009471B1">
                              <w:pPr>
                                <w:rPr>
                                  <w:color w:val="000000" w:themeColor="text1"/>
                                  <w:sz w:val="18"/>
                                  <w:szCs w:val="18"/>
                                </w:rPr>
                              </w:pPr>
                              <m:oMathPara>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γ</m:t>
                                      </m:r>
                                    </m:e>
                                    <m:sub>
                                      <m:r>
                                        <w:rPr>
                                          <w:rFonts w:ascii="Cambria Math" w:hAnsi="Cambria Math"/>
                                          <w:color w:val="000000" w:themeColor="text1"/>
                                          <w:sz w:val="18"/>
                                          <w:szCs w:val="18"/>
                                        </w:rPr>
                                        <m:t>21</m:t>
                                      </m:r>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group id="Group 173" o:spid="_x0000_s1078" style="position:absolute;left:0;text-align:left;margin-left:90pt;margin-top:5.05pt;width:324pt;height:279pt;z-index:251667456;mso-position-horizontal-relative:text;mso-position-vertical-relative:text;mso-width-relative:margin;mso-height-relative:margin" coordsize="3898900,35433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">
                <v:group id="Group 174" o:spid="_x0000_s1079" style="position:absolute;width:3898900;height:3543300;rotation:180;flip:x y" coordsize="3754157,354254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GdhxWTDAAAA3AAAAA8A&#10;AAAAAAAAAAAAAAAAqQIAAGRycy9kb3ducmV2LnhtbFBLBQYAAAAABAAEAPoAAACZAwAAAAA=&#10;">
                  <v:shape id="Straight Arrow Connector 175" o:spid="_x0000_s1080" type="#_x0000_t32" style="position:absolute;left:3200400;top:457200;width:0;height:70294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o2I6sEAAADcAAAADwAAAGRycy9kb3ducmV2LnhtbERP3WrCMBS+F3yHcAa703TCdHRGEXEw&#10;Ni9stwc4NmdNZ3NSksx2b28Ewbvz8f2e5XqwrTiTD41jBU/TDARx5XTDtYLvr7fJC4gQkTW2jknB&#10;PwVYr8ajJeba9VzQuYy1SCEcclRgYuxyKUNlyGKYuo44cT/OW4wJ+lpqj30Kt62cZdlcWmw4NRjs&#10;aGuoOpV/VsHxA7Ev9sff/edOO9MeCl/xoNTjw7B5BRFpiHfxzf2u0/zFM1yfSRfI1QU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WjYjqwQAAANwAAAAPAAAAAAAAAAAAAAAA&#10;AKECAABkcnMvZG93bnJldi54bWxQSwUGAAAAAAQABAD5AAAAjwMAAAAA&#10;" strokecolor="black [3213]">
                    <v:stroke endarrow="block" endarrowwidth="narrow" endarrowlength="short"/>
                    <v:shadow on="t" opacity="24903f" mv:blur="40000f" origin=",.5" offset="0,20000emu"/>
                  </v:shape>
                  <v:rect id="Rectangle 176" o:spid="_x0000_s1081" style="position:absolute;top:233680;width:1485900;height:330886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EK2FwAAA&#10;ANwAAAAPAAAAZHJzL2Rvd25yZXYueG1sRE9NawIxEL0X+h/CCN5q1iJWtkaRgqAUlGqh12EzbpZu&#10;Jksy1e2/N4LgbR7vc+bL3rfqTDE1gQ2MRwUo4irYhmsD38f1ywxUEmSLbWAy8E8JlovnpzmWNlz4&#10;i84HqVUO4VSiASfSlVqnypHHNAodceZOIXqUDGOtbcRLDvetfi2KqfbYcG5w2NGHo+r38OcNyGom&#10;k93+M9KatydsN/3E/zhjhoN+9Q5KqJeH+O7e2Dz/bQq3Z/IFenE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1EK2FwAAAANwAAAAPAAAAAAAAAAAAAAAAAJcCAABkcnMvZG93bnJl&#10;di54bWxQSwUGAAAAAAQABAD1AAAAhAMAAAAA&#10;" fillcolor="white [3212]" strokecolor="black [3213]" strokeweight="1pt">
                    <v:shadow on="t" opacity="22937f" mv:blur="40000f" origin=",.5" offset="0,23000emu"/>
                  </v:rect>
                  <v:rect id="Rectangle 177" o:spid="_x0000_s1082" style="position:absolute;left:129540;top:410210;width:1127760;height:434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XAgewAAA&#10;ANwAAAAPAAAAZHJzL2Rvd25yZXYueG1sRE9NawIxEL0L/Q9hBG+atYjK1ihSEJRCpVroddiMm6Wb&#10;yZJMdfvvG0HobR7vc1ab3rfqSjE1gQ1MJwUo4irYhmsDn+fdeAkqCbLFNjAZ+KUEm/XTYIWlDTf+&#10;oOtJapVDOJVowIl0pdapcuQxTUJHnLlLiB4lw1hrG/GWw32rn4tirj02nBscdvTqqPo+/XgDsl3K&#10;7P34FmnHhwu2+37mv5wxo2G/fQEl1Mu/+OHe2zx/sYD7M/kCvf4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aXAgewAAAANwAAAAPAAAAAAAAAAAAAAAAAJcCAABkcnMvZG93bnJl&#10;di54bWxQSwUGAAAAAAQABAD1AAAAhAMAAAAA&#10;" fillcolor="white [3212]" strokecolor="black [3213]" strokeweight="1pt">
                    <v:shadow on="t" opacity="22937f" mv:blur="40000f" origin=",.5" offset="0,23000emu"/>
                    <v:textbox>
                      <w:txbxContent>
                        <w:p w14:paraId="689E21B6" w14:textId="77777777" w:rsidR="00A315BB" w:rsidRPr="00F04680" w:rsidRDefault="00A315BB" w:rsidP="009471B1">
                          <w:pPr>
                            <w:jc w:val="center"/>
                            <w:rPr>
                              <w:color w:val="000000" w:themeColor="text1"/>
                              <w:sz w:val="18"/>
                              <w:szCs w:val="18"/>
                            </w:rPr>
                          </w:pPr>
                          <w:r w:rsidRPr="00F04680">
                            <w:rPr>
                              <w:color w:val="000000" w:themeColor="text1"/>
                              <w:sz w:val="18"/>
                              <w:szCs w:val="18"/>
                            </w:rPr>
                            <w:t>Keadilan / kesetaraan (X1)</w:t>
                          </w:r>
                        </w:p>
                      </w:txbxContent>
                    </v:textbox>
                  </v:rect>
                  <v:rect id="Rectangle 178" o:spid="_x0000_s1083" style="position:absolute;left:113665;top:1139190;width:1127760;height:381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w5xswwAA&#10;ANwAAAAPAAAAZHJzL2Rvd25yZXYueG1sRI9BSwNBDIXvQv/DEMGbnVWKlrXTUgqFiqDYFnoNO+nO&#10;4k5mmYnt+u/NQfCW8F7e+7JYjbE3F8qlS+zgYVqBIW6S77h1cDxs7+dgiiB77BOTgx8qsFpObhZY&#10;+3TlT7rspTUawqVGB0FkqK0tTaCIZZoGYtXOKUcUXXNrfcarhsfePlbVk43YsTYEHGgTqPnaf0cH&#10;sp7L7P3jLdOWX8/Y78ZZPAXn7m7H9QsYoVH+zX/XO6/4z0qrz+gEdvk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w5xswwAAANwAAAAPAAAAAAAAAAAAAAAAAJcCAABkcnMvZG93&#10;bnJldi54bWxQSwUGAAAAAAQABAD1AAAAhwMAAAAA&#10;" fillcolor="white [3212]" strokecolor="black [3213]" strokeweight="1pt">
                    <v:shadow on="t" opacity="22937f" mv:blur="40000f" origin=",.5" offset="0,23000emu"/>
                    <v:textbox>
                      <w:txbxContent>
                        <w:p w14:paraId="15802BA5" w14:textId="77777777" w:rsidR="00A315BB" w:rsidRPr="00F04680" w:rsidRDefault="00A315BB" w:rsidP="009471B1">
                          <w:pPr>
                            <w:jc w:val="center"/>
                            <w:rPr>
                              <w:color w:val="000000" w:themeColor="text1"/>
                              <w:sz w:val="18"/>
                              <w:szCs w:val="18"/>
                            </w:rPr>
                          </w:pPr>
                          <w:r w:rsidRPr="00F04680">
                            <w:rPr>
                              <w:color w:val="000000" w:themeColor="text1"/>
                              <w:sz w:val="18"/>
                              <w:szCs w:val="18"/>
                            </w:rPr>
                            <w:t>Keterbukaan (X2)</w:t>
                          </w:r>
                        </w:p>
                      </w:txbxContent>
                    </v:textbox>
                  </v:rect>
                  <v:rect id="Rectangle 179" o:spid="_x0000_s1084" style="position:absolute;left:144145;top:1710690;width:1127760;height:36957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jzn3wQAA&#10;ANwAAAAPAAAAZHJzL2Rvd25yZXYueG1sRE9NawIxEL0X+h/CFLzVbItYXY0iBUERWrQFr8Nm3Cxu&#10;Jksy1fXfm0Kht3m8z5kve9+qC8XUBDbwMixAEVfBNlwb+P5aP09AJUG22AYmAzdKsFw8PsyxtOHK&#10;e7ocpFY5hFOJBpxIV2qdKkce0zB0xJk7hehRMoy1thGvOdy3+rUoxtpjw7nBYUfvjqrz4ccbkNVE&#10;Rh+fu0hr3p6w3fQjf3TGDJ761QyUUC//4j/3xub5b1P4fSZfoBd3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I8598EAAADcAAAADwAAAAAAAAAAAAAAAACXAgAAZHJzL2Rvd25y&#10;ZXYueG1sUEsFBgAAAAAEAAQA9QAAAIUDAAAAAA==&#10;" fillcolor="white [3212]" strokecolor="black [3213]" strokeweight="1pt">
                    <v:shadow on="t" opacity="22937f" mv:blur="40000f" origin=",.5" offset="0,23000emu"/>
                    <v:textbox>
                      <w:txbxContent>
                        <w:p w14:paraId="71171B53" w14:textId="77777777" w:rsidR="00A315BB" w:rsidRPr="00F04680" w:rsidRDefault="00A315BB" w:rsidP="009471B1">
                          <w:pPr>
                            <w:jc w:val="center"/>
                            <w:rPr>
                              <w:color w:val="000000" w:themeColor="text1"/>
                              <w:sz w:val="18"/>
                              <w:szCs w:val="18"/>
                            </w:rPr>
                          </w:pPr>
                          <w:r w:rsidRPr="00F04680">
                            <w:rPr>
                              <w:color w:val="000000" w:themeColor="text1"/>
                              <w:sz w:val="18"/>
                              <w:szCs w:val="18"/>
                            </w:rPr>
                            <w:t>Akuntabilitas (X3)</w:t>
                          </w:r>
                        </w:p>
                      </w:txbxContent>
                    </v:textbox>
                  </v:rect>
                  <v:rect id="Rectangle 180" o:spid="_x0000_s1085" style="position:absolute;left:124460;top:2282190;width:1143000;height:434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YOBNwwAA&#10;ANwAAAAPAAAAZHJzL2Rvd25yZXYueG1sRI9BSwNBDIXvgv9hSKE3O1spsqydliIUKgXFKngNO+nO&#10;4k5mmYnt+u/NQfCW8F7e+7LeTnEwF8qlT+xguajAELfJ99w5+Hjf39VgiiB7HBKTgx8qsN3c3qyx&#10;8enKb3Q5SWc0hEuDDoLI2Fhb2kARyyKNxKqdU44ouubO+oxXDY+Dva+qBxuxZ20IONJToPbr9B0d&#10;yK6W1cvrMdOen884HKZV/AzOzWfT7hGM0CT/5r/rg1f8WvH1GZ3Ab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gYOBNwwAAANwAAAAPAAAAAAAAAAAAAAAAAJcCAABkcnMvZG93&#10;bnJldi54bWxQSwUGAAAAAAQABAD1AAAAhwMAAAAA&#10;" fillcolor="white [3212]" strokecolor="black [3213]" strokeweight="1pt">
                    <v:shadow on="t" opacity="22937f" mv:blur="40000f" origin=",.5" offset="0,23000emu"/>
                    <v:textbox>
                      <w:txbxContent>
                        <w:p w14:paraId="1E803CCF" w14:textId="77777777" w:rsidR="00A315BB" w:rsidRPr="00534F12" w:rsidRDefault="00A315BB" w:rsidP="009471B1">
                          <w:pPr>
                            <w:jc w:val="center"/>
                            <w:rPr>
                              <w:color w:val="000000" w:themeColor="text1"/>
                              <w:sz w:val="18"/>
                              <w:szCs w:val="18"/>
                            </w:rPr>
                          </w:pPr>
                          <w:r w:rsidRPr="00534F12">
                            <w:rPr>
                              <w:color w:val="000000" w:themeColor="text1"/>
                              <w:sz w:val="18"/>
                              <w:szCs w:val="18"/>
                            </w:rPr>
                            <w:t>Tanggung Jawab (X4)</w:t>
                          </w:r>
                        </w:p>
                      </w:txbxContent>
                    </v:textbox>
                  </v:rect>
                  <v:shape id="Straight Arrow Connector 181" o:spid="_x0000_s1086" type="#_x0000_t32" style="position:absolute;left:1256665;top:685800;width:1384337;height:855100;rotation:18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9FPZsAAAADcAAAADwAAAGRycy9kb3ducmV2LnhtbERP22oCMRB9L/QfwhR8q1kLLro1SikI&#10;Igj1Qp+HzbhZmkyWJLrr3xuh4NscznUWq8FZcaUQW88KJuMCBHHtdcuNgtNx/T4DEROyRuuZFNwo&#10;wmr5+rLASvue93Q9pEbkEI4VKjApdZWUsTbkMI59R5y5sw8OU4ahkTpgn8OdlR9FUUqHLecGgx19&#10;G6r/Dhen4Cedt3MTfo/rfso7Wd7sqZRWqdHb8PUJItGQnuJ/90bn+bMJPJ7JF8jlHQ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DvRT2bAAAAA3AAAAA8AAAAAAAAAAAAAAAAA&#10;oQIAAGRycy9kb3ducmV2LnhtbFBLBQYAAAAABAAEAPkAAACOAwAAAAA=&#10;" strokecolor="black [3213]" strokeweight=".25pt">
                    <v:stroke endarrow="block" endarrowwidth="narrow" endarrowlength="short"/>
                    <v:shadow on="t" opacity="24903f" mv:blur="40000f" origin=",.5" offset="0,20000emu"/>
                  </v:shape>
                  <v:shape id="Straight Arrow Connector 182" o:spid="_x0000_s1087" type="#_x0000_t32" style="position:absolute;left:1256665;top:1367790;width:1384337;height:173111;rotation:18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wPREcAAAADcAAAADwAAAGRycy9kb3ducmV2LnhtbERP22oCMRB9F/oPYQq+abaCi26NUgqC&#10;CIV6oc/DZtwsTSZLEt31702h4NscznVWm8FZcaMQW88K3qYFCOLa65YbBefTdrIAEROyRuuZFNwp&#10;wmb9MlphpX3PB7odUyNyCMcKFZiUukrKWBtyGKe+I87cxQeHKcPQSB2wz+HOyllRlNJhy7nBYEef&#10;hurf49Up+E6X/dKEn9O2n/OXLO/2XEqr1Ph1+HgHkWhIT/G/e6fz/MUM/p7JF8j1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MsD0RHAAAAA3AAAAA8AAAAAAAAAAAAAAAAA&#10;oQIAAGRycy9kb3ducmV2LnhtbFBLBQYAAAAABAAEAPkAAACOAwAAAAA=&#10;" strokecolor="black [3213]" strokeweight=".25pt">
                    <v:stroke endarrow="block" endarrowwidth="narrow" endarrowlength="short"/>
                    <v:shadow on="t" opacity="24903f" mv:blur="40000f" origin=",.5" offset="0,20000emu"/>
                  </v:shape>
                  <v:shape id="Straight Arrow Connector 183" o:spid="_x0000_s1088" type="#_x0000_t32" style="position:absolute;left:1256665;top:1714134;width:1384696;height:910322;rotation:18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OLrnMIAAADcAAAADwAAAGRycy9kb3ducmV2LnhtbERPTWvCQBC9F/oflil4qxtrEY2uIlKl&#10;0EurXrwN2TGJZmfD7hjTf98tFHqbx/ucxap3jeooxNqzgdEwA0VceFtzaeB42D5PQUVBtth4JgPf&#10;FGG1fHxYYG79nb+o20upUgjHHA1UIm2udSwqchiHviVO3NkHh5JgKLUNeE/hrtEvWTbRDmtODRW2&#10;tKmouO5vzsAnn7K27N5mH5ebx0mYSbd7FWMGT/16Dkqol3/xn/vdpvnTMfw+ky7Qy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OLrnMIAAADcAAAADwAAAAAAAAAAAAAA&#10;AAChAgAAZHJzL2Rvd25yZXYueG1sUEsFBgAAAAAEAAQA+QAAAJADAAAAAA==&#10;" strokecolor="black [3213]" strokeweight=".25pt">
                    <v:stroke endarrow="block" endarrowwidth="narrow" endarrowlength="short"/>
                    <v:shadow on="t" opacity="24903f" mv:blur="40000f" origin=",.5" offset="0,20000emu"/>
                  </v:shape>
                  <v:shape id="Straight Arrow Connector 184" o:spid="_x0000_s1089" type="#_x0000_t32" style="position:absolute;left:1256665;top:1714134;width:1384696;height:224521;rotation:18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wtz6MEAAADcAAAADwAAAGRycy9kb3ducmV2LnhtbERPTWvCQBC9F/wPywje6sYiotFVRKoI&#10;vbS2F29Ddkyi2dmwO8b033cLhd7m8T5nteldozoKsfZsYDLOQBEX3tZcGvj63D/PQUVBtth4JgPf&#10;FGGzHjytMLf+wR/UnaRUKYRjjgYqkTbXOhYVOYxj3xIn7uKDQ0kwlNoGfKRw1+iXLJtphzWnhgpb&#10;2lVU3E53Z+Cdz1lbdq+Lt+vd4ywspDtMxZjRsN8uQQn18i/+cx9tmj+fwu8z6QK9/g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LC3PowQAAANwAAAAPAAAAAAAAAAAAAAAA&#10;AKECAABkcnMvZG93bnJldi54bWxQSwUGAAAAAAQABAD5AAAAjwMAAAAA&#10;" strokecolor="black [3213]" strokeweight=".25pt">
                    <v:stroke endarrow="block" endarrowwidth="narrow" endarrowlength="short"/>
                    <v:shadow on="t" opacity="24903f" mv:blur="40000f" origin=",.5" offset="0,20000emu"/>
                  </v:shape>
                  <v:rect id="Rectangle 185" o:spid="_x0000_s1090" style="position:absolute;left:2641002;top:1142756;width:1113155;height:7962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F0PVwQAA&#10;ANwAAAAPAAAAZHJzL2Rvd25yZXYueG1sRE9NawIxEL0X+h/CFLzVrEXLsjWKFARLQakKvQ6bcbO4&#10;mSzJVNd/3xQK3ubxPme+HHynLhRTG9jAZFyAIq6DbbkxcDysn0tQSZAtdoHJwI0SLBePD3OsbLjy&#10;F1320qgcwqlCA06kr7ROtSOPaRx64sydQvQoGcZG24jXHO47/VIUr9pjy7nBYU/vjurz/scbkFUp&#10;0+3uM9KaP07YbYap/3bGjJ6G1RsooUHu4n/3xub55Qz+nskX6MU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BdD1cEAAADcAAAADwAAAAAAAAAAAAAAAACXAgAAZHJzL2Rvd25y&#10;ZXYueG1sUEsFBgAAAAAEAAQA9QAAAIUDAAAAAA==&#10;" fillcolor="white [3212]" strokecolor="black [3213]" strokeweight="1pt">
                    <v:shadow on="t" opacity="22937f" mv:blur="40000f" origin=",.5" offset="0,23000emu"/>
                    <v:textbox>
                      <w:txbxContent>
                        <w:p w14:paraId="38A99C34" w14:textId="77777777" w:rsidR="00A315BB" w:rsidRDefault="00A315BB" w:rsidP="009471B1">
                          <w:pPr>
                            <w:jc w:val="center"/>
                            <w:rPr>
                              <w:color w:val="000000" w:themeColor="text1"/>
                              <w:sz w:val="18"/>
                              <w:szCs w:val="18"/>
                            </w:rPr>
                          </w:pPr>
                          <w:r>
                            <w:rPr>
                              <w:color w:val="000000" w:themeColor="text1"/>
                              <w:sz w:val="18"/>
                              <w:szCs w:val="18"/>
                            </w:rPr>
                            <w:t>Loyalitas</w:t>
                          </w:r>
                        </w:p>
                        <w:p w14:paraId="5DDA49E9" w14:textId="77777777" w:rsidR="00A315BB" w:rsidRPr="00534F12" w:rsidRDefault="00A315BB" w:rsidP="009471B1">
                          <w:pPr>
                            <w:jc w:val="center"/>
                            <w:rPr>
                              <w:color w:val="000000" w:themeColor="text1"/>
                              <w:sz w:val="18"/>
                              <w:szCs w:val="18"/>
                            </w:rPr>
                          </w:pPr>
                          <w:r>
                            <w:rPr>
                              <w:color w:val="000000" w:themeColor="text1"/>
                              <w:sz w:val="18"/>
                              <w:szCs w:val="18"/>
                            </w:rPr>
                            <w:t>(Y2</w:t>
                          </w:r>
                          <w:r w:rsidRPr="00534F12">
                            <w:rPr>
                              <w:color w:val="000000" w:themeColor="text1"/>
                              <w:sz w:val="18"/>
                              <w:szCs w:val="18"/>
                            </w:rPr>
                            <w:t>)</w:t>
                          </w:r>
                        </w:p>
                      </w:txbxContent>
                    </v:textbox>
                  </v:rect>
                  <v:line id="Straight Connector 186" o:spid="_x0000_s1091" style="position:absolute;visibility:visible;mso-wrap-style:square" from="1485900,457200" to="32004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I7XxsIAAADcAAAADwAAAGRycy9kb3ducmV2LnhtbERPTWvCQBC9F/wPywi9NRttSWN0FRXS&#10;5lhtweuQHZNgdjZktzH5991Cobd5vM/Z7EbTioF611hWsIhiEMSl1Q1XCr4+86cUhPPIGlvLpGAi&#10;B7vt7GGDmbZ3PtFw9pUIIewyVFB732VSurImgy6yHXHgrrY36APsK6l7vIdw08plHCfSYMOhocaO&#10;jjWVt/O3UTC8vtPlJZme8+LoPt5OzbJYHYxSj/NxvwbhafT/4j93ocP8NIHfZ8IFcvs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I7XxsIAAADcAAAADwAAAAAAAAAAAAAA&#10;AAChAgAAZHJzL2Rvd25yZXYueG1sUEsFBgAAAAAEAAQA+QAAAJADAAAAAA==&#10;" strokecolor="black [3213]">
                    <v:shadow on="t" opacity="24903f" mv:blur="40000f" origin=",.5" offset="0,20000emu"/>
                  </v:line>
                  <v:rect id="Rectangle 187" o:spid="_x0000_s1092" style="position:absolute;left:1828800;top:681990;width:3429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r59jwwAA&#10;ANwAAAAPAAAAZHJzL2Rvd25yZXYueG1sRE9La8JAEL4L/Q/LCL2ZjT1USV2lLW2pB0GNFI9DdkyC&#10;2dk0u3n4711B8DYf33MWq8FUoqPGlZYVTKMYBHFmdcm5gkP6PZmDcB5ZY2WZFFzIwWr5NFpgom3P&#10;O+r2PhchhF2CCgrv60RKlxVk0EW2Jg7cyTYGfYBNLnWDfQg3lXyJ41dpsOTQUGBNnwVl531rFJzN&#10;11HrWfzTtenfdr3533xYo5V6Hg/vbyA8Df4hvrt/dZg/n8HtmXCBXF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r59jwwAAANwAAAAPAAAAAAAAAAAAAAAAAJcCAABkcnMvZG93&#10;bnJldi54bWxQSwUGAAAAAAQABAD1AAAAhwMAAAAA&#10;" fillcolor="white [3212]" strokecolor="white [3212]" strokeweight=".25pt">
                    <v:shadow on="t" color="white [3212]" opacity="22937f" mv:blur="40005f" origin="-.5,-.5" offset="0,1.81pt"/>
                    <v:textbox>
                      <w:txbxContent>
                        <w:p w14:paraId="1A525360" w14:textId="77777777" w:rsidR="00A315BB" w:rsidRDefault="00A315BB" w:rsidP="009471B1">
                          <w:pPr>
                            <w:jc w:val="center"/>
                          </w:pPr>
                          <w:r>
                            <w:rPr>
                              <w:color w:val="000000" w:themeColor="text1"/>
                              <w:sz w:val="16"/>
                              <w:szCs w:val="18"/>
                            </w:rPr>
                            <w:t>b</w:t>
                          </w:r>
                          <w:r>
                            <w:rPr>
                              <w:color w:val="000000" w:themeColor="text1"/>
                              <w:sz w:val="12"/>
                              <w:szCs w:val="12"/>
                            </w:rPr>
                            <w:t>2</w:t>
                          </w:r>
                          <w:r w:rsidRPr="000A1DC6">
                            <w:rPr>
                              <w:color w:val="000000" w:themeColor="text1"/>
                              <w:sz w:val="12"/>
                              <w:szCs w:val="12"/>
                            </w:rPr>
                            <w:t>1</w:t>
                          </w:r>
                        </w:p>
                      </w:txbxContent>
                    </v:textbox>
                  </v:rect>
                  <v:rect id="Rectangle 188" o:spid="_x0000_s1093" style="position:absolute;left:1540794;top:1142756;width:3429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MAsRxgAA&#10;ANwAAAAPAAAAZHJzL2Rvd25yZXYueG1sRI9Ba8JAEIXvQv/DMoXedFMPKqmb0BYr9SBYLaXHITtN&#10;gtnZNLvG+O+dg+BthvfmvW+W+eAa1VMXas8GnicJKOLC25pLA9+Hj/ECVIjIFhvPZOBCAfLsYbTE&#10;1Pozf1G/j6WSEA4pGqhibFOtQ1GRwzDxLbFof75zGGXtSm07PEu4a/Q0SWbaYc3SUGFL7xUVx/3J&#10;GTi61a+182Tdnw4/u832f/vmnTXm6XF4fQEVaYh38+360wr+QmjlGZlAZ1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QMAsRxgAAANwAAAAPAAAAAAAAAAAAAAAAAJcCAABkcnMv&#10;ZG93bnJldi54bWxQSwUGAAAAAAQABAD1AAAAigMAAAAA&#10;" fillcolor="white [3212]" strokecolor="white [3212]" strokeweight=".25pt">
                    <v:shadow on="t" color="white [3212]" opacity="22937f" mv:blur="40005f" origin="-.5,-.5" offset="0,1.81pt"/>
                    <v:textbox>
                      <w:txbxContent>
                        <w:p w14:paraId="63555AA5" w14:textId="77777777" w:rsidR="00A315BB" w:rsidRDefault="00A315BB" w:rsidP="009471B1">
                          <w:pPr>
                            <w:jc w:val="center"/>
                          </w:pPr>
                          <w:r>
                            <w:rPr>
                              <w:color w:val="000000" w:themeColor="text1"/>
                              <w:sz w:val="16"/>
                              <w:szCs w:val="18"/>
                            </w:rPr>
                            <w:t>b</w:t>
                          </w:r>
                          <w:r>
                            <w:rPr>
                              <w:color w:val="000000" w:themeColor="text1"/>
                              <w:sz w:val="12"/>
                              <w:szCs w:val="12"/>
                            </w:rPr>
                            <w:t>22</w:t>
                          </w:r>
                        </w:p>
                      </w:txbxContent>
                    </v:textbox>
                  </v:rect>
                  <v:rect id="Rectangle 189" o:spid="_x0000_s1094" style="position:absolute;left:1599565;top:1482090;width:3429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K6KwgAA&#10;ANwAAAAPAAAAZHJzL2Rvd25yZXYueG1sRE9Li8IwEL4v+B/CCN7WVA+uVqOo6LIeBF+Ix6EZ22Iz&#10;qU2s3X+/ERa8zcf3nMmsMYWoqXK5ZQW9bgSCOLE651TB6bj+HIJwHlljYZkU/JKD2bT1McFY2yfv&#10;qT74VIQQdjEqyLwvYyldkpFB17UlceCutjLoA6xSqSt8hnBTyH4UDaTBnENDhiUtM0puh4dRcDOr&#10;i9Zf0Xf9OJ53m+19u7BGK9VpN/MxCE+Nf4v/3T86zB+O4PVMuEB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98rorCAAAA3AAAAA8AAAAAAAAAAAAAAAAAlwIAAGRycy9kb3du&#10;cmV2LnhtbFBLBQYAAAAABAAEAPUAAACGAwAAAAA=&#10;" fillcolor="white [3212]" strokecolor="white [3212]" strokeweight=".25pt">
                    <v:shadow on="t" color="white [3212]" opacity="22937f" mv:blur="40005f" origin="-.5,-.5" offset="0,1.81pt"/>
                    <v:textbox>
                      <w:txbxContent>
                        <w:p w14:paraId="5C8364CD" w14:textId="77777777" w:rsidR="00A315BB" w:rsidRDefault="00A315BB" w:rsidP="009471B1">
                          <w:pPr>
                            <w:jc w:val="center"/>
                          </w:pPr>
                          <w:r>
                            <w:rPr>
                              <w:color w:val="000000" w:themeColor="text1"/>
                              <w:sz w:val="16"/>
                              <w:szCs w:val="18"/>
                            </w:rPr>
                            <w:t>b</w:t>
                          </w:r>
                          <w:r>
                            <w:rPr>
                              <w:color w:val="000000" w:themeColor="text1"/>
                              <w:sz w:val="12"/>
                              <w:szCs w:val="12"/>
                            </w:rPr>
                            <w:t>23</w:t>
                          </w:r>
                        </w:p>
                      </w:txbxContent>
                    </v:textbox>
                  </v:rect>
                  <v:rect id="Rectangle 190" o:spid="_x0000_s1095" style="position:absolute;left:1599565;top:1939290;width:342900;height:2279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n5HKxgAA&#10;ANwAAAAPAAAAZHJzL2Rvd25yZXYueG1sRI/NbsJADITvlXiHlZG4wYYeSklZEFQtggMSP1XVo5U1&#10;SUTWm2aXEN6+PiD1ZmvGM59ni85VqqUmlJ4NjEcJKOLM25JzA1+nz+ErqBCRLVaeycCdAizmvacZ&#10;ptbf+EDtMeZKQjikaKCIsU61DllBDsPI18SinX3jMMra5No2eJNwV+nnJHnRDkuWhgJrei8ouxyv&#10;zsDFffxYO0nW7fX0vd/ufncr76wxg363fAMVqYv/5sf1xgr+VPDlGZlA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rn5HKxgAAANwAAAAPAAAAAAAAAAAAAAAAAJcCAABkcnMv&#10;ZG93bnJldi54bWxQSwUGAAAAAAQABAD1AAAAigMAAAAA&#10;" fillcolor="white [3212]" strokecolor="white [3212]" strokeweight=".25pt">
                    <v:shadow on="t" color="white [3212]" opacity="22937f" mv:blur="40005f" origin="-.5,-.5" offset="0,1.81pt"/>
                    <v:textbox>
                      <w:txbxContent>
                        <w:p w14:paraId="37BEE5CA" w14:textId="77777777" w:rsidR="00A315BB" w:rsidRPr="005B044F" w:rsidRDefault="00A315BB" w:rsidP="009471B1">
                          <w:pPr>
                            <w:jc w:val="center"/>
                            <w:rPr>
                              <w:sz w:val="12"/>
                              <w:szCs w:val="12"/>
                            </w:rPr>
                          </w:pPr>
                          <w:r>
                            <w:rPr>
                              <w:color w:val="000000" w:themeColor="text1"/>
                              <w:sz w:val="16"/>
                              <w:szCs w:val="16"/>
                            </w:rPr>
                            <w:t>b</w:t>
                          </w:r>
                          <w:r>
                            <w:rPr>
                              <w:color w:val="000000" w:themeColor="text1"/>
                              <w:sz w:val="12"/>
                              <w:szCs w:val="12"/>
                            </w:rPr>
                            <w:t>2</w:t>
                          </w:r>
                          <w:r w:rsidRPr="005B044F">
                            <w:rPr>
                              <w:color w:val="000000" w:themeColor="text1"/>
                              <w:sz w:val="12"/>
                              <w:szCs w:val="12"/>
                            </w:rPr>
                            <w:t>4</w:t>
                          </w:r>
                        </w:p>
                      </w:txbxContent>
                    </v:textbox>
                  </v:rect>
                  <v:rect id="Rectangle 191" o:spid="_x0000_s1096" style="position:absolute;left:2400300;width:3429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0zRRwwAA&#10;ANwAAAAPAAAAZHJzL2Rvd25yZXYueG1sRE9Na8JAEL0X/A/LFHqrGz1YG12lipb2INikiMchOybB&#10;7GzcXWP677sFobd5vM+ZL3vTiI6cry0rGA0TEMSF1TWXCr7z7fMUhA/IGhvLpOCHPCwXg4c5ptre&#10;+Iu6LJQihrBPUUEVQptK6YuKDPqhbYkjd7LOYIjQlVI7vMVw08hxkkykwZpjQ4UtrSsqztnVKDib&#10;zVHrl+S9u+aH/efusltZo5V6euzfZiAC9eFffHd/6Dj/dQR/z8QL5OI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E0zRRwwAAANwAAAAPAAAAAAAAAAAAAAAAAJcCAABkcnMvZG93&#10;bnJldi54bWxQSwUGAAAAAAQABAD1AAAAhwMAAAAA&#10;" fillcolor="white [3212]" strokecolor="white [3212]" strokeweight=".25pt">
                    <v:shadow on="t" color="white [3212]" opacity="22937f" mv:blur="40005f" origin="-.5,-.5" offset="0,1.81pt"/>
                    <v:textbox>
                      <w:txbxContent>
                        <w:p w14:paraId="31823DA4" w14:textId="77777777" w:rsidR="00A315BB" w:rsidRPr="0085503B" w:rsidRDefault="00A315BB" w:rsidP="009471B1">
                          <w:pPr>
                            <w:jc w:val="center"/>
                            <w:rPr>
                              <w:color w:val="000000" w:themeColor="text1"/>
                              <w:sz w:val="18"/>
                              <w:szCs w:val="18"/>
                            </w:rPr>
                          </w:pPr>
                          <m:oMathPara>
                            <m:oMath>
                              <m:sSubSup>
                                <m:sSubSupPr>
                                  <m:ctrlPr>
                                    <w:rPr>
                                      <w:rFonts w:ascii="Cambria Math" w:hAnsi="Cambria Math"/>
                                      <w:i/>
                                      <w:color w:val="000000" w:themeColor="text1"/>
                                      <w:sz w:val="18"/>
                                      <w:szCs w:val="18"/>
                                    </w:rPr>
                                  </m:ctrlPr>
                                </m:sSubSupPr>
                                <m:e>
                                  <m:r>
                                    <w:rPr>
                                      <w:rFonts w:ascii="Cambria Math" w:hAnsi="Cambria Math"/>
                                      <w:color w:val="000000" w:themeColor="text1"/>
                                      <w:sz w:val="18"/>
                                      <w:szCs w:val="18"/>
                                    </w:rPr>
                                    <m:t>R</m:t>
                                  </m:r>
                                </m:e>
                                <m:sub>
                                  <m:r>
                                    <w:rPr>
                                      <w:rFonts w:ascii="Cambria Math" w:hAnsi="Cambria Math"/>
                                      <w:color w:val="000000" w:themeColor="text1"/>
                                      <w:sz w:val="18"/>
                                      <w:szCs w:val="18"/>
                                    </w:rPr>
                                    <m:t>2</m:t>
                                  </m:r>
                                </m:sub>
                                <m:sup>
                                  <m:r>
                                    <w:rPr>
                                      <w:rFonts w:ascii="Cambria Math" w:hAnsi="Cambria Math"/>
                                      <w:color w:val="000000" w:themeColor="text1"/>
                                      <w:sz w:val="18"/>
                                      <w:szCs w:val="18"/>
                                    </w:rPr>
                                    <m:t>2</m:t>
                                  </m:r>
                                </m:sup>
                              </m:sSubSup>
                            </m:oMath>
                          </m:oMathPara>
                        </w:p>
                      </w:txbxContent>
                    </v:textbox>
                  </v:rect>
                </v:group>
                <v:rect id="Rectangle 192" o:spid="_x0000_s1097" style="position:absolute;left:114300;top:2971800;width:1186815;height:434975;rotation:180;flip:x y;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0iGxAAA&#10;ANwAAAAPAAAAZHJzL2Rvd25yZXYueG1sRI9Bi8IwEIXvwv6HMAveNFVQ3GoUVxDUk7rLgrexGZu6&#10;zaQ0Ueu/N4LgbYb35n1vJrPGluJKtS8cK+h1ExDEmdMF5wp+f5adEQgfkDWWjknBnTzMph+tCaba&#10;3XhH133IRQxhn6ICE0KVSukzQxZ911XEUTu52mKIa51LXeMthttS9pNkKC0WHAkGK1oYyv73Fxu5&#10;l+Pf/RyOcjDvmdN28304OFor1f5s5mMQgZrwNr+uVzrW/+rD85k4gZ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9IhsQAAADcAAAADwAAAAAAAAAAAAAAAACXAgAAZHJzL2Rv&#10;d25yZXYueG1sUEsFBgAAAAAEAAQA9QAAAIgDAAAAAA==&#10;" fillcolor="white [3212]" strokecolor="black [3213]" strokeweight="1pt">
                  <v:shadow on="t" opacity="22937f" mv:blur="40000f" origin=",.5" offset="0,23000emu"/>
                  <v:textbox>
                    <w:txbxContent>
                      <w:p w14:paraId="6C838C73" w14:textId="77777777" w:rsidR="00A315BB" w:rsidRPr="00534F12" w:rsidRDefault="00A315BB" w:rsidP="009471B1">
                        <w:pPr>
                          <w:jc w:val="center"/>
                          <w:rPr>
                            <w:color w:val="000000" w:themeColor="text1"/>
                            <w:sz w:val="18"/>
                            <w:szCs w:val="18"/>
                          </w:rPr>
                        </w:pPr>
                        <w:r>
                          <w:rPr>
                            <w:color w:val="000000" w:themeColor="text1"/>
                            <w:sz w:val="18"/>
                            <w:szCs w:val="18"/>
                          </w:rPr>
                          <w:t>Kepercayaan pada Organisasi (Y1)</w:t>
                        </w:r>
                      </w:p>
                    </w:txbxContent>
                  </v:textbox>
                </v:rect>
                <v:shape id="Straight Arrow Connector 193" o:spid="_x0000_s1098" type="#_x0000_t32" style="position:absolute;left:1270000;top:1714500;width:1473200;height:1485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mgzRMEAAADcAAAADwAAAGRycy9kb3ducmV2LnhtbERPTYvCMBC9C/6HMII3TVUUrUaRxQVZ&#10;ZWFV0OPQjG21mZQmq/XfG0HwNo/3ObNFbQpxo8rllhX0uhEI4sTqnFMFh/13ZwzCeWSNhWVS8CAH&#10;i3mzMcNY2zv/0W3nUxFC2MWoIPO+jKV0SUYGXdeWxIE728qgD7BKpa7wHsJNIftRNJIGcw4NGZb0&#10;lVFy3f0bBXJoVj+b9WVrlttT/7ja09A+fpVqt+rlFISn2n/Eb/dah/mTAbyeCRfI+R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2aDNEwQAAANwAAAAPAAAAAAAAAAAAAAAA&#10;AKECAABkcnMvZG93bnJldi54bWxQSwUGAAAAAAQABAD5AAAAjwMAAAAA&#10;" strokecolor="black [3213]" strokeweight=".25pt">
                  <v:stroke endarrow="block" endarrowwidth="narrow" endarrowlength="short"/>
                  <v:shadow on="t" opacity="24903f" mv:blur="40000f" origin=",.5" offset="0,20000emu"/>
                </v:shape>
                <v:rect id="Rectangle 85" o:spid="_x0000_s1099" style="position:absolute;left:2070100;top:2514600;width:342900;height:2286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nz9YwgAA&#10;ANwAAAAPAAAAZHJzL2Rvd25yZXYueG1sRE/fa8IwEH4X9j+EG/im6USkdkYZY6IiDHRC93g0t6Zb&#10;cylNrPW/NwPBt/v4ft5i1dtadNT6yrGCl3ECgrhwuuJSwelrPUpB+ICssXZMCq7kYbV8Giww0+7C&#10;B+qOoRQxhH2GCkwITSalLwxZ9GPXEEfux7UWQ4RtKXWLlxhuazlJkpm0WHFsMNjQu6Hi73i2Cnap&#10;+T597nf5x8zlv+S6Dac6V2r43L+9ggjUh4f47t7qOH8+hf9n4gVye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fP1jCAAAA3AAAAA8AAAAAAAAAAAAAAAAAlwIAAGRycy9kb3du&#10;cmV2LnhtbFBLBQYAAAAABAAEAPUAAACGAwAAAAA=&#10;" fillcolor="white [3212]" strokecolor="white [3212]" strokeweight=".25pt">
                  <v:shadow on="t" color="white [3212]" opacity="22937f" mv:blur="40005f" origin="-.5,-.5" offset="0,1.81pt"/>
                  <v:textbox>
                    <w:txbxContent>
                      <w:p w14:paraId="3572A281" w14:textId="77777777" w:rsidR="00A315BB" w:rsidRPr="00D8755B" w:rsidRDefault="00A315BB" w:rsidP="009471B1">
                        <w:pPr>
                          <w:rPr>
                            <w:color w:val="000000" w:themeColor="text1"/>
                            <w:sz w:val="18"/>
                            <w:szCs w:val="18"/>
                          </w:rPr>
                        </w:pPr>
                        <m:oMathPara>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γ</m:t>
                                </m:r>
                              </m:e>
                              <m:sub>
                                <m:r>
                                  <w:rPr>
                                    <w:rFonts w:ascii="Cambria Math" w:hAnsi="Cambria Math"/>
                                    <w:color w:val="000000" w:themeColor="text1"/>
                                    <w:sz w:val="18"/>
                                    <w:szCs w:val="18"/>
                                  </w:rPr>
                                  <m:t>21</m:t>
                                </m:r>
                              </m:sub>
                            </m:sSub>
                          </m:oMath>
                        </m:oMathPara>
                      </w:p>
                    </w:txbxContent>
                  </v:textbox>
                </v:rect>
                <w10:wrap type="through"/>
              </v:group>
            </w:pict>
          </mc:Fallback>
        </mc:AlternateContent>
      </w:r>
    </w:p>
    <w:p w14:paraId="551B6D92" w14:textId="77777777" w:rsidR="00487D38" w:rsidRDefault="00487D38" w:rsidP="005E656F">
      <w:pPr>
        <w:spacing w:after="0" w:line="480" w:lineRule="auto"/>
        <w:ind w:left="2127"/>
        <w:jc w:val="both"/>
        <w:rPr>
          <w:rFonts w:ascii="Times New Roman" w:hAnsi="Times New Roman" w:cs="Times New Roman"/>
          <w:sz w:val="24"/>
          <w:szCs w:val="24"/>
        </w:rPr>
      </w:pPr>
    </w:p>
    <w:p w14:paraId="1EB79643" w14:textId="58F8DDFD" w:rsidR="009471B1" w:rsidRDefault="009471B1" w:rsidP="005E656F">
      <w:pPr>
        <w:spacing w:after="0" w:line="480" w:lineRule="auto"/>
        <w:ind w:left="2127"/>
        <w:jc w:val="both"/>
        <w:rPr>
          <w:rFonts w:ascii="Times New Roman" w:hAnsi="Times New Roman" w:cs="Times New Roman"/>
          <w:sz w:val="24"/>
          <w:szCs w:val="24"/>
        </w:rPr>
      </w:pPr>
    </w:p>
    <w:p w14:paraId="040C5824" w14:textId="77777777" w:rsidR="009471B1" w:rsidRDefault="009471B1" w:rsidP="005E656F">
      <w:pPr>
        <w:spacing w:after="0" w:line="480" w:lineRule="auto"/>
        <w:ind w:left="2127"/>
        <w:jc w:val="both"/>
        <w:rPr>
          <w:rFonts w:ascii="Times New Roman" w:hAnsi="Times New Roman" w:cs="Times New Roman"/>
          <w:sz w:val="24"/>
          <w:szCs w:val="24"/>
        </w:rPr>
      </w:pPr>
    </w:p>
    <w:p w14:paraId="1B2DBE73" w14:textId="77777777" w:rsidR="009471B1" w:rsidRDefault="009471B1" w:rsidP="005E656F">
      <w:pPr>
        <w:spacing w:after="0" w:line="480" w:lineRule="auto"/>
        <w:ind w:left="2127"/>
        <w:jc w:val="both"/>
        <w:rPr>
          <w:rFonts w:ascii="Times New Roman" w:hAnsi="Times New Roman" w:cs="Times New Roman"/>
          <w:sz w:val="24"/>
          <w:szCs w:val="24"/>
        </w:rPr>
      </w:pPr>
    </w:p>
    <w:p w14:paraId="44F0104D" w14:textId="77777777" w:rsidR="009471B1" w:rsidRDefault="009471B1" w:rsidP="005E656F">
      <w:pPr>
        <w:spacing w:after="0" w:line="480" w:lineRule="auto"/>
        <w:ind w:left="2127"/>
        <w:jc w:val="both"/>
        <w:rPr>
          <w:rFonts w:ascii="Times New Roman" w:hAnsi="Times New Roman" w:cs="Times New Roman"/>
          <w:sz w:val="24"/>
          <w:szCs w:val="24"/>
        </w:rPr>
      </w:pPr>
    </w:p>
    <w:p w14:paraId="48AE4199" w14:textId="77777777" w:rsidR="009471B1" w:rsidRDefault="009471B1" w:rsidP="005E656F">
      <w:pPr>
        <w:spacing w:after="0" w:line="480" w:lineRule="auto"/>
        <w:ind w:left="2127"/>
        <w:jc w:val="both"/>
        <w:rPr>
          <w:rFonts w:ascii="Times New Roman" w:hAnsi="Times New Roman" w:cs="Times New Roman"/>
          <w:sz w:val="24"/>
          <w:szCs w:val="24"/>
        </w:rPr>
      </w:pPr>
    </w:p>
    <w:p w14:paraId="60176C70" w14:textId="77777777" w:rsidR="009471B1" w:rsidRDefault="009471B1" w:rsidP="005E656F">
      <w:pPr>
        <w:spacing w:after="0" w:line="480" w:lineRule="auto"/>
        <w:ind w:left="2127"/>
        <w:jc w:val="both"/>
        <w:rPr>
          <w:rFonts w:ascii="Times New Roman" w:hAnsi="Times New Roman" w:cs="Times New Roman"/>
          <w:sz w:val="24"/>
          <w:szCs w:val="24"/>
        </w:rPr>
      </w:pPr>
    </w:p>
    <w:p w14:paraId="7EE24807" w14:textId="77777777" w:rsidR="009471B1" w:rsidRDefault="009471B1" w:rsidP="005E656F">
      <w:pPr>
        <w:spacing w:after="0" w:line="480" w:lineRule="auto"/>
        <w:ind w:left="2127"/>
        <w:jc w:val="both"/>
        <w:rPr>
          <w:rFonts w:ascii="Times New Roman" w:hAnsi="Times New Roman" w:cs="Times New Roman"/>
          <w:sz w:val="24"/>
          <w:szCs w:val="24"/>
        </w:rPr>
      </w:pPr>
    </w:p>
    <w:p w14:paraId="49F23233" w14:textId="77777777" w:rsidR="009471B1" w:rsidRDefault="009471B1" w:rsidP="005E656F">
      <w:pPr>
        <w:spacing w:after="0" w:line="480" w:lineRule="auto"/>
        <w:ind w:left="2127"/>
        <w:jc w:val="both"/>
        <w:rPr>
          <w:rFonts w:ascii="Times New Roman" w:hAnsi="Times New Roman" w:cs="Times New Roman"/>
          <w:sz w:val="24"/>
          <w:szCs w:val="24"/>
        </w:rPr>
      </w:pPr>
    </w:p>
    <w:p w14:paraId="6B7C9987" w14:textId="77777777" w:rsidR="009471B1" w:rsidRDefault="009471B1" w:rsidP="005E656F">
      <w:pPr>
        <w:spacing w:after="0" w:line="480" w:lineRule="auto"/>
        <w:ind w:left="2127"/>
        <w:jc w:val="both"/>
        <w:rPr>
          <w:rFonts w:ascii="Times New Roman" w:hAnsi="Times New Roman" w:cs="Times New Roman"/>
          <w:sz w:val="24"/>
          <w:szCs w:val="24"/>
        </w:rPr>
      </w:pPr>
    </w:p>
    <w:p w14:paraId="2D5863F9" w14:textId="77777777" w:rsidR="009471B1" w:rsidRPr="002A26C1" w:rsidRDefault="009471B1" w:rsidP="005E656F">
      <w:pPr>
        <w:spacing w:after="0" w:line="480" w:lineRule="auto"/>
        <w:ind w:left="2127"/>
        <w:jc w:val="both"/>
        <w:rPr>
          <w:rFonts w:ascii="Times New Roman" w:hAnsi="Times New Roman" w:cs="Times New Roman"/>
          <w:sz w:val="24"/>
          <w:szCs w:val="24"/>
        </w:rPr>
      </w:pPr>
    </w:p>
    <w:p w14:paraId="540C709E" w14:textId="77777777" w:rsidR="00295B5E" w:rsidRPr="009471B1" w:rsidRDefault="00295B5E" w:rsidP="00453370">
      <w:pPr>
        <w:pStyle w:val="ListParagraph"/>
        <w:numPr>
          <w:ilvl w:val="0"/>
          <w:numId w:val="29"/>
        </w:numPr>
        <w:tabs>
          <w:tab w:val="left" w:pos="993"/>
        </w:tabs>
        <w:spacing w:after="0" w:line="480" w:lineRule="auto"/>
        <w:ind w:left="1560" w:hanging="502"/>
        <w:jc w:val="both"/>
        <w:rPr>
          <w:rFonts w:ascii="Times New Roman" w:hAnsi="Times New Roman" w:cs="Times New Roman"/>
          <w:sz w:val="24"/>
          <w:szCs w:val="24"/>
        </w:rPr>
      </w:pPr>
      <w:r w:rsidRPr="009471B1">
        <w:rPr>
          <w:rFonts w:ascii="Times New Roman" w:hAnsi="Times New Roman" w:cs="Times New Roman"/>
          <w:sz w:val="24"/>
          <w:szCs w:val="24"/>
        </w:rPr>
        <w:t>Uji t</w:t>
      </w:r>
    </w:p>
    <w:p w14:paraId="6246D144" w14:textId="340AC14A" w:rsidR="00A03028" w:rsidRDefault="00453370" w:rsidP="00453370">
      <w:pPr>
        <w:pStyle w:val="ListParagraph"/>
        <w:tabs>
          <w:tab w:val="left" w:pos="993"/>
        </w:tabs>
        <w:spacing w:after="0" w:line="480" w:lineRule="auto"/>
        <w:ind w:left="1560" w:hanging="120"/>
        <w:jc w:val="both"/>
        <w:rPr>
          <w:rFonts w:ascii="Times New Roman" w:hAnsi="Times New Roman" w:cs="Times New Roman"/>
          <w:sz w:val="24"/>
          <w:szCs w:val="24"/>
        </w:rPr>
      </w:pPr>
      <w:r>
        <w:rPr>
          <w:rFonts w:ascii="Times New Roman" w:hAnsi="Times New Roman" w:cs="Times New Roman"/>
          <w:sz w:val="24"/>
          <w:szCs w:val="24"/>
        </w:rPr>
        <w:tab/>
      </w:r>
      <w:r w:rsidR="00295B5E" w:rsidRPr="002A26C1">
        <w:rPr>
          <w:rFonts w:ascii="Times New Roman" w:hAnsi="Times New Roman" w:cs="Times New Roman"/>
          <w:sz w:val="24"/>
          <w:szCs w:val="24"/>
        </w:rPr>
        <w:tab/>
        <w:t>Setelah memahami tentang analisis regresi, penelitian ini akan dilanjutkan dengan Uji t. Uji t ini digunakan untuk menguji pengaruh masing-masing (individual)  variabel independen (</w:t>
      </w:r>
      <w:r w:rsidR="00294814">
        <w:rPr>
          <w:rFonts w:ascii="Times New Roman" w:hAnsi="Times New Roman" w:cs="Times New Roman"/>
          <w:sz w:val="24"/>
          <w:szCs w:val="24"/>
        </w:rPr>
        <w:t>Keadilan, Keterbukaan, Akuntabilitas, dan T</w:t>
      </w:r>
      <w:r w:rsidR="004E3ED4">
        <w:rPr>
          <w:rFonts w:ascii="Times New Roman" w:hAnsi="Times New Roman" w:cs="Times New Roman"/>
          <w:sz w:val="24"/>
          <w:szCs w:val="24"/>
        </w:rPr>
        <w:t>anggung jawab</w:t>
      </w:r>
      <w:r w:rsidR="00295B5E" w:rsidRPr="002A26C1">
        <w:rPr>
          <w:rFonts w:ascii="Times New Roman" w:hAnsi="Times New Roman" w:cs="Times New Roman"/>
          <w:sz w:val="24"/>
          <w:szCs w:val="24"/>
        </w:rPr>
        <w:t>) terhadap variabel dependen (</w:t>
      </w:r>
      <w:r w:rsidR="00294814">
        <w:rPr>
          <w:rFonts w:ascii="Times New Roman" w:hAnsi="Times New Roman" w:cs="Times New Roman"/>
          <w:sz w:val="24"/>
          <w:szCs w:val="24"/>
        </w:rPr>
        <w:t>Loyalitas</w:t>
      </w:r>
      <w:r w:rsidR="00295B5E" w:rsidRPr="002A26C1">
        <w:rPr>
          <w:rFonts w:ascii="Times New Roman" w:hAnsi="Times New Roman" w:cs="Times New Roman"/>
          <w:sz w:val="24"/>
          <w:szCs w:val="24"/>
        </w:rPr>
        <w:t>) dan variabel mediasi (</w:t>
      </w:r>
      <w:r w:rsidR="00294814">
        <w:rPr>
          <w:rFonts w:ascii="Times New Roman" w:hAnsi="Times New Roman" w:cs="Times New Roman"/>
          <w:sz w:val="24"/>
          <w:szCs w:val="24"/>
        </w:rPr>
        <w:t>Kepercayaan pada Organisasi</w:t>
      </w:r>
      <w:r w:rsidR="00295B5E" w:rsidRPr="002A26C1">
        <w:rPr>
          <w:rFonts w:ascii="Times New Roman" w:hAnsi="Times New Roman" w:cs="Times New Roman"/>
          <w:sz w:val="24"/>
          <w:szCs w:val="24"/>
        </w:rPr>
        <w:t>). Pengambilan keputusannya adalah jika taraf signifikansi ≤ 0,05 maka variabel independen secara parsial (individual) berpengaruh terhadap variabel dependen. Sebaliknya, jika taraf signifikansi yang dihasilkan &gt; 0,05 maka variabel independen secara parsial (individual) tidak berpengaruh terhadap variabel dependen.</w:t>
      </w:r>
    </w:p>
    <w:p w14:paraId="1BA5F539" w14:textId="77777777" w:rsidR="00453370" w:rsidRDefault="00453370" w:rsidP="00453370">
      <w:pPr>
        <w:pStyle w:val="ListParagraph"/>
        <w:tabs>
          <w:tab w:val="left" w:pos="993"/>
        </w:tabs>
        <w:spacing w:after="0" w:line="480" w:lineRule="auto"/>
        <w:ind w:left="1560" w:hanging="120"/>
        <w:jc w:val="both"/>
        <w:rPr>
          <w:rFonts w:ascii="Times New Roman" w:hAnsi="Times New Roman" w:cs="Times New Roman"/>
          <w:sz w:val="24"/>
          <w:szCs w:val="24"/>
        </w:rPr>
      </w:pPr>
    </w:p>
    <w:p w14:paraId="48BD4E2B" w14:textId="77777777" w:rsidR="00453370" w:rsidRPr="00A03028" w:rsidRDefault="00453370" w:rsidP="00453370">
      <w:pPr>
        <w:pStyle w:val="ListParagraph"/>
        <w:tabs>
          <w:tab w:val="left" w:pos="993"/>
        </w:tabs>
        <w:spacing w:after="0" w:line="480" w:lineRule="auto"/>
        <w:ind w:left="1560" w:hanging="120"/>
        <w:jc w:val="both"/>
        <w:rPr>
          <w:rFonts w:ascii="Times New Roman" w:hAnsi="Times New Roman" w:cs="Times New Roman"/>
          <w:sz w:val="24"/>
          <w:szCs w:val="24"/>
        </w:rPr>
      </w:pPr>
    </w:p>
    <w:p w14:paraId="1FDBD0B4" w14:textId="77777777" w:rsidR="00295B5E" w:rsidRPr="002A26C1" w:rsidRDefault="00295B5E" w:rsidP="00453370">
      <w:pPr>
        <w:pStyle w:val="ListParagraph"/>
        <w:numPr>
          <w:ilvl w:val="0"/>
          <w:numId w:val="28"/>
        </w:numPr>
        <w:tabs>
          <w:tab w:val="left" w:pos="993"/>
        </w:tabs>
        <w:spacing w:after="0" w:line="480" w:lineRule="auto"/>
        <w:jc w:val="both"/>
        <w:rPr>
          <w:rFonts w:ascii="Times New Roman" w:hAnsi="Times New Roman" w:cs="Times New Roman"/>
          <w:sz w:val="24"/>
          <w:szCs w:val="24"/>
        </w:rPr>
      </w:pPr>
      <w:r w:rsidRPr="002A26C1">
        <w:rPr>
          <w:rFonts w:ascii="Times New Roman" w:hAnsi="Times New Roman" w:cs="Times New Roman"/>
          <w:bCs/>
          <w:sz w:val="24"/>
          <w:szCs w:val="24"/>
        </w:rPr>
        <w:lastRenderedPageBreak/>
        <w:t>Koefisien Determinasi (R</w:t>
      </w:r>
      <w:r w:rsidRPr="002A26C1">
        <w:rPr>
          <w:rFonts w:ascii="Times New Roman" w:hAnsi="Times New Roman" w:cs="Times New Roman"/>
          <w:bCs/>
          <w:sz w:val="24"/>
          <w:szCs w:val="24"/>
          <w:vertAlign w:val="superscript"/>
        </w:rPr>
        <w:t>2</w:t>
      </w:r>
      <w:r w:rsidRPr="002A26C1">
        <w:rPr>
          <w:rFonts w:ascii="Times New Roman" w:hAnsi="Times New Roman" w:cs="Times New Roman"/>
          <w:bCs/>
          <w:sz w:val="24"/>
          <w:szCs w:val="24"/>
        </w:rPr>
        <w:t xml:space="preserve">) </w:t>
      </w:r>
    </w:p>
    <w:p w14:paraId="4EE25EBC" w14:textId="77777777" w:rsidR="00295B5E" w:rsidRPr="002A26C1" w:rsidRDefault="00295B5E" w:rsidP="00295B5E">
      <w:pPr>
        <w:pStyle w:val="ListParagraph"/>
        <w:tabs>
          <w:tab w:val="left" w:pos="993"/>
        </w:tabs>
        <w:spacing w:after="0" w:line="480" w:lineRule="auto"/>
        <w:ind w:left="1440"/>
        <w:jc w:val="both"/>
        <w:rPr>
          <w:rFonts w:ascii="Times New Roman" w:hAnsi="Times New Roman" w:cs="Times New Roman"/>
          <w:bCs/>
          <w:sz w:val="24"/>
          <w:szCs w:val="24"/>
        </w:rPr>
      </w:pPr>
      <w:r w:rsidRPr="002A26C1">
        <w:rPr>
          <w:rFonts w:ascii="Times New Roman" w:hAnsi="Times New Roman" w:cs="Times New Roman"/>
          <w:bCs/>
          <w:sz w:val="24"/>
          <w:szCs w:val="24"/>
        </w:rPr>
        <w:tab/>
      </w:r>
      <w:r w:rsidRPr="002A26C1">
        <w:rPr>
          <w:rFonts w:ascii="Times New Roman" w:hAnsi="Times New Roman" w:cs="Times New Roman"/>
          <w:bCs/>
          <w:sz w:val="24"/>
          <w:szCs w:val="24"/>
          <w:lang w:val="pt-BR"/>
        </w:rPr>
        <w:t>Koefisien determinasi (R</w:t>
      </w:r>
      <w:r w:rsidRPr="002A26C1">
        <w:rPr>
          <w:rFonts w:ascii="Times New Roman" w:hAnsi="Times New Roman" w:cs="Times New Roman"/>
          <w:bCs/>
          <w:sz w:val="24"/>
          <w:szCs w:val="24"/>
          <w:vertAlign w:val="superscript"/>
        </w:rPr>
        <w:t>2</w:t>
      </w:r>
      <w:r w:rsidRPr="002A26C1">
        <w:rPr>
          <w:rFonts w:ascii="Times New Roman" w:hAnsi="Times New Roman" w:cs="Times New Roman"/>
          <w:bCs/>
          <w:sz w:val="24"/>
          <w:szCs w:val="24"/>
          <w:lang w:val="pt-BR"/>
        </w:rPr>
        <w:t xml:space="preserve">) pada intinya mengukur </w:t>
      </w:r>
      <w:r w:rsidRPr="002A26C1">
        <w:rPr>
          <w:rFonts w:ascii="Times New Roman" w:hAnsi="Times New Roman" w:cs="Times New Roman"/>
          <w:bCs/>
          <w:sz w:val="24"/>
          <w:szCs w:val="24"/>
        </w:rPr>
        <w:t xml:space="preserve">seberapa jauh kemampuan model dalam menerangkan variasi variabel terikat. Besarnya nilai koefisien </w:t>
      </w:r>
      <w:r w:rsidRPr="002A26C1">
        <w:rPr>
          <w:rFonts w:ascii="Times New Roman" w:hAnsi="Times New Roman" w:cs="Times New Roman"/>
          <w:bCs/>
          <w:sz w:val="24"/>
          <w:szCs w:val="24"/>
          <w:lang w:val="it-IT"/>
        </w:rPr>
        <w:t>determinasi adalah di antara nol dan satu (0</w:t>
      </w:r>
      <w:r w:rsidRPr="002A26C1">
        <w:rPr>
          <w:rFonts w:ascii="Times New Roman" w:hAnsi="Times New Roman" w:cs="Times New Roman"/>
          <w:bCs/>
          <w:sz w:val="24"/>
          <w:szCs w:val="24"/>
        </w:rPr>
        <w:t xml:space="preserve"> </w:t>
      </w:r>
      <w:r w:rsidRPr="002A26C1">
        <w:rPr>
          <w:rFonts w:ascii="Times New Roman" w:hAnsi="Times New Roman" w:cs="Times New Roman"/>
          <w:bCs/>
          <w:sz w:val="24"/>
          <w:szCs w:val="24"/>
          <w:lang w:val="it-IT"/>
        </w:rPr>
        <w:t>&lt;</w:t>
      </w:r>
      <w:r w:rsidRPr="002A26C1">
        <w:rPr>
          <w:rFonts w:ascii="Times New Roman" w:hAnsi="Times New Roman" w:cs="Times New Roman"/>
          <w:bCs/>
          <w:sz w:val="24"/>
          <w:szCs w:val="24"/>
        </w:rPr>
        <w:t xml:space="preserve"> </w:t>
      </w:r>
      <w:r w:rsidRPr="002A26C1">
        <w:rPr>
          <w:rFonts w:ascii="Times New Roman" w:hAnsi="Times New Roman" w:cs="Times New Roman"/>
          <w:bCs/>
          <w:sz w:val="24"/>
          <w:szCs w:val="24"/>
          <w:lang w:val="it-IT"/>
        </w:rPr>
        <w:t>R</w:t>
      </w:r>
      <w:r w:rsidRPr="002A26C1">
        <w:rPr>
          <w:rFonts w:ascii="Times New Roman" w:hAnsi="Times New Roman" w:cs="Times New Roman"/>
          <w:bCs/>
          <w:sz w:val="24"/>
          <w:szCs w:val="24"/>
          <w:vertAlign w:val="superscript"/>
        </w:rPr>
        <w:t>2</w:t>
      </w:r>
      <w:r w:rsidRPr="002A26C1">
        <w:rPr>
          <w:rFonts w:ascii="Times New Roman" w:hAnsi="Times New Roman" w:cs="Times New Roman"/>
          <w:bCs/>
          <w:sz w:val="24"/>
          <w:szCs w:val="24"/>
        </w:rPr>
        <w:t xml:space="preserve"> </w:t>
      </w:r>
      <w:r w:rsidRPr="002A26C1">
        <w:rPr>
          <w:rFonts w:ascii="Times New Roman" w:hAnsi="Times New Roman" w:cs="Times New Roman"/>
          <w:bCs/>
          <w:sz w:val="24"/>
          <w:szCs w:val="24"/>
          <w:lang w:val="it-IT"/>
        </w:rPr>
        <w:t>&lt;</w:t>
      </w:r>
      <w:r w:rsidRPr="002A26C1">
        <w:rPr>
          <w:rFonts w:ascii="Times New Roman" w:hAnsi="Times New Roman" w:cs="Times New Roman"/>
          <w:bCs/>
          <w:sz w:val="24"/>
          <w:szCs w:val="24"/>
        </w:rPr>
        <w:t xml:space="preserve"> </w:t>
      </w:r>
      <w:r w:rsidRPr="002A26C1">
        <w:rPr>
          <w:rFonts w:ascii="Times New Roman" w:hAnsi="Times New Roman" w:cs="Times New Roman"/>
          <w:bCs/>
          <w:sz w:val="24"/>
          <w:szCs w:val="24"/>
          <w:lang w:val="it-IT"/>
        </w:rPr>
        <w:t>1)</w:t>
      </w:r>
      <w:r w:rsidRPr="002A26C1">
        <w:rPr>
          <w:rFonts w:ascii="Times New Roman" w:hAnsi="Times New Roman" w:cs="Times New Roman"/>
          <w:bCs/>
          <w:sz w:val="24"/>
          <w:szCs w:val="24"/>
        </w:rPr>
        <w:t>. R</w:t>
      </w:r>
      <w:r w:rsidRPr="002A26C1">
        <w:rPr>
          <w:rFonts w:ascii="Times New Roman" w:hAnsi="Times New Roman" w:cs="Times New Roman"/>
          <w:bCs/>
          <w:sz w:val="24"/>
          <w:szCs w:val="24"/>
          <w:vertAlign w:val="superscript"/>
        </w:rPr>
        <w:t>2</w:t>
      </w:r>
      <w:r w:rsidRPr="002A26C1">
        <w:rPr>
          <w:rFonts w:ascii="Times New Roman" w:hAnsi="Times New Roman" w:cs="Times New Roman"/>
          <w:bCs/>
          <w:sz w:val="24"/>
          <w:szCs w:val="24"/>
        </w:rPr>
        <w:t xml:space="preserve"> menunjukkan seberapa besar sumbangan X (pengaruh X) terhadap Y.</w:t>
      </w:r>
    </w:p>
    <w:p w14:paraId="5D5927DD" w14:textId="77777777" w:rsidR="00295B5E" w:rsidRPr="002A26C1" w:rsidRDefault="00295B5E" w:rsidP="00453370">
      <w:pPr>
        <w:pStyle w:val="ListParagraph"/>
        <w:numPr>
          <w:ilvl w:val="0"/>
          <w:numId w:val="28"/>
        </w:numPr>
        <w:tabs>
          <w:tab w:val="left" w:pos="993"/>
        </w:tabs>
        <w:spacing w:after="0" w:line="480" w:lineRule="auto"/>
        <w:jc w:val="both"/>
        <w:rPr>
          <w:rFonts w:ascii="Times New Roman" w:hAnsi="Times New Roman" w:cs="Times New Roman"/>
          <w:sz w:val="24"/>
          <w:szCs w:val="24"/>
        </w:rPr>
      </w:pPr>
      <w:r w:rsidRPr="002A26C1">
        <w:rPr>
          <w:rFonts w:ascii="Times New Roman" w:hAnsi="Times New Roman" w:cs="Times New Roman"/>
          <w:bCs/>
          <w:sz w:val="24"/>
          <w:szCs w:val="24"/>
        </w:rPr>
        <w:t>Uji F</w:t>
      </w:r>
    </w:p>
    <w:p w14:paraId="405B33C2" w14:textId="77777777" w:rsidR="00295B5E" w:rsidRPr="002A26C1" w:rsidRDefault="00295B5E" w:rsidP="00295B5E">
      <w:pPr>
        <w:pStyle w:val="ListParagraph"/>
        <w:tabs>
          <w:tab w:val="left" w:pos="993"/>
        </w:tabs>
        <w:spacing w:after="0" w:line="480" w:lineRule="auto"/>
        <w:ind w:left="1440"/>
        <w:jc w:val="both"/>
        <w:rPr>
          <w:rFonts w:ascii="Times New Roman" w:hAnsi="Times New Roman" w:cs="Times New Roman"/>
          <w:sz w:val="24"/>
          <w:szCs w:val="24"/>
        </w:rPr>
      </w:pPr>
      <w:r w:rsidRPr="002A26C1">
        <w:rPr>
          <w:rFonts w:ascii="Times New Roman" w:hAnsi="Times New Roman" w:cs="Times New Roman"/>
          <w:bCs/>
          <w:sz w:val="24"/>
          <w:szCs w:val="24"/>
        </w:rPr>
        <w:tab/>
        <w:t>Untuk membuktikan bahwa variabel independen secara simultan berpengaruh terhadap variabel dependen digunakan uji F statistik. Uji F dilakukan untuk mengetahui apakah semua variabel independen secara bersama-sama (serempak) mempengaruhi variabel dependen. Jika taraf signifikansi hasil pengujian ≤ 0,05 maka secara simultan (bersama-sama) variabel independen berpengaruh terhadap variabel dependen. Sebaliknya, jika taraf signifikansi &gt; 0,05 maka secara simultan variabel independen tidak berpengaruh terhadap variabel dependen.</w:t>
      </w:r>
    </w:p>
    <w:p w14:paraId="05DD7797" w14:textId="77777777" w:rsidR="00295B5E" w:rsidRPr="002A26C1" w:rsidRDefault="00295B5E" w:rsidP="00295B5E">
      <w:pPr>
        <w:spacing w:after="0" w:line="480" w:lineRule="auto"/>
        <w:ind w:left="1418"/>
        <w:jc w:val="both"/>
        <w:rPr>
          <w:rFonts w:ascii="Times New Roman" w:hAnsi="Times New Roman" w:cs="Times New Roman"/>
          <w:bCs/>
          <w:sz w:val="24"/>
          <w:szCs w:val="24"/>
        </w:rPr>
      </w:pPr>
      <w:r w:rsidRPr="002A26C1">
        <w:rPr>
          <w:rFonts w:ascii="Times New Roman" w:hAnsi="Times New Roman" w:cs="Times New Roman"/>
          <w:bCs/>
          <w:sz w:val="24"/>
          <w:szCs w:val="24"/>
        </w:rPr>
        <w:t>Adapun rumus dari Uji F, yaitu :</w:t>
      </w:r>
    </w:p>
    <w:p w14:paraId="1C4194BB" w14:textId="77777777" w:rsidR="00295B5E" w:rsidRPr="002A26C1" w:rsidRDefault="00295FE6" w:rsidP="00295B5E">
      <w:pPr>
        <w:tabs>
          <w:tab w:val="left" w:pos="709"/>
        </w:tabs>
        <w:spacing w:after="0" w:line="480" w:lineRule="auto"/>
        <w:ind w:left="720"/>
        <w:jc w:val="center"/>
        <w:rPr>
          <w:rFonts w:ascii="Times New Roman" w:hAnsi="Times New Roman" w:cs="Times New Roman"/>
          <w:bCs/>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F</m:t>
              </m:r>
            </m:e>
            <m:sub>
              <m:r>
                <w:rPr>
                  <w:rFonts w:ascii="Cambria Math" w:hAnsi="Cambria Math" w:cs="Times New Roman"/>
                  <w:sz w:val="24"/>
                  <w:szCs w:val="24"/>
                </w:rPr>
                <m:t>h</m:t>
              </m:r>
            </m:sub>
          </m:sSub>
          <m:r>
            <w:rPr>
              <w:rFonts w:ascii="Cambria Math" w:hAnsi="Cambria Math" w:cs="Times New Roman"/>
              <w:sz w:val="24"/>
              <w:szCs w:val="24"/>
            </w:rPr>
            <m:t xml:space="preserve">= </m:t>
          </m:r>
          <m:f>
            <m:fPr>
              <m:ctrlPr>
                <w:rPr>
                  <w:rFonts w:ascii="Cambria Math" w:hAnsi="Cambria Math" w:cs="Times New Roman"/>
                  <w:bCs/>
                  <w:i/>
                  <w:sz w:val="24"/>
                  <w:szCs w:val="24"/>
                </w:rPr>
              </m:ctrlPr>
            </m:fPr>
            <m:num>
              <m:sSup>
                <m:sSupPr>
                  <m:ctrlPr>
                    <w:rPr>
                      <w:rFonts w:ascii="Cambria Math" w:hAnsi="Cambria Math" w:cs="Times New Roman"/>
                      <w:bCs/>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r>
                <w:rPr>
                  <w:rFonts w:ascii="Cambria Math" w:hAnsi="Cambria Math" w:cs="Times New Roman"/>
                  <w:sz w:val="24"/>
                  <w:szCs w:val="24"/>
                </w:rPr>
                <m:t>/( k-1 )</m:t>
              </m:r>
            </m:num>
            <m:den>
              <m:r>
                <w:rPr>
                  <w:rFonts w:ascii="Cambria Math" w:hAnsi="Cambria Math" w:cs="Times New Roman"/>
                  <w:sz w:val="24"/>
                  <w:szCs w:val="24"/>
                </w:rPr>
                <m:t>( 1-</m:t>
              </m:r>
              <m:sSup>
                <m:sSupPr>
                  <m:ctrlPr>
                    <w:rPr>
                      <w:rFonts w:ascii="Cambria Math" w:hAnsi="Cambria Math" w:cs="Times New Roman"/>
                      <w:bCs/>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r>
                <w:rPr>
                  <w:rFonts w:ascii="Cambria Math" w:hAnsi="Cambria Math" w:cs="Times New Roman"/>
                  <w:sz w:val="24"/>
                  <w:szCs w:val="24"/>
                </w:rPr>
                <m:t>)/(n-k)</m:t>
              </m:r>
            </m:den>
          </m:f>
        </m:oMath>
      </m:oMathPara>
    </w:p>
    <w:p w14:paraId="1AF3783E" w14:textId="77777777" w:rsidR="00295B5E" w:rsidRPr="002A26C1" w:rsidRDefault="00295B5E" w:rsidP="00295B5E">
      <w:pPr>
        <w:spacing w:after="0" w:line="480" w:lineRule="auto"/>
        <w:ind w:left="1418"/>
        <w:rPr>
          <w:rFonts w:ascii="Times New Roman" w:hAnsi="Times New Roman" w:cs="Times New Roman"/>
          <w:sz w:val="24"/>
          <w:szCs w:val="24"/>
        </w:rPr>
      </w:pPr>
      <w:r w:rsidRPr="002A26C1">
        <w:rPr>
          <w:rFonts w:ascii="Times New Roman" w:hAnsi="Times New Roman" w:cs="Times New Roman"/>
          <w:sz w:val="24"/>
          <w:szCs w:val="24"/>
        </w:rPr>
        <w:t>Keterangan :</w:t>
      </w:r>
    </w:p>
    <w:p w14:paraId="09589FBE" w14:textId="77777777" w:rsidR="00295B5E" w:rsidRPr="002A26C1" w:rsidRDefault="00295B5E" w:rsidP="00295B5E">
      <w:pPr>
        <w:spacing w:after="0" w:line="480" w:lineRule="auto"/>
        <w:ind w:left="2127" w:hanging="709"/>
        <w:rPr>
          <w:rFonts w:ascii="Times New Roman" w:hAnsi="Times New Roman" w:cs="Times New Roman"/>
          <w:bCs/>
          <w:sz w:val="24"/>
          <w:szCs w:val="24"/>
        </w:rPr>
      </w:pPr>
      <w:r w:rsidRPr="002A26C1">
        <w:rPr>
          <w:rFonts w:ascii="Times New Roman" w:hAnsi="Times New Roman" w:cs="Times New Roman"/>
          <w:sz w:val="24"/>
          <w:szCs w:val="24"/>
        </w:rPr>
        <w:tab/>
        <w:t>Fh =</w:t>
      </w:r>
      <w:r w:rsidRPr="002A26C1">
        <w:rPr>
          <w:rFonts w:ascii="Times New Roman" w:hAnsi="Times New Roman" w:cs="Times New Roman"/>
          <w:bCs/>
          <w:sz w:val="24"/>
          <w:szCs w:val="24"/>
        </w:rPr>
        <w:t xml:space="preserve"> F hitung</w:t>
      </w:r>
    </w:p>
    <w:p w14:paraId="27F4FEDC" w14:textId="77777777" w:rsidR="00295B5E" w:rsidRPr="002A26C1" w:rsidRDefault="00295B5E" w:rsidP="00295B5E">
      <w:pPr>
        <w:spacing w:after="0" w:line="480" w:lineRule="auto"/>
        <w:ind w:left="2127" w:hanging="709"/>
        <w:rPr>
          <w:rFonts w:ascii="Times New Roman" w:hAnsi="Times New Roman" w:cs="Times New Roman"/>
          <w:bCs/>
          <w:sz w:val="24"/>
          <w:szCs w:val="24"/>
        </w:rPr>
      </w:pPr>
      <w:r w:rsidRPr="002A26C1">
        <w:rPr>
          <w:rFonts w:ascii="Times New Roman" w:hAnsi="Times New Roman" w:cs="Times New Roman"/>
          <w:bCs/>
          <w:sz w:val="24"/>
          <w:szCs w:val="24"/>
        </w:rPr>
        <w:tab/>
        <w:t>R</w:t>
      </w:r>
      <w:r w:rsidRPr="002A26C1">
        <w:rPr>
          <w:rFonts w:ascii="Times New Roman" w:hAnsi="Times New Roman" w:cs="Times New Roman"/>
          <w:bCs/>
          <w:sz w:val="24"/>
          <w:szCs w:val="24"/>
          <w:vertAlign w:val="superscript"/>
        </w:rPr>
        <w:t>2</w:t>
      </w:r>
      <w:r w:rsidRPr="002A26C1">
        <w:rPr>
          <w:rFonts w:ascii="Times New Roman" w:hAnsi="Times New Roman" w:cs="Times New Roman"/>
          <w:bCs/>
          <w:sz w:val="24"/>
          <w:szCs w:val="24"/>
        </w:rPr>
        <w:t xml:space="preserve"> = Koefisien determinasi</w:t>
      </w:r>
    </w:p>
    <w:p w14:paraId="7CE218A8" w14:textId="77777777" w:rsidR="00295B5E" w:rsidRPr="002A26C1" w:rsidRDefault="00295B5E" w:rsidP="00295B5E">
      <w:pPr>
        <w:spacing w:after="0" w:line="480" w:lineRule="auto"/>
        <w:ind w:left="2127" w:hanging="709"/>
        <w:rPr>
          <w:rFonts w:ascii="Times New Roman" w:hAnsi="Times New Roman" w:cs="Times New Roman"/>
          <w:bCs/>
          <w:sz w:val="24"/>
          <w:szCs w:val="24"/>
        </w:rPr>
      </w:pPr>
      <w:r w:rsidRPr="002A26C1">
        <w:rPr>
          <w:rFonts w:ascii="Times New Roman" w:hAnsi="Times New Roman" w:cs="Times New Roman"/>
          <w:bCs/>
          <w:sz w:val="24"/>
          <w:szCs w:val="24"/>
        </w:rPr>
        <w:tab/>
        <w:t>k = Banyaknya variabel bebas</w:t>
      </w:r>
    </w:p>
    <w:p w14:paraId="2C00890E" w14:textId="16CF31AA" w:rsidR="00396CE8" w:rsidRDefault="00295B5E" w:rsidP="00745748">
      <w:pPr>
        <w:spacing w:after="0" w:line="480" w:lineRule="auto"/>
        <w:ind w:left="2127" w:hanging="709"/>
        <w:rPr>
          <w:rFonts w:ascii="Times New Roman" w:hAnsi="Times New Roman" w:cs="Times New Roman"/>
          <w:bCs/>
          <w:sz w:val="24"/>
          <w:szCs w:val="24"/>
        </w:rPr>
      </w:pPr>
      <w:r w:rsidRPr="002A26C1">
        <w:rPr>
          <w:rFonts w:ascii="Times New Roman" w:hAnsi="Times New Roman" w:cs="Times New Roman"/>
          <w:bCs/>
          <w:sz w:val="24"/>
          <w:szCs w:val="24"/>
        </w:rPr>
        <w:tab/>
        <w:t>n = Banyaknya sampel</w:t>
      </w:r>
    </w:p>
    <w:p w14:paraId="4EF335BA" w14:textId="77777777" w:rsidR="00487D38" w:rsidRDefault="00487D38" w:rsidP="00453370">
      <w:pPr>
        <w:spacing w:after="0" w:line="480" w:lineRule="auto"/>
        <w:rPr>
          <w:rFonts w:ascii="Times New Roman" w:hAnsi="Times New Roman" w:cs="Times New Roman"/>
          <w:bCs/>
          <w:sz w:val="24"/>
          <w:szCs w:val="24"/>
        </w:rPr>
      </w:pPr>
    </w:p>
    <w:p w14:paraId="70DBE227" w14:textId="77777777" w:rsidR="00453370" w:rsidRPr="002A26C1" w:rsidRDefault="00453370" w:rsidP="00453370">
      <w:pPr>
        <w:spacing w:after="0" w:line="480" w:lineRule="auto"/>
        <w:rPr>
          <w:rFonts w:ascii="Times New Roman" w:hAnsi="Times New Roman" w:cs="Times New Roman"/>
          <w:bCs/>
          <w:sz w:val="24"/>
          <w:szCs w:val="24"/>
        </w:rPr>
      </w:pPr>
    </w:p>
    <w:p w14:paraId="03AE22D2" w14:textId="77777777" w:rsidR="00295B5E" w:rsidRPr="002A26C1" w:rsidRDefault="00295B5E" w:rsidP="00295B5E">
      <w:pPr>
        <w:pStyle w:val="ListParagraph"/>
        <w:spacing w:after="0" w:line="480" w:lineRule="auto"/>
        <w:ind w:left="993" w:hanging="709"/>
        <w:jc w:val="both"/>
        <w:rPr>
          <w:rFonts w:ascii="Times New Roman" w:hAnsi="Times New Roman" w:cs="Times New Roman"/>
          <w:b/>
          <w:sz w:val="24"/>
          <w:szCs w:val="24"/>
        </w:rPr>
      </w:pPr>
      <w:r w:rsidRPr="002A26C1">
        <w:rPr>
          <w:rFonts w:ascii="Times New Roman" w:hAnsi="Times New Roman" w:cs="Times New Roman"/>
          <w:b/>
          <w:sz w:val="24"/>
          <w:szCs w:val="24"/>
        </w:rPr>
        <w:lastRenderedPageBreak/>
        <w:t>3.6.4</w:t>
      </w:r>
      <w:r w:rsidRPr="002A26C1">
        <w:rPr>
          <w:rFonts w:ascii="Times New Roman" w:hAnsi="Times New Roman" w:cs="Times New Roman"/>
          <w:b/>
          <w:sz w:val="24"/>
          <w:szCs w:val="24"/>
        </w:rPr>
        <w:tab/>
        <w:t>Analisis Jalur (</w:t>
      </w:r>
      <w:r w:rsidRPr="002A26C1">
        <w:rPr>
          <w:rFonts w:ascii="Times New Roman" w:hAnsi="Times New Roman" w:cs="Times New Roman"/>
          <w:b/>
          <w:i/>
          <w:sz w:val="24"/>
          <w:szCs w:val="24"/>
        </w:rPr>
        <w:t>Path Analysis</w:t>
      </w:r>
      <w:r w:rsidRPr="002A26C1">
        <w:rPr>
          <w:rFonts w:ascii="Times New Roman" w:hAnsi="Times New Roman" w:cs="Times New Roman"/>
          <w:b/>
          <w:sz w:val="24"/>
          <w:szCs w:val="24"/>
        </w:rPr>
        <w:t>)</w:t>
      </w:r>
    </w:p>
    <w:p w14:paraId="5146E08C" w14:textId="157C8F98" w:rsidR="00876F65" w:rsidRPr="00A315BB" w:rsidRDefault="00295B5E" w:rsidP="00A315BB">
      <w:pPr>
        <w:pStyle w:val="ListParagraph"/>
        <w:spacing w:after="0" w:line="480" w:lineRule="auto"/>
        <w:ind w:left="993" w:firstLine="708"/>
        <w:jc w:val="both"/>
        <w:rPr>
          <w:rFonts w:ascii="Times New Roman" w:hAnsi="Times New Roman" w:cs="Times New Roman"/>
          <w:sz w:val="24"/>
          <w:szCs w:val="24"/>
        </w:rPr>
      </w:pPr>
      <w:r w:rsidRPr="002A26C1">
        <w:rPr>
          <w:rFonts w:ascii="Times New Roman" w:hAnsi="Times New Roman" w:cs="Times New Roman"/>
          <w:i/>
          <w:sz w:val="24"/>
          <w:szCs w:val="24"/>
        </w:rPr>
        <w:t xml:space="preserve">Path Analysis </w:t>
      </w:r>
      <w:r w:rsidRPr="002A26C1">
        <w:rPr>
          <w:rFonts w:ascii="Times New Roman" w:hAnsi="Times New Roman" w:cs="Times New Roman"/>
          <w:sz w:val="24"/>
          <w:szCs w:val="24"/>
        </w:rPr>
        <w:t>atau analisis jalur adalah suatu teknik pengembangan dari regresi linier berganda. Teknik ini digunakan untuk menganalisis pola hubungan antar variabel dengan tujuan untuk mengetahui pengaruh langsung maupun tidak langsung dari variabel bebas terhadap variabel terikat. Dasar dari perhitungan jalur adalah hasil analisis regresi. Analisis jalur dalam penelitian ini untuk mengetahui pengaruh Keadilan (X</w:t>
      </w:r>
      <w:r w:rsidRPr="002A26C1">
        <w:rPr>
          <w:rFonts w:ascii="Times New Roman" w:hAnsi="Times New Roman" w:cs="Times New Roman"/>
          <w:sz w:val="24"/>
          <w:szCs w:val="24"/>
          <w:vertAlign w:val="subscript"/>
        </w:rPr>
        <w:t>1</w:t>
      </w:r>
      <w:r w:rsidRPr="002A26C1">
        <w:rPr>
          <w:rFonts w:ascii="Times New Roman" w:hAnsi="Times New Roman" w:cs="Times New Roman"/>
          <w:sz w:val="24"/>
          <w:szCs w:val="24"/>
        </w:rPr>
        <w:t>), Keterbukaan (X</w:t>
      </w:r>
      <w:r w:rsidRPr="002A26C1">
        <w:rPr>
          <w:rFonts w:ascii="Times New Roman" w:hAnsi="Times New Roman" w:cs="Times New Roman"/>
          <w:sz w:val="24"/>
          <w:szCs w:val="24"/>
          <w:vertAlign w:val="subscript"/>
        </w:rPr>
        <w:t>2</w:t>
      </w:r>
      <w:r w:rsidRPr="002A26C1">
        <w:rPr>
          <w:rFonts w:ascii="Times New Roman" w:hAnsi="Times New Roman" w:cs="Times New Roman"/>
          <w:sz w:val="24"/>
          <w:szCs w:val="24"/>
        </w:rPr>
        <w:t>), Akuntabilitas (X</w:t>
      </w:r>
      <w:r w:rsidRPr="002A26C1">
        <w:rPr>
          <w:rFonts w:ascii="Times New Roman" w:hAnsi="Times New Roman" w:cs="Times New Roman"/>
          <w:sz w:val="24"/>
          <w:szCs w:val="24"/>
          <w:vertAlign w:val="subscript"/>
        </w:rPr>
        <w:t>3</w:t>
      </w:r>
      <w:r w:rsidRPr="002A26C1">
        <w:rPr>
          <w:rFonts w:ascii="Times New Roman" w:hAnsi="Times New Roman" w:cs="Times New Roman"/>
          <w:sz w:val="24"/>
          <w:szCs w:val="24"/>
        </w:rPr>
        <w:t>), dan Tanggung Jawab</w:t>
      </w:r>
      <w:r w:rsidR="00A03028">
        <w:rPr>
          <w:rFonts w:ascii="Times New Roman" w:hAnsi="Times New Roman" w:cs="Times New Roman"/>
          <w:sz w:val="24"/>
          <w:szCs w:val="24"/>
        </w:rPr>
        <w:t xml:space="preserve"> (</w:t>
      </w:r>
      <w:r w:rsidR="00A03028" w:rsidRPr="002A26C1">
        <w:rPr>
          <w:rFonts w:ascii="Times New Roman" w:hAnsi="Times New Roman" w:cs="Times New Roman"/>
          <w:sz w:val="24"/>
          <w:szCs w:val="24"/>
        </w:rPr>
        <w:t>X</w:t>
      </w:r>
      <w:r w:rsidR="00A03028">
        <w:rPr>
          <w:rFonts w:ascii="Times New Roman" w:hAnsi="Times New Roman" w:cs="Times New Roman"/>
          <w:sz w:val="24"/>
          <w:szCs w:val="24"/>
          <w:vertAlign w:val="subscript"/>
        </w:rPr>
        <w:t>4</w:t>
      </w:r>
      <w:r w:rsidR="00A03028">
        <w:rPr>
          <w:rFonts w:ascii="Times New Roman" w:hAnsi="Times New Roman" w:cs="Times New Roman"/>
          <w:sz w:val="24"/>
          <w:szCs w:val="24"/>
        </w:rPr>
        <w:t>)</w:t>
      </w:r>
      <w:r w:rsidRPr="002A26C1">
        <w:rPr>
          <w:rFonts w:ascii="Times New Roman" w:hAnsi="Times New Roman" w:cs="Times New Roman"/>
          <w:sz w:val="24"/>
          <w:szCs w:val="24"/>
        </w:rPr>
        <w:t xml:space="preserve"> terhadap Loyalitas (Y</w:t>
      </w:r>
      <w:r w:rsidRPr="002A26C1">
        <w:rPr>
          <w:rFonts w:ascii="Times New Roman" w:hAnsi="Times New Roman" w:cs="Times New Roman"/>
          <w:sz w:val="24"/>
          <w:szCs w:val="24"/>
          <w:vertAlign w:val="subscript"/>
        </w:rPr>
        <w:t>2</w:t>
      </w:r>
      <w:r w:rsidRPr="002A26C1">
        <w:rPr>
          <w:rFonts w:ascii="Times New Roman" w:hAnsi="Times New Roman" w:cs="Times New Roman"/>
          <w:sz w:val="24"/>
          <w:szCs w:val="24"/>
        </w:rPr>
        <w:t>) dengan mediator Kepercayaan Pada Organisasi (Y</w:t>
      </w:r>
      <w:r w:rsidRPr="002A26C1">
        <w:rPr>
          <w:rFonts w:ascii="Times New Roman" w:hAnsi="Times New Roman" w:cs="Times New Roman"/>
          <w:sz w:val="24"/>
          <w:szCs w:val="24"/>
          <w:vertAlign w:val="subscript"/>
        </w:rPr>
        <w:t>1</w:t>
      </w:r>
      <w:r w:rsidRPr="002A26C1">
        <w:rPr>
          <w:rFonts w:ascii="Times New Roman" w:hAnsi="Times New Roman" w:cs="Times New Roman"/>
          <w:sz w:val="24"/>
          <w:szCs w:val="24"/>
        </w:rPr>
        <w:t xml:space="preserve">) di Rumah Sakit Jogja. </w:t>
      </w:r>
    </w:p>
    <w:p w14:paraId="59AFF3A0" w14:textId="0243D754" w:rsidR="00876F65" w:rsidRPr="00966C58" w:rsidRDefault="00A315BB" w:rsidP="00A315BB">
      <w:pPr>
        <w:tabs>
          <w:tab w:val="left" w:pos="1134"/>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95B5E" w:rsidRPr="002A26C1">
        <w:rPr>
          <w:rFonts w:ascii="Times New Roman" w:hAnsi="Times New Roman" w:cs="Times New Roman"/>
          <w:sz w:val="24"/>
          <w:szCs w:val="24"/>
        </w:rPr>
        <w:t>Dalam analisis jalur terdapat b</w:t>
      </w:r>
      <w:r w:rsidR="00876F65">
        <w:rPr>
          <w:rFonts w:ascii="Times New Roman" w:hAnsi="Times New Roman" w:cs="Times New Roman"/>
          <w:sz w:val="24"/>
          <w:szCs w:val="24"/>
        </w:rPr>
        <w:t>e</w:t>
      </w:r>
      <w:r>
        <w:rPr>
          <w:rFonts w:ascii="Times New Roman" w:hAnsi="Times New Roman" w:cs="Times New Roman"/>
          <w:sz w:val="24"/>
          <w:szCs w:val="24"/>
        </w:rPr>
        <w:t>berapa langkah sebagai berikut  :</w:t>
      </w:r>
    </w:p>
    <w:p w14:paraId="53186CC1" w14:textId="77777777" w:rsidR="00295B5E" w:rsidRPr="004D2406" w:rsidRDefault="00295B5E" w:rsidP="00453370">
      <w:pPr>
        <w:pStyle w:val="ListParagraph"/>
        <w:numPr>
          <w:ilvl w:val="0"/>
          <w:numId w:val="49"/>
        </w:numPr>
        <w:spacing w:line="480" w:lineRule="auto"/>
        <w:ind w:left="1134"/>
        <w:jc w:val="both"/>
        <w:rPr>
          <w:rFonts w:ascii="Times New Roman" w:hAnsi="Times New Roman" w:cs="Times New Roman"/>
          <w:sz w:val="24"/>
          <w:szCs w:val="24"/>
        </w:rPr>
      </w:pPr>
      <w:r w:rsidRPr="004D2406">
        <w:rPr>
          <w:rFonts w:ascii="Times New Roman" w:hAnsi="Times New Roman" w:cs="Times New Roman"/>
          <w:sz w:val="24"/>
          <w:szCs w:val="24"/>
        </w:rPr>
        <w:t>Model Diagram Jalur</w:t>
      </w:r>
    </w:p>
    <w:p w14:paraId="6B10F8F5" w14:textId="77777777" w:rsidR="00295B5E" w:rsidRPr="002A26C1" w:rsidRDefault="00295B5E" w:rsidP="00295B5E">
      <w:pPr>
        <w:pStyle w:val="ListParagraph"/>
        <w:spacing w:line="480" w:lineRule="auto"/>
        <w:ind w:left="1134" w:firstLine="612"/>
        <w:jc w:val="both"/>
        <w:rPr>
          <w:rFonts w:ascii="Times New Roman" w:hAnsi="Times New Roman" w:cs="Times New Roman"/>
          <w:sz w:val="24"/>
          <w:szCs w:val="24"/>
        </w:rPr>
      </w:pPr>
      <w:r w:rsidRPr="002A26C1">
        <w:rPr>
          <w:rFonts w:ascii="Times New Roman" w:hAnsi="Times New Roman" w:cs="Times New Roman"/>
          <w:sz w:val="24"/>
          <w:szCs w:val="24"/>
        </w:rPr>
        <w:t>Langkah pertama dalam analisis jalur adalah merancang model berdasarkan konsep dan teori. Secara teoritis dapat disimpulkan sebagai berikut :</w:t>
      </w:r>
    </w:p>
    <w:p w14:paraId="052BCED6" w14:textId="77777777" w:rsidR="00295B5E" w:rsidRPr="002A26C1" w:rsidRDefault="00295B5E" w:rsidP="00453370">
      <w:pPr>
        <w:pStyle w:val="ListParagraph"/>
        <w:numPr>
          <w:ilvl w:val="0"/>
          <w:numId w:val="36"/>
        </w:numPr>
        <w:tabs>
          <w:tab w:val="left" w:pos="1649"/>
        </w:tabs>
        <w:spacing w:line="480" w:lineRule="auto"/>
        <w:jc w:val="both"/>
        <w:rPr>
          <w:rFonts w:ascii="Times New Roman" w:hAnsi="Times New Roman" w:cs="Times New Roman"/>
          <w:sz w:val="24"/>
          <w:szCs w:val="24"/>
        </w:rPr>
      </w:pPr>
      <w:r w:rsidRPr="002A26C1">
        <w:rPr>
          <w:rFonts w:ascii="Times New Roman" w:hAnsi="Times New Roman" w:cs="Times New Roman"/>
          <w:sz w:val="24"/>
          <w:szCs w:val="24"/>
        </w:rPr>
        <w:t>Variabel X1, X2,  X3, dan X4 berpengaruh terhadap Y1</w:t>
      </w:r>
    </w:p>
    <w:p w14:paraId="7CAA96B8" w14:textId="77777777" w:rsidR="00295B5E" w:rsidRPr="002A26C1" w:rsidRDefault="00295B5E" w:rsidP="00453370">
      <w:pPr>
        <w:pStyle w:val="ListParagraph"/>
        <w:numPr>
          <w:ilvl w:val="0"/>
          <w:numId w:val="36"/>
        </w:numPr>
        <w:tabs>
          <w:tab w:val="left" w:pos="1649"/>
        </w:tabs>
        <w:spacing w:line="480" w:lineRule="auto"/>
        <w:jc w:val="both"/>
        <w:rPr>
          <w:rFonts w:ascii="Times New Roman" w:hAnsi="Times New Roman" w:cs="Times New Roman"/>
          <w:sz w:val="24"/>
          <w:szCs w:val="24"/>
        </w:rPr>
      </w:pPr>
      <w:r w:rsidRPr="002A26C1">
        <w:rPr>
          <w:rFonts w:ascii="Times New Roman" w:hAnsi="Times New Roman" w:cs="Times New Roman"/>
          <w:sz w:val="24"/>
          <w:szCs w:val="24"/>
        </w:rPr>
        <w:t>Variabel X1,X2,X3, X4 dan Y1 berpengaruh terhadap Y2</w:t>
      </w:r>
    </w:p>
    <w:p w14:paraId="37650CC7" w14:textId="77777777" w:rsidR="00295B5E" w:rsidRPr="002A26C1" w:rsidRDefault="00295B5E" w:rsidP="00453370">
      <w:pPr>
        <w:pStyle w:val="ListParagraph"/>
        <w:numPr>
          <w:ilvl w:val="0"/>
          <w:numId w:val="49"/>
        </w:numPr>
        <w:spacing w:line="480" w:lineRule="auto"/>
        <w:ind w:left="1134"/>
        <w:jc w:val="both"/>
        <w:rPr>
          <w:rFonts w:ascii="Times New Roman" w:hAnsi="Times New Roman" w:cs="Times New Roman"/>
          <w:sz w:val="24"/>
          <w:szCs w:val="24"/>
        </w:rPr>
      </w:pPr>
      <w:r w:rsidRPr="002A26C1">
        <w:rPr>
          <w:rFonts w:ascii="Times New Roman" w:hAnsi="Times New Roman" w:cs="Times New Roman"/>
          <w:sz w:val="24"/>
          <w:szCs w:val="24"/>
        </w:rPr>
        <w:t>Cara menganalisis pengaruh Langsung  dan Tidak Langsung</w:t>
      </w:r>
    </w:p>
    <w:p w14:paraId="3AA7F28E" w14:textId="77777777" w:rsidR="00295B5E" w:rsidRPr="002A26C1" w:rsidRDefault="00295B5E" w:rsidP="00295B5E">
      <w:pPr>
        <w:pStyle w:val="ListParagraph"/>
        <w:spacing w:line="480" w:lineRule="auto"/>
        <w:ind w:left="1134" w:firstLine="612"/>
        <w:jc w:val="both"/>
        <w:rPr>
          <w:rFonts w:ascii="Times New Roman" w:hAnsi="Times New Roman" w:cs="Times New Roman"/>
          <w:sz w:val="24"/>
          <w:szCs w:val="24"/>
        </w:rPr>
      </w:pPr>
      <w:r w:rsidRPr="002A26C1">
        <w:rPr>
          <w:rFonts w:ascii="Times New Roman" w:hAnsi="Times New Roman" w:cs="Times New Roman"/>
          <w:sz w:val="24"/>
          <w:szCs w:val="24"/>
        </w:rPr>
        <w:t xml:space="preserve">Langkah selanjutnya dalam analisi path adalah melakukan interorestasi hasil analisis. Pertama, dengan memperhatikan hasil validitas model. Kedua, hitung pengaruh total dari tiap variabel yang mempunyai kausal ke variabel endogen. Dalam analisis path, disamping ada pengaruh langsung juga terdapat pengaruh tidak langsung. Koefisien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oMath>
      <w:r w:rsidRPr="002A26C1">
        <w:rPr>
          <w:rFonts w:ascii="Times New Roman" w:hAnsi="Times New Roman" w:cs="Times New Roman"/>
          <w:sz w:val="24"/>
          <w:szCs w:val="24"/>
        </w:rPr>
        <w:t xml:space="preserve"> dinamakan koefisien path secara langsung. Sedangkan koefisien pengaruh tidak langsung dihitung dengan cara :</w:t>
      </w:r>
    </w:p>
    <w:p w14:paraId="5810F745" w14:textId="77777777" w:rsidR="00295B5E" w:rsidRPr="002A26C1" w:rsidRDefault="00295B5E" w:rsidP="00453370">
      <w:pPr>
        <w:pStyle w:val="ListParagraph"/>
        <w:numPr>
          <w:ilvl w:val="0"/>
          <w:numId w:val="38"/>
        </w:numPr>
        <w:tabs>
          <w:tab w:val="left" w:pos="1649"/>
        </w:tabs>
        <w:spacing w:line="480" w:lineRule="auto"/>
        <w:ind w:left="1418"/>
        <w:jc w:val="both"/>
        <w:rPr>
          <w:rFonts w:ascii="Times New Roman" w:hAnsi="Times New Roman" w:cs="Times New Roman"/>
          <w:sz w:val="24"/>
          <w:szCs w:val="24"/>
        </w:rPr>
      </w:pPr>
      <w:r w:rsidRPr="002A26C1">
        <w:rPr>
          <w:rFonts w:ascii="Times New Roman" w:hAnsi="Times New Roman" w:cs="Times New Roman"/>
          <w:sz w:val="24"/>
          <w:szCs w:val="24"/>
        </w:rPr>
        <w:lastRenderedPageBreak/>
        <w:t xml:space="preserve">Pengaruh langsung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 xml:space="preserve"> ke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 xml:space="preserve">i </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oMath>
    </w:p>
    <w:p w14:paraId="1DEAE910" w14:textId="77777777" w:rsidR="00295B5E" w:rsidRPr="002A26C1" w:rsidRDefault="00295B5E" w:rsidP="005E656F">
      <w:pPr>
        <w:tabs>
          <w:tab w:val="left" w:pos="1649"/>
        </w:tabs>
        <w:spacing w:line="480" w:lineRule="auto"/>
        <w:ind w:left="1418"/>
        <w:jc w:val="both"/>
        <w:rPr>
          <w:rFonts w:ascii="Times New Roman" w:hAnsi="Times New Roman" w:cs="Times New Roman"/>
          <w:sz w:val="24"/>
          <w:szCs w:val="24"/>
        </w:rPr>
      </w:pPr>
      <w:r w:rsidRPr="002A26C1">
        <w:rPr>
          <w:rFonts w:ascii="Times New Roman" w:hAnsi="Times New Roman" w:cs="Times New Roman"/>
          <w:sz w:val="24"/>
          <w:szCs w:val="24"/>
        </w:rPr>
        <w:tab/>
      </w:r>
      <w:r w:rsidRPr="002A26C1">
        <w:rPr>
          <w:rFonts w:ascii="Times New Roman" w:hAnsi="Times New Roman" w:cs="Times New Roman"/>
          <w:sz w:val="24"/>
          <w:szCs w:val="24"/>
        </w:rPr>
        <w:tab/>
        <w:t>Untuk menghitung pengaruh langsung atau direct effect, digunakan formula sebagai berikut :</w:t>
      </w:r>
    </w:p>
    <w:p w14:paraId="57FBB9DE" w14:textId="77777777" w:rsidR="00295B5E" w:rsidRPr="002A26C1" w:rsidRDefault="00295B5E" w:rsidP="00453370">
      <w:pPr>
        <w:pStyle w:val="ListParagraph"/>
        <w:numPr>
          <w:ilvl w:val="0"/>
          <w:numId w:val="37"/>
        </w:numPr>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Pengaruh variabel keadilan/kesetaraan terhadap Kepercayaan Pada Organisasi</w:t>
      </w:r>
    </w:p>
    <w:p w14:paraId="6F16562F" w14:textId="77777777" w:rsidR="00295B5E" w:rsidRPr="002A26C1" w:rsidRDefault="00295FE6" w:rsidP="005E656F">
      <w:pPr>
        <w:pStyle w:val="ListParagraph"/>
        <w:spacing w:line="480" w:lineRule="auto"/>
        <w:ind w:left="1843"/>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1 </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oMath>
      <w:r w:rsidR="00295B5E" w:rsidRPr="002A26C1">
        <w:rPr>
          <w:rFonts w:ascii="Times New Roman" w:hAnsi="Times New Roman" w:cs="Times New Roman"/>
          <w:sz w:val="24"/>
          <w:szCs w:val="24"/>
        </w:rPr>
        <w:t xml:space="preserve"> = nilai </w:t>
      </w:r>
      <w:r w:rsidR="00295B5E" w:rsidRPr="002A26C1">
        <w:rPr>
          <w:rFonts w:ascii="Times New Roman" w:hAnsi="Times New Roman" w:cs="Times New Roman"/>
          <w:i/>
          <w:sz w:val="24"/>
          <w:szCs w:val="24"/>
        </w:rPr>
        <w:t xml:space="preserve">Standardized Coefficient </w:t>
      </w:r>
      <w:r w:rsidR="00295B5E" w:rsidRPr="002A26C1">
        <w:rPr>
          <w:rFonts w:ascii="Times New Roman" w:hAnsi="Times New Roman" w:cs="Times New Roman"/>
          <w:sz w:val="24"/>
          <w:szCs w:val="24"/>
        </w:rPr>
        <w:t xml:space="preserve">atau Beta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11</m:t>
            </m:r>
          </m:sub>
        </m:sSub>
      </m:oMath>
    </w:p>
    <w:p w14:paraId="46F52F6D" w14:textId="77777777" w:rsidR="00295B5E" w:rsidRPr="002A26C1" w:rsidRDefault="00295B5E" w:rsidP="00453370">
      <w:pPr>
        <w:pStyle w:val="ListParagraph"/>
        <w:numPr>
          <w:ilvl w:val="0"/>
          <w:numId w:val="37"/>
        </w:numPr>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Pengaruh variabel keterbukaan terhadap Kepercayaan Pada Organisasi</w:t>
      </w:r>
    </w:p>
    <w:p w14:paraId="4729473B" w14:textId="77777777" w:rsidR="00295B5E" w:rsidRPr="002A26C1" w:rsidRDefault="00295FE6" w:rsidP="005E656F">
      <w:pPr>
        <w:pStyle w:val="ListParagraph"/>
        <w:spacing w:line="480" w:lineRule="auto"/>
        <w:ind w:left="1843"/>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2 </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oMath>
      <w:r w:rsidR="00295B5E" w:rsidRPr="002A26C1">
        <w:rPr>
          <w:rFonts w:ascii="Times New Roman" w:hAnsi="Times New Roman" w:cs="Times New Roman"/>
          <w:sz w:val="24"/>
          <w:szCs w:val="24"/>
        </w:rPr>
        <w:t xml:space="preserve"> = nilai </w:t>
      </w:r>
      <w:r w:rsidR="00295B5E" w:rsidRPr="002A26C1">
        <w:rPr>
          <w:rFonts w:ascii="Times New Roman" w:hAnsi="Times New Roman" w:cs="Times New Roman"/>
          <w:i/>
          <w:sz w:val="24"/>
          <w:szCs w:val="24"/>
        </w:rPr>
        <w:t xml:space="preserve">Standardized Coefficient </w:t>
      </w:r>
      <w:r w:rsidR="00295B5E" w:rsidRPr="002A26C1">
        <w:rPr>
          <w:rFonts w:ascii="Times New Roman" w:hAnsi="Times New Roman" w:cs="Times New Roman"/>
          <w:sz w:val="24"/>
          <w:szCs w:val="24"/>
        </w:rPr>
        <w:t xml:space="preserve">atau Beta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12</m:t>
            </m:r>
          </m:sub>
        </m:sSub>
      </m:oMath>
    </w:p>
    <w:p w14:paraId="159E8C16" w14:textId="77777777" w:rsidR="00295B5E" w:rsidRPr="002A26C1" w:rsidRDefault="00295B5E" w:rsidP="00453370">
      <w:pPr>
        <w:pStyle w:val="ListParagraph"/>
        <w:numPr>
          <w:ilvl w:val="0"/>
          <w:numId w:val="37"/>
        </w:numPr>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Pengaruh variabel Akuntabilitas terhadap Kepercayaan Pada Organisasi</w:t>
      </w:r>
    </w:p>
    <w:p w14:paraId="7E70DFCF" w14:textId="77777777" w:rsidR="00295B5E" w:rsidRPr="002A26C1" w:rsidRDefault="00295FE6" w:rsidP="005E656F">
      <w:pPr>
        <w:pStyle w:val="ListParagraph"/>
        <w:spacing w:line="480" w:lineRule="auto"/>
        <w:ind w:left="1843"/>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3 </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oMath>
      <w:r w:rsidR="00295B5E" w:rsidRPr="002A26C1">
        <w:rPr>
          <w:rFonts w:ascii="Times New Roman" w:hAnsi="Times New Roman" w:cs="Times New Roman"/>
          <w:sz w:val="24"/>
          <w:szCs w:val="24"/>
        </w:rPr>
        <w:t xml:space="preserve"> = nilai </w:t>
      </w:r>
      <w:r w:rsidR="00295B5E" w:rsidRPr="002A26C1">
        <w:rPr>
          <w:rFonts w:ascii="Times New Roman" w:hAnsi="Times New Roman" w:cs="Times New Roman"/>
          <w:i/>
          <w:sz w:val="24"/>
          <w:szCs w:val="24"/>
        </w:rPr>
        <w:t xml:space="preserve">Standardized Coefficient </w:t>
      </w:r>
      <w:r w:rsidR="00295B5E" w:rsidRPr="002A26C1">
        <w:rPr>
          <w:rFonts w:ascii="Times New Roman" w:hAnsi="Times New Roman" w:cs="Times New Roman"/>
          <w:sz w:val="24"/>
          <w:szCs w:val="24"/>
        </w:rPr>
        <w:t xml:space="preserve">atau Beta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13</m:t>
            </m:r>
          </m:sub>
        </m:sSub>
      </m:oMath>
    </w:p>
    <w:p w14:paraId="4B4714C4" w14:textId="77777777" w:rsidR="00295B5E" w:rsidRPr="002A26C1" w:rsidRDefault="00295B5E" w:rsidP="00453370">
      <w:pPr>
        <w:pStyle w:val="ListParagraph"/>
        <w:numPr>
          <w:ilvl w:val="0"/>
          <w:numId w:val="37"/>
        </w:numPr>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Pengaruh variabel Tanggung Jawab / Responsibilitas terhadap Kepercayaan Pasa Organisasi</w:t>
      </w:r>
    </w:p>
    <w:p w14:paraId="00F473C1" w14:textId="77777777" w:rsidR="00295B5E" w:rsidRPr="002A26C1" w:rsidRDefault="00295FE6" w:rsidP="005E656F">
      <w:pPr>
        <w:pStyle w:val="ListParagraph"/>
        <w:spacing w:line="480" w:lineRule="auto"/>
        <w:ind w:left="1843"/>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4 </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oMath>
      <w:r w:rsidR="00295B5E" w:rsidRPr="002A26C1">
        <w:rPr>
          <w:rFonts w:ascii="Times New Roman" w:hAnsi="Times New Roman" w:cs="Times New Roman"/>
          <w:sz w:val="24"/>
          <w:szCs w:val="24"/>
        </w:rPr>
        <w:t xml:space="preserve"> = nilai </w:t>
      </w:r>
      <w:r w:rsidR="00295B5E" w:rsidRPr="002A26C1">
        <w:rPr>
          <w:rFonts w:ascii="Times New Roman" w:hAnsi="Times New Roman" w:cs="Times New Roman"/>
          <w:i/>
          <w:sz w:val="24"/>
          <w:szCs w:val="24"/>
        </w:rPr>
        <w:t xml:space="preserve">Standardized Coefficient </w:t>
      </w:r>
      <w:r w:rsidR="00295B5E" w:rsidRPr="002A26C1">
        <w:rPr>
          <w:rFonts w:ascii="Times New Roman" w:hAnsi="Times New Roman" w:cs="Times New Roman"/>
          <w:sz w:val="24"/>
          <w:szCs w:val="24"/>
        </w:rPr>
        <w:t xml:space="preserve">atau Beta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14</m:t>
            </m:r>
          </m:sub>
        </m:sSub>
      </m:oMath>
    </w:p>
    <w:p w14:paraId="3D0970B4" w14:textId="77777777" w:rsidR="00295B5E" w:rsidRPr="002A26C1" w:rsidRDefault="00295B5E" w:rsidP="00453370">
      <w:pPr>
        <w:pStyle w:val="ListParagraph"/>
        <w:numPr>
          <w:ilvl w:val="0"/>
          <w:numId w:val="37"/>
        </w:numPr>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Pengaruh variabel keadilan / kesetaraan terhadap Loyalitas</w:t>
      </w:r>
    </w:p>
    <w:p w14:paraId="2E358F12" w14:textId="77777777" w:rsidR="00295B5E" w:rsidRPr="002A26C1" w:rsidRDefault="00295FE6" w:rsidP="005E656F">
      <w:pPr>
        <w:pStyle w:val="ListParagraph"/>
        <w:spacing w:line="480" w:lineRule="auto"/>
        <w:ind w:left="1843"/>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oMath>
      <w:r w:rsidR="00295B5E" w:rsidRPr="002A26C1">
        <w:rPr>
          <w:rFonts w:ascii="Times New Roman" w:hAnsi="Times New Roman" w:cs="Times New Roman"/>
          <w:sz w:val="24"/>
          <w:szCs w:val="24"/>
        </w:rPr>
        <w:t xml:space="preserve"> = nilai </w:t>
      </w:r>
      <w:r w:rsidR="00295B5E" w:rsidRPr="002A26C1">
        <w:rPr>
          <w:rFonts w:ascii="Times New Roman" w:hAnsi="Times New Roman" w:cs="Times New Roman"/>
          <w:i/>
          <w:sz w:val="24"/>
          <w:szCs w:val="24"/>
        </w:rPr>
        <w:t xml:space="preserve">Standardized Coefficient </w:t>
      </w:r>
      <w:r w:rsidR="00295B5E" w:rsidRPr="002A26C1">
        <w:rPr>
          <w:rFonts w:ascii="Times New Roman" w:hAnsi="Times New Roman" w:cs="Times New Roman"/>
          <w:sz w:val="24"/>
          <w:szCs w:val="24"/>
        </w:rPr>
        <w:t xml:space="preserve">atau Beta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21</m:t>
            </m:r>
          </m:sub>
        </m:sSub>
      </m:oMath>
    </w:p>
    <w:p w14:paraId="57BE7723" w14:textId="77777777" w:rsidR="00295B5E" w:rsidRPr="002A26C1" w:rsidRDefault="00295B5E" w:rsidP="00453370">
      <w:pPr>
        <w:pStyle w:val="ListParagraph"/>
        <w:numPr>
          <w:ilvl w:val="0"/>
          <w:numId w:val="37"/>
        </w:numPr>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Pengaruh variabel keterbukaan terhadap Loyalitas</w:t>
      </w:r>
    </w:p>
    <w:p w14:paraId="40ED4C23" w14:textId="77777777" w:rsidR="00295B5E" w:rsidRPr="002A26C1" w:rsidRDefault="00295FE6" w:rsidP="005E656F">
      <w:pPr>
        <w:pStyle w:val="ListParagraph"/>
        <w:spacing w:line="480" w:lineRule="auto"/>
        <w:ind w:left="1843"/>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2 </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oMath>
      <w:r w:rsidR="00295B5E" w:rsidRPr="002A26C1">
        <w:rPr>
          <w:rFonts w:ascii="Times New Roman" w:hAnsi="Times New Roman" w:cs="Times New Roman"/>
          <w:sz w:val="24"/>
          <w:szCs w:val="24"/>
        </w:rPr>
        <w:t xml:space="preserve"> = nilai </w:t>
      </w:r>
      <w:r w:rsidR="00295B5E" w:rsidRPr="002A26C1">
        <w:rPr>
          <w:rFonts w:ascii="Times New Roman" w:hAnsi="Times New Roman" w:cs="Times New Roman"/>
          <w:i/>
          <w:sz w:val="24"/>
          <w:szCs w:val="24"/>
        </w:rPr>
        <w:t xml:space="preserve">Standardized Coefficient </w:t>
      </w:r>
      <w:r w:rsidR="00295B5E" w:rsidRPr="002A26C1">
        <w:rPr>
          <w:rFonts w:ascii="Times New Roman" w:hAnsi="Times New Roman" w:cs="Times New Roman"/>
          <w:sz w:val="24"/>
          <w:szCs w:val="24"/>
        </w:rPr>
        <w:t xml:space="preserve">atau Beta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22</m:t>
            </m:r>
          </m:sub>
        </m:sSub>
      </m:oMath>
    </w:p>
    <w:p w14:paraId="6A8EAD0F" w14:textId="77777777" w:rsidR="00295B5E" w:rsidRPr="002A26C1" w:rsidRDefault="00295B5E" w:rsidP="00453370">
      <w:pPr>
        <w:pStyle w:val="ListParagraph"/>
        <w:numPr>
          <w:ilvl w:val="0"/>
          <w:numId w:val="37"/>
        </w:numPr>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Pengaruh variabel Akuntabilitas terhadap Loyalitas</w:t>
      </w:r>
    </w:p>
    <w:p w14:paraId="7E920A30" w14:textId="77777777" w:rsidR="00295B5E" w:rsidRPr="002A26C1" w:rsidRDefault="00295FE6" w:rsidP="005E656F">
      <w:pPr>
        <w:pStyle w:val="ListParagraph"/>
        <w:spacing w:line="480" w:lineRule="auto"/>
        <w:ind w:left="1843"/>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3 </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oMath>
      <w:r w:rsidR="00295B5E" w:rsidRPr="002A26C1">
        <w:rPr>
          <w:rFonts w:ascii="Times New Roman" w:hAnsi="Times New Roman" w:cs="Times New Roman"/>
          <w:sz w:val="24"/>
          <w:szCs w:val="24"/>
        </w:rPr>
        <w:t xml:space="preserve"> = nilai </w:t>
      </w:r>
      <w:r w:rsidR="00295B5E" w:rsidRPr="002A26C1">
        <w:rPr>
          <w:rFonts w:ascii="Times New Roman" w:hAnsi="Times New Roman" w:cs="Times New Roman"/>
          <w:i/>
          <w:sz w:val="24"/>
          <w:szCs w:val="24"/>
        </w:rPr>
        <w:t xml:space="preserve">Standardized Coefficient </w:t>
      </w:r>
      <w:r w:rsidR="00295B5E" w:rsidRPr="002A26C1">
        <w:rPr>
          <w:rFonts w:ascii="Times New Roman" w:hAnsi="Times New Roman" w:cs="Times New Roman"/>
          <w:sz w:val="24"/>
          <w:szCs w:val="24"/>
        </w:rPr>
        <w:t xml:space="preserve">atau Beta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23</m:t>
            </m:r>
          </m:sub>
        </m:sSub>
      </m:oMath>
    </w:p>
    <w:p w14:paraId="439DC94D" w14:textId="77777777" w:rsidR="00295B5E" w:rsidRPr="002A26C1" w:rsidRDefault="00295B5E" w:rsidP="00453370">
      <w:pPr>
        <w:pStyle w:val="ListParagraph"/>
        <w:numPr>
          <w:ilvl w:val="0"/>
          <w:numId w:val="37"/>
        </w:numPr>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t>Pengaruh variabel Tanggung Jawab / Responsibilitas terhadap Loyalitas</w:t>
      </w:r>
    </w:p>
    <w:p w14:paraId="17405E2D" w14:textId="77777777" w:rsidR="00295B5E" w:rsidRPr="002A26C1" w:rsidRDefault="00295FE6" w:rsidP="005E656F">
      <w:pPr>
        <w:pStyle w:val="ListParagraph"/>
        <w:spacing w:line="480" w:lineRule="auto"/>
        <w:ind w:left="1843"/>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 xml:space="preserve">4 </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oMath>
      <w:r w:rsidR="00295B5E" w:rsidRPr="002A26C1">
        <w:rPr>
          <w:rFonts w:ascii="Times New Roman" w:hAnsi="Times New Roman" w:cs="Times New Roman"/>
          <w:sz w:val="24"/>
          <w:szCs w:val="24"/>
        </w:rPr>
        <w:t xml:space="preserve"> = nilai </w:t>
      </w:r>
      <w:r w:rsidR="00295B5E" w:rsidRPr="002A26C1">
        <w:rPr>
          <w:rFonts w:ascii="Times New Roman" w:hAnsi="Times New Roman" w:cs="Times New Roman"/>
          <w:i/>
          <w:sz w:val="24"/>
          <w:szCs w:val="24"/>
        </w:rPr>
        <w:t xml:space="preserve">Standardized Coefficient </w:t>
      </w:r>
      <w:r w:rsidR="00295B5E" w:rsidRPr="002A26C1">
        <w:rPr>
          <w:rFonts w:ascii="Times New Roman" w:hAnsi="Times New Roman" w:cs="Times New Roman"/>
          <w:sz w:val="24"/>
          <w:szCs w:val="24"/>
        </w:rPr>
        <w:t xml:space="preserve">atau Beta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24</m:t>
            </m:r>
          </m:sub>
        </m:sSub>
      </m:oMath>
    </w:p>
    <w:p w14:paraId="1B69979A" w14:textId="77777777" w:rsidR="00295B5E" w:rsidRPr="002A26C1" w:rsidRDefault="00295B5E" w:rsidP="00453370">
      <w:pPr>
        <w:pStyle w:val="ListParagraph"/>
        <w:numPr>
          <w:ilvl w:val="0"/>
          <w:numId w:val="37"/>
        </w:numPr>
        <w:spacing w:line="480" w:lineRule="auto"/>
        <w:ind w:left="1843"/>
        <w:jc w:val="both"/>
        <w:rPr>
          <w:rFonts w:ascii="Times New Roman" w:hAnsi="Times New Roman" w:cs="Times New Roman"/>
          <w:sz w:val="24"/>
          <w:szCs w:val="24"/>
        </w:rPr>
      </w:pPr>
      <w:r w:rsidRPr="002A26C1">
        <w:rPr>
          <w:rFonts w:ascii="Times New Roman" w:hAnsi="Times New Roman" w:cs="Times New Roman"/>
          <w:sz w:val="24"/>
          <w:szCs w:val="24"/>
        </w:rPr>
        <w:lastRenderedPageBreak/>
        <w:t>Pengaruh variabel Kepercayaan pada Organisasi terhadap Loyalitas</w:t>
      </w:r>
    </w:p>
    <w:p w14:paraId="5ADE1A1D" w14:textId="1F9D0C0F" w:rsidR="00295B5E" w:rsidRPr="005E656F" w:rsidRDefault="00295FE6" w:rsidP="005E656F">
      <w:pPr>
        <w:pStyle w:val="ListParagraph"/>
        <w:spacing w:line="480" w:lineRule="auto"/>
        <w:ind w:left="1843"/>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oMath>
      <w:r w:rsidR="00295B5E" w:rsidRPr="002A26C1">
        <w:rPr>
          <w:rFonts w:ascii="Times New Roman" w:hAnsi="Times New Roman" w:cs="Times New Roman"/>
          <w:sz w:val="24"/>
          <w:szCs w:val="24"/>
        </w:rPr>
        <w:t xml:space="preserve"> = nilai </w:t>
      </w:r>
      <w:r w:rsidR="00295B5E" w:rsidRPr="002A26C1">
        <w:rPr>
          <w:rFonts w:ascii="Times New Roman" w:hAnsi="Times New Roman" w:cs="Times New Roman"/>
          <w:i/>
          <w:sz w:val="24"/>
          <w:szCs w:val="24"/>
        </w:rPr>
        <w:t xml:space="preserve">Standardized Coefficient </w:t>
      </w:r>
      <w:r w:rsidR="00295B5E" w:rsidRPr="002A26C1">
        <w:rPr>
          <w:rFonts w:ascii="Times New Roman" w:hAnsi="Times New Roman" w:cs="Times New Roman"/>
          <w:sz w:val="24"/>
          <w:szCs w:val="24"/>
        </w:rPr>
        <w:t xml:space="preserve">atau Beta =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21</m:t>
            </m:r>
          </m:sub>
        </m:sSub>
      </m:oMath>
    </w:p>
    <w:p w14:paraId="159CA0EE" w14:textId="77777777" w:rsidR="00295B5E" w:rsidRPr="002A26C1" w:rsidRDefault="00295B5E" w:rsidP="00453370">
      <w:pPr>
        <w:pStyle w:val="ListParagraph"/>
        <w:numPr>
          <w:ilvl w:val="0"/>
          <w:numId w:val="38"/>
        </w:numPr>
        <w:spacing w:line="480" w:lineRule="auto"/>
        <w:ind w:left="1560" w:hanging="426"/>
        <w:jc w:val="both"/>
        <w:rPr>
          <w:rFonts w:ascii="Times New Roman" w:hAnsi="Times New Roman" w:cs="Times New Roman"/>
          <w:sz w:val="24"/>
          <w:szCs w:val="24"/>
        </w:rPr>
      </w:pPr>
      <w:r w:rsidRPr="002A26C1">
        <w:rPr>
          <w:rFonts w:ascii="Times New Roman" w:hAnsi="Times New Roman" w:cs="Times New Roman"/>
          <w:sz w:val="24"/>
          <w:szCs w:val="24"/>
        </w:rPr>
        <w:t>Pengaruh Tidak Langsung</w:t>
      </w:r>
    </w:p>
    <w:p w14:paraId="34D68E7F" w14:textId="77777777" w:rsidR="00295B5E" w:rsidRPr="002A26C1" w:rsidRDefault="00295B5E" w:rsidP="005E656F">
      <w:pPr>
        <w:pStyle w:val="ListParagraph"/>
        <w:spacing w:line="480" w:lineRule="auto"/>
        <w:ind w:left="1254" w:firstLine="306"/>
        <w:jc w:val="both"/>
        <w:rPr>
          <w:rFonts w:ascii="Times New Roman" w:hAnsi="Times New Roman" w:cs="Times New Roman"/>
          <w:sz w:val="24"/>
          <w:szCs w:val="24"/>
        </w:rPr>
      </w:pPr>
      <w:r w:rsidRPr="002A26C1">
        <w:rPr>
          <w:rFonts w:ascii="Times New Roman" w:hAnsi="Times New Roman" w:cs="Times New Roman"/>
          <w:sz w:val="24"/>
          <w:szCs w:val="24"/>
        </w:rPr>
        <w:t xml:space="preserve">Pengaruh tidak langsung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 xml:space="preserve"> ke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oMath>
      <w:r w:rsidRPr="002A26C1">
        <w:rPr>
          <w:rFonts w:ascii="Times New Roman" w:hAnsi="Times New Roman" w:cs="Times New Roman"/>
          <w:sz w:val="24"/>
          <w:szCs w:val="24"/>
        </w:rPr>
        <w:t xml:space="preserve"> melalui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j</m:t>
            </m:r>
          </m:sub>
        </m:sSub>
      </m:oMath>
      <w:r w:rsidRPr="002A26C1">
        <w:rPr>
          <w:rFonts w:ascii="Times New Roman"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 xml:space="preserve">i </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j</m:t>
            </m:r>
          </m:sub>
        </m:sSub>
      </m:oMath>
    </w:p>
    <w:p w14:paraId="26257548" w14:textId="77777777" w:rsidR="00295B5E" w:rsidRPr="002A26C1" w:rsidRDefault="00295B5E" w:rsidP="005E656F">
      <w:pPr>
        <w:pStyle w:val="ListParagraph"/>
        <w:spacing w:line="480" w:lineRule="auto"/>
        <w:ind w:left="1560" w:firstLine="600"/>
        <w:jc w:val="both"/>
        <w:rPr>
          <w:rFonts w:ascii="Times New Roman" w:hAnsi="Times New Roman" w:cs="Times New Roman"/>
          <w:sz w:val="24"/>
          <w:szCs w:val="24"/>
        </w:rPr>
      </w:pPr>
      <w:r w:rsidRPr="002A26C1">
        <w:rPr>
          <w:rFonts w:ascii="Times New Roman" w:hAnsi="Times New Roman" w:cs="Times New Roman"/>
          <w:sz w:val="24"/>
          <w:szCs w:val="24"/>
        </w:rPr>
        <w:t xml:space="preserve">Untuk menghitung pengaruh tidak langsung atau </w:t>
      </w:r>
      <w:r w:rsidRPr="002A26C1">
        <w:rPr>
          <w:rFonts w:ascii="Times New Roman" w:hAnsi="Times New Roman" w:cs="Times New Roman"/>
          <w:i/>
          <w:sz w:val="24"/>
          <w:szCs w:val="24"/>
        </w:rPr>
        <w:t>Indirect Effect</w:t>
      </w:r>
      <w:r w:rsidRPr="002A26C1">
        <w:rPr>
          <w:rFonts w:ascii="Times New Roman" w:hAnsi="Times New Roman" w:cs="Times New Roman"/>
          <w:sz w:val="24"/>
          <w:szCs w:val="24"/>
        </w:rPr>
        <w:t>, digunakan formula sebagai berikut :</w:t>
      </w:r>
    </w:p>
    <w:p w14:paraId="06110827" w14:textId="77777777" w:rsidR="00295B5E" w:rsidRPr="002A26C1" w:rsidRDefault="00295B5E" w:rsidP="00453370">
      <w:pPr>
        <w:pStyle w:val="ListParagraph"/>
        <w:numPr>
          <w:ilvl w:val="0"/>
          <w:numId w:val="39"/>
        </w:numPr>
        <w:spacing w:line="480" w:lineRule="auto"/>
        <w:ind w:left="2127" w:hanging="426"/>
        <w:jc w:val="both"/>
        <w:rPr>
          <w:rFonts w:ascii="Times New Roman" w:hAnsi="Times New Roman" w:cs="Times New Roman"/>
          <w:sz w:val="24"/>
          <w:szCs w:val="24"/>
        </w:rPr>
      </w:pPr>
      <w:r w:rsidRPr="002A26C1">
        <w:rPr>
          <w:rFonts w:ascii="Times New Roman" w:hAnsi="Times New Roman" w:cs="Times New Roman"/>
          <w:sz w:val="24"/>
          <w:szCs w:val="24"/>
        </w:rPr>
        <w:t>Pengaruh variabel keadilan / kesetaraan terhadap loyalitas melalui Kepercayaan pada Organisasi</w:t>
      </w:r>
    </w:p>
    <w:p w14:paraId="56726E19" w14:textId="77777777" w:rsidR="00295B5E" w:rsidRPr="002A26C1" w:rsidRDefault="00295FE6" w:rsidP="005E656F">
      <w:pPr>
        <w:pStyle w:val="ListParagraph"/>
        <w:tabs>
          <w:tab w:val="left" w:pos="1701"/>
        </w:tabs>
        <w:spacing w:line="480" w:lineRule="auto"/>
        <w:ind w:left="2127"/>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 xml:space="preserve">11 </m:t>
              </m:r>
            </m:sub>
          </m:sSub>
          <m:r>
            <w:rPr>
              <w:rFonts w:ascii="Cambria Math" w:hAnsi="Cambria Math" w:cs="Times New Roman"/>
              <w:sz w:val="24"/>
              <w:szCs w:val="24"/>
            </w:rPr>
            <m:t xml:space="preserve">x </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21</m:t>
              </m:r>
            </m:sub>
          </m:sSub>
        </m:oMath>
      </m:oMathPara>
    </w:p>
    <w:p w14:paraId="7EF69C2E" w14:textId="77777777" w:rsidR="00295B5E" w:rsidRPr="002A26C1" w:rsidRDefault="00295B5E" w:rsidP="00453370">
      <w:pPr>
        <w:pStyle w:val="ListParagraph"/>
        <w:numPr>
          <w:ilvl w:val="0"/>
          <w:numId w:val="39"/>
        </w:numPr>
        <w:tabs>
          <w:tab w:val="left" w:pos="1701"/>
        </w:tabs>
        <w:spacing w:line="480" w:lineRule="auto"/>
        <w:ind w:left="2127"/>
        <w:jc w:val="both"/>
        <w:rPr>
          <w:rFonts w:ascii="Times New Roman" w:hAnsi="Times New Roman" w:cs="Times New Roman"/>
          <w:sz w:val="24"/>
          <w:szCs w:val="24"/>
        </w:rPr>
      </w:pPr>
      <w:r w:rsidRPr="002A26C1">
        <w:rPr>
          <w:rFonts w:ascii="Times New Roman" w:hAnsi="Times New Roman" w:cs="Times New Roman"/>
          <w:sz w:val="24"/>
          <w:szCs w:val="24"/>
        </w:rPr>
        <w:t>Pengaruh variabel keterbukaan terhadap loyalitas melalui Kepercayaan Pada Organisasi</w:t>
      </w:r>
    </w:p>
    <w:p w14:paraId="55D28E84" w14:textId="77777777" w:rsidR="00295B5E" w:rsidRPr="002A26C1" w:rsidRDefault="00295FE6" w:rsidP="005E656F">
      <w:pPr>
        <w:pStyle w:val="ListParagraph"/>
        <w:tabs>
          <w:tab w:val="left" w:pos="1701"/>
        </w:tabs>
        <w:spacing w:line="480" w:lineRule="auto"/>
        <w:ind w:left="2127"/>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 xml:space="preserve">12 </m:t>
              </m:r>
            </m:sub>
          </m:sSub>
          <m:r>
            <w:rPr>
              <w:rFonts w:ascii="Cambria Math" w:hAnsi="Cambria Math" w:cs="Times New Roman"/>
              <w:sz w:val="24"/>
              <w:szCs w:val="24"/>
            </w:rPr>
            <m:t xml:space="preserve">x </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21</m:t>
              </m:r>
            </m:sub>
          </m:sSub>
        </m:oMath>
      </m:oMathPara>
    </w:p>
    <w:p w14:paraId="09B236E6" w14:textId="77777777" w:rsidR="00295B5E" w:rsidRPr="002A26C1" w:rsidRDefault="00295B5E" w:rsidP="00453370">
      <w:pPr>
        <w:pStyle w:val="ListParagraph"/>
        <w:numPr>
          <w:ilvl w:val="0"/>
          <w:numId w:val="39"/>
        </w:numPr>
        <w:tabs>
          <w:tab w:val="left" w:pos="1701"/>
        </w:tabs>
        <w:spacing w:line="480" w:lineRule="auto"/>
        <w:ind w:left="2127"/>
        <w:jc w:val="both"/>
        <w:rPr>
          <w:rFonts w:ascii="Times New Roman" w:hAnsi="Times New Roman" w:cs="Times New Roman"/>
          <w:sz w:val="24"/>
          <w:szCs w:val="24"/>
        </w:rPr>
      </w:pPr>
      <w:r w:rsidRPr="002A26C1">
        <w:rPr>
          <w:rFonts w:ascii="Times New Roman" w:hAnsi="Times New Roman" w:cs="Times New Roman"/>
          <w:sz w:val="24"/>
          <w:szCs w:val="24"/>
        </w:rPr>
        <w:t>Pengaruh variabel akuntabilitas terhadap loyalitas melalui Kepercayaan Pada Organisasi</w:t>
      </w:r>
    </w:p>
    <w:p w14:paraId="14F0B9F9" w14:textId="3DCD35BC" w:rsidR="00295B5E" w:rsidRPr="002A26C1" w:rsidRDefault="00295FE6" w:rsidP="005E656F">
      <w:pPr>
        <w:pStyle w:val="ListParagraph"/>
        <w:tabs>
          <w:tab w:val="left" w:pos="1701"/>
        </w:tabs>
        <w:spacing w:line="480" w:lineRule="auto"/>
        <w:ind w:left="2127"/>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 xml:space="preserve">13 </m:t>
              </m:r>
            </m:sub>
          </m:sSub>
          <m:r>
            <w:rPr>
              <w:rFonts w:ascii="Cambria Math" w:hAnsi="Cambria Math" w:cs="Times New Roman"/>
              <w:sz w:val="24"/>
              <w:szCs w:val="24"/>
            </w:rPr>
            <m:t xml:space="preserve">x </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21</m:t>
              </m:r>
            </m:sub>
          </m:sSub>
        </m:oMath>
      </m:oMathPara>
    </w:p>
    <w:p w14:paraId="721B4392" w14:textId="77777777" w:rsidR="00295B5E" w:rsidRPr="002A26C1" w:rsidRDefault="00295B5E" w:rsidP="00453370">
      <w:pPr>
        <w:pStyle w:val="ListParagraph"/>
        <w:numPr>
          <w:ilvl w:val="0"/>
          <w:numId w:val="39"/>
        </w:numPr>
        <w:tabs>
          <w:tab w:val="left" w:pos="1701"/>
        </w:tabs>
        <w:spacing w:line="480" w:lineRule="auto"/>
        <w:ind w:left="2127"/>
        <w:jc w:val="both"/>
        <w:rPr>
          <w:rFonts w:ascii="Times New Roman" w:hAnsi="Times New Roman" w:cs="Times New Roman"/>
          <w:sz w:val="24"/>
          <w:szCs w:val="24"/>
        </w:rPr>
      </w:pPr>
      <w:r w:rsidRPr="002A26C1">
        <w:rPr>
          <w:rFonts w:ascii="Times New Roman" w:hAnsi="Times New Roman" w:cs="Times New Roman"/>
          <w:sz w:val="24"/>
          <w:szCs w:val="24"/>
        </w:rPr>
        <w:t>Pengaruh variabel tanggung jawab / responsbilitas terhadap loyalitas melalui Kepercayaan Pada Organisasi</w:t>
      </w:r>
    </w:p>
    <w:p w14:paraId="1AFC2822" w14:textId="4D7C6654" w:rsidR="00295B5E" w:rsidRPr="00A315BB" w:rsidRDefault="00295FE6" w:rsidP="005E656F">
      <w:pPr>
        <w:pStyle w:val="ListParagraph"/>
        <w:tabs>
          <w:tab w:val="left" w:pos="1701"/>
        </w:tabs>
        <w:spacing w:line="480" w:lineRule="auto"/>
        <w:ind w:left="2127"/>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 xml:space="preserve">14 </m:t>
              </m:r>
            </m:sub>
          </m:sSub>
          <m:r>
            <w:rPr>
              <w:rFonts w:ascii="Cambria Math" w:hAnsi="Cambria Math" w:cs="Times New Roman"/>
              <w:sz w:val="24"/>
              <w:szCs w:val="24"/>
            </w:rPr>
            <m:t xml:space="preserve">x </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21</m:t>
              </m:r>
            </m:sub>
          </m:sSub>
        </m:oMath>
      </m:oMathPara>
    </w:p>
    <w:p w14:paraId="7FA84FEF" w14:textId="6A0C6CA2" w:rsidR="00A315BB" w:rsidRPr="00A315BB" w:rsidRDefault="00A315BB" w:rsidP="00A315BB">
      <w:pPr>
        <w:tabs>
          <w:tab w:val="left" w:pos="170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ab/>
      </w:r>
      <w:r w:rsidRPr="00A315BB">
        <w:rPr>
          <w:rFonts w:ascii="Times New Roman" w:hAnsi="Times New Roman" w:cs="Times New Roman"/>
          <w:sz w:val="24"/>
          <w:szCs w:val="24"/>
        </w:rPr>
        <w:t>Berikut merupa</w:t>
      </w:r>
      <w:r w:rsidR="006523EC">
        <w:rPr>
          <w:rFonts w:ascii="Times New Roman" w:hAnsi="Times New Roman" w:cs="Times New Roman"/>
          <w:sz w:val="24"/>
          <w:szCs w:val="24"/>
        </w:rPr>
        <w:t>kan bagan konsep model</w:t>
      </w:r>
      <w:r w:rsidRPr="00A315BB">
        <w:rPr>
          <w:rFonts w:ascii="Times New Roman" w:hAnsi="Times New Roman" w:cs="Times New Roman"/>
          <w:sz w:val="24"/>
          <w:szCs w:val="24"/>
        </w:rPr>
        <w:t xml:space="preserve"> mengenai hubungan variabel secara l</w:t>
      </w:r>
      <w:r w:rsidR="006523EC">
        <w:rPr>
          <w:rFonts w:ascii="Times New Roman" w:hAnsi="Times New Roman" w:cs="Times New Roman"/>
          <w:sz w:val="24"/>
          <w:szCs w:val="24"/>
        </w:rPr>
        <w:t xml:space="preserve">tidak </w:t>
      </w:r>
      <w:r w:rsidRPr="00A315BB">
        <w:rPr>
          <w:rFonts w:ascii="Times New Roman" w:hAnsi="Times New Roman" w:cs="Times New Roman"/>
          <w:sz w:val="24"/>
          <w:szCs w:val="24"/>
        </w:rPr>
        <w:t>angsung, adalah sebagai berikut :</w:t>
      </w:r>
    </w:p>
    <w:p w14:paraId="770F7A49" w14:textId="77777777" w:rsidR="00A315BB" w:rsidRDefault="00A315BB" w:rsidP="005E656F">
      <w:pPr>
        <w:pStyle w:val="ListParagraph"/>
        <w:tabs>
          <w:tab w:val="left" w:pos="1701"/>
        </w:tabs>
        <w:spacing w:line="480" w:lineRule="auto"/>
        <w:ind w:left="2127"/>
        <w:jc w:val="both"/>
        <w:rPr>
          <w:rFonts w:ascii="Times New Roman" w:hAnsi="Times New Roman" w:cs="Times New Roman"/>
          <w:sz w:val="24"/>
          <w:szCs w:val="24"/>
        </w:rPr>
      </w:pPr>
    </w:p>
    <w:p w14:paraId="27D33A08" w14:textId="77777777" w:rsidR="00A315BB" w:rsidRDefault="00A315BB" w:rsidP="005E656F">
      <w:pPr>
        <w:pStyle w:val="ListParagraph"/>
        <w:tabs>
          <w:tab w:val="left" w:pos="1701"/>
        </w:tabs>
        <w:spacing w:line="480" w:lineRule="auto"/>
        <w:ind w:left="2127"/>
        <w:jc w:val="both"/>
        <w:rPr>
          <w:rFonts w:ascii="Times New Roman" w:hAnsi="Times New Roman" w:cs="Times New Roman"/>
          <w:sz w:val="24"/>
          <w:szCs w:val="24"/>
        </w:rPr>
      </w:pPr>
    </w:p>
    <w:p w14:paraId="31B6AFE0" w14:textId="77777777" w:rsidR="00A315BB" w:rsidRPr="006523EC" w:rsidRDefault="00A315BB" w:rsidP="006523EC">
      <w:pPr>
        <w:tabs>
          <w:tab w:val="left" w:pos="1701"/>
        </w:tabs>
        <w:spacing w:line="480" w:lineRule="auto"/>
        <w:jc w:val="both"/>
        <w:rPr>
          <w:rFonts w:ascii="Times New Roman" w:hAnsi="Times New Roman" w:cs="Times New Roman"/>
          <w:sz w:val="24"/>
          <w:szCs w:val="24"/>
        </w:rPr>
      </w:pPr>
    </w:p>
    <w:p w14:paraId="08F94ED5" w14:textId="38A7197F" w:rsidR="00453370" w:rsidRPr="002A26C1" w:rsidRDefault="00A315BB" w:rsidP="00453370">
      <w:pPr>
        <w:spacing w:after="0" w:line="240" w:lineRule="auto"/>
        <w:ind w:left="720" w:firstLine="567"/>
        <w:jc w:val="center"/>
        <w:rPr>
          <w:rFonts w:ascii="Times New Roman" w:hAnsi="Times New Roman" w:cs="Times New Roman"/>
          <w:b/>
          <w:sz w:val="24"/>
          <w:szCs w:val="24"/>
        </w:rPr>
      </w:pPr>
      <w:r>
        <w:rPr>
          <w:rFonts w:ascii="Times New Roman" w:hAnsi="Times New Roman" w:cs="Times New Roman"/>
          <w:b/>
          <w:sz w:val="24"/>
          <w:szCs w:val="24"/>
        </w:rPr>
        <w:lastRenderedPageBreak/>
        <w:t>GAMBAR 3.3</w:t>
      </w:r>
    </w:p>
    <w:p w14:paraId="78B71A1F" w14:textId="77777777" w:rsidR="00A771A7" w:rsidRDefault="00453370" w:rsidP="00453370">
      <w:pPr>
        <w:spacing w:after="0" w:line="240" w:lineRule="auto"/>
        <w:ind w:left="720" w:firstLine="567"/>
        <w:jc w:val="center"/>
        <w:rPr>
          <w:rFonts w:ascii="Times New Roman" w:hAnsi="Times New Roman" w:cs="Times New Roman"/>
          <w:b/>
          <w:sz w:val="24"/>
          <w:szCs w:val="24"/>
        </w:rPr>
      </w:pPr>
      <w:r w:rsidRPr="002A26C1">
        <w:rPr>
          <w:rFonts w:ascii="Times New Roman" w:hAnsi="Times New Roman" w:cs="Times New Roman"/>
          <w:b/>
          <w:sz w:val="24"/>
          <w:szCs w:val="24"/>
        </w:rPr>
        <w:t>MODEL HUBUNGAN ANTAR VARIABEL</w:t>
      </w:r>
      <w:r>
        <w:rPr>
          <w:rFonts w:ascii="Times New Roman" w:hAnsi="Times New Roman" w:cs="Times New Roman"/>
          <w:b/>
          <w:sz w:val="24"/>
          <w:szCs w:val="24"/>
        </w:rPr>
        <w:t xml:space="preserve"> </w:t>
      </w:r>
      <w:r w:rsidR="00A315BB">
        <w:rPr>
          <w:rFonts w:ascii="Times New Roman" w:hAnsi="Times New Roman" w:cs="Times New Roman"/>
          <w:b/>
          <w:sz w:val="24"/>
          <w:szCs w:val="24"/>
        </w:rPr>
        <w:t xml:space="preserve"> </w:t>
      </w:r>
      <w:r w:rsidR="00A771A7">
        <w:rPr>
          <w:rFonts w:ascii="Times New Roman" w:hAnsi="Times New Roman" w:cs="Times New Roman"/>
          <w:b/>
          <w:sz w:val="24"/>
          <w:szCs w:val="24"/>
        </w:rPr>
        <w:t xml:space="preserve">SECARA </w:t>
      </w:r>
    </w:p>
    <w:p w14:paraId="5F51F9E0" w14:textId="2372113F" w:rsidR="00453370" w:rsidRDefault="00A315BB" w:rsidP="00453370">
      <w:pPr>
        <w:spacing w:after="0" w:line="240" w:lineRule="auto"/>
        <w:ind w:left="720" w:firstLine="567"/>
        <w:jc w:val="center"/>
        <w:rPr>
          <w:rFonts w:ascii="Times New Roman" w:hAnsi="Times New Roman" w:cs="Times New Roman"/>
          <w:b/>
          <w:sz w:val="24"/>
          <w:szCs w:val="24"/>
        </w:rPr>
      </w:pPr>
      <w:r>
        <w:rPr>
          <w:rFonts w:ascii="Times New Roman" w:hAnsi="Times New Roman" w:cs="Times New Roman"/>
          <w:b/>
          <w:sz w:val="24"/>
          <w:szCs w:val="24"/>
        </w:rPr>
        <w:t xml:space="preserve">TIDAK </w:t>
      </w:r>
      <w:r w:rsidR="00453370">
        <w:rPr>
          <w:rFonts w:ascii="Times New Roman" w:hAnsi="Times New Roman" w:cs="Times New Roman"/>
          <w:b/>
          <w:sz w:val="24"/>
          <w:szCs w:val="24"/>
        </w:rPr>
        <w:t>LANGSUNG</w:t>
      </w:r>
    </w:p>
    <w:p w14:paraId="7234CFC7" w14:textId="29E357C2" w:rsidR="00453370" w:rsidRDefault="00453370" w:rsidP="005E656F">
      <w:pPr>
        <w:pStyle w:val="ListParagraph"/>
        <w:tabs>
          <w:tab w:val="left" w:pos="1701"/>
        </w:tabs>
        <w:spacing w:line="480" w:lineRule="auto"/>
        <w:ind w:left="2127"/>
        <w:jc w:val="both"/>
        <w:rPr>
          <w:rFonts w:ascii="Times New Roman" w:hAnsi="Times New Roman" w:cs="Times New Roman"/>
          <w:sz w:val="24"/>
          <w:szCs w:val="24"/>
        </w:rPr>
      </w:pPr>
    </w:p>
    <w:p w14:paraId="6F14027F" w14:textId="11AA776F" w:rsidR="00453370" w:rsidRDefault="00453370" w:rsidP="005E656F">
      <w:pPr>
        <w:pStyle w:val="ListParagraph"/>
        <w:tabs>
          <w:tab w:val="left" w:pos="1701"/>
        </w:tabs>
        <w:spacing w:line="480" w:lineRule="auto"/>
        <w:ind w:left="2127"/>
        <w:jc w:val="both"/>
        <w:rPr>
          <w:rFonts w:ascii="Times New Roman" w:hAnsi="Times New Roman" w:cs="Times New Roman"/>
          <w:sz w:val="24"/>
          <w:szCs w:val="24"/>
        </w:rPr>
      </w:pPr>
      <w:r>
        <w:rPr>
          <w:noProof/>
          <w:sz w:val="18"/>
          <w:szCs w:val="18"/>
          <w:lang w:eastAsia="id-ID"/>
        </w:rPr>
        <mc:AlternateContent>
          <mc:Choice Requires="wpg">
            <w:drawing>
              <wp:anchor distT="0" distB="0" distL="114300" distR="114300" simplePos="0" relativeHeight="251669504" behindDoc="0" locked="0" layoutInCell="1" allowOverlap="1" wp14:anchorId="3F760BC5" wp14:editId="306E539F">
                <wp:simplePos x="0" y="0"/>
                <wp:positionH relativeFrom="column">
                  <wp:posOffset>685800</wp:posOffset>
                </wp:positionH>
                <wp:positionV relativeFrom="paragraph">
                  <wp:posOffset>132080</wp:posOffset>
                </wp:positionV>
                <wp:extent cx="4827270" cy="2913380"/>
                <wp:effectExtent l="50800" t="25400" r="74930" b="109220"/>
                <wp:wrapThrough wrapText="bothSides">
                  <wp:wrapPolygon edited="0">
                    <wp:start x="-227" y="-188"/>
                    <wp:lineTo x="-227" y="22221"/>
                    <wp:lineTo x="6706" y="22221"/>
                    <wp:lineTo x="6933" y="18078"/>
                    <wp:lineTo x="8865" y="15254"/>
                    <wp:lineTo x="10115" y="15065"/>
                    <wp:lineTo x="21822" y="12429"/>
                    <wp:lineTo x="21822" y="7909"/>
                    <wp:lineTo x="20003" y="7533"/>
                    <wp:lineTo x="8638" y="6026"/>
                    <wp:lineTo x="9774" y="5273"/>
                    <wp:lineTo x="9433" y="3201"/>
                    <wp:lineTo x="6819" y="3013"/>
                    <wp:lineTo x="6706" y="-188"/>
                    <wp:lineTo x="-227" y="-188"/>
                  </wp:wrapPolygon>
                </wp:wrapThrough>
                <wp:docPr id="116" name="Group 116"/>
                <wp:cNvGraphicFramePr/>
                <a:graphic xmlns:a="http://schemas.openxmlformats.org/drawingml/2006/main">
                  <a:graphicData uri="http://schemas.microsoft.com/office/word/2010/wordprocessingGroup">
                    <wpg:wgp>
                      <wpg:cNvGrpSpPr/>
                      <wpg:grpSpPr>
                        <a:xfrm>
                          <a:off x="0" y="0"/>
                          <a:ext cx="4827270" cy="2913380"/>
                          <a:chOff x="0" y="0"/>
                          <a:chExt cx="4827270" cy="2913380"/>
                        </a:xfrm>
                      </wpg:grpSpPr>
                      <wpg:grpSp>
                        <wpg:cNvPr id="117" name="Group 117"/>
                        <wpg:cNvGrpSpPr/>
                        <wpg:grpSpPr>
                          <a:xfrm>
                            <a:off x="0" y="0"/>
                            <a:ext cx="3276600" cy="2913380"/>
                            <a:chOff x="0" y="233680"/>
                            <a:chExt cx="3335199" cy="2737483"/>
                          </a:xfrm>
                        </wpg:grpSpPr>
                        <wps:wsp>
                          <wps:cNvPr id="118" name="Rectangle 118" title="good "/>
                          <wps:cNvSpPr/>
                          <wps:spPr>
                            <a:xfrm>
                              <a:off x="0" y="233680"/>
                              <a:ext cx="1485900" cy="2737483"/>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Rectangle 119" title="good "/>
                          <wps:cNvSpPr/>
                          <wps:spPr>
                            <a:xfrm>
                              <a:off x="129540" y="410210"/>
                              <a:ext cx="1127760" cy="43497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7ADC9FB" w14:textId="77777777" w:rsidR="0088411B" w:rsidRPr="00F04680" w:rsidRDefault="0088411B" w:rsidP="00453370">
                                <w:pPr>
                                  <w:jc w:val="center"/>
                                  <w:rPr>
                                    <w:color w:val="000000" w:themeColor="text1"/>
                                    <w:sz w:val="18"/>
                                    <w:szCs w:val="18"/>
                                  </w:rPr>
                                </w:pPr>
                                <w:r w:rsidRPr="00F04680">
                                  <w:rPr>
                                    <w:color w:val="000000" w:themeColor="text1"/>
                                    <w:sz w:val="18"/>
                                    <w:szCs w:val="18"/>
                                  </w:rPr>
                                  <w:t>Keadilan / kesetaraan (X1)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Rectangle 120" title="good "/>
                          <wps:cNvSpPr/>
                          <wps:spPr>
                            <a:xfrm>
                              <a:off x="113665" y="1139190"/>
                              <a:ext cx="1127760" cy="38100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12A8FE0" w14:textId="77777777" w:rsidR="0088411B" w:rsidRPr="00F04680" w:rsidRDefault="0088411B" w:rsidP="00453370">
                                <w:pPr>
                                  <w:jc w:val="center"/>
                                  <w:rPr>
                                    <w:color w:val="000000" w:themeColor="text1"/>
                                    <w:sz w:val="18"/>
                                    <w:szCs w:val="18"/>
                                  </w:rPr>
                                </w:pPr>
                                <w:r w:rsidRPr="00F04680">
                                  <w:rPr>
                                    <w:color w:val="000000" w:themeColor="text1"/>
                                    <w:sz w:val="18"/>
                                    <w:szCs w:val="18"/>
                                  </w:rPr>
                                  <w:t>Keterbukaan (X2)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title="good "/>
                          <wps:cNvSpPr/>
                          <wps:spPr>
                            <a:xfrm>
                              <a:off x="144145" y="1710690"/>
                              <a:ext cx="1127760" cy="369570"/>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08DE8195" w14:textId="77777777" w:rsidR="0088411B" w:rsidRPr="00F04680" w:rsidRDefault="0088411B" w:rsidP="00453370">
                                <w:pPr>
                                  <w:jc w:val="center"/>
                                  <w:rPr>
                                    <w:color w:val="000000" w:themeColor="text1"/>
                                    <w:sz w:val="18"/>
                                    <w:szCs w:val="18"/>
                                  </w:rPr>
                                </w:pPr>
                                <w:r w:rsidRPr="00F04680">
                                  <w:rPr>
                                    <w:color w:val="000000" w:themeColor="text1"/>
                                    <w:sz w:val="18"/>
                                    <w:szCs w:val="18"/>
                                  </w:rPr>
                                  <w:t>Akuntabilitas (X3)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Rectangle 122" title="good "/>
                          <wps:cNvSpPr/>
                          <wps:spPr>
                            <a:xfrm>
                              <a:off x="124460" y="2282190"/>
                              <a:ext cx="1143000" cy="43497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5B1DF8AF" w14:textId="77777777" w:rsidR="0088411B" w:rsidRPr="00534F12" w:rsidRDefault="0088411B" w:rsidP="00453370">
                                <w:pPr>
                                  <w:jc w:val="center"/>
                                  <w:rPr>
                                    <w:color w:val="000000" w:themeColor="text1"/>
                                    <w:sz w:val="18"/>
                                    <w:szCs w:val="18"/>
                                  </w:rPr>
                                </w:pPr>
                                <w:r w:rsidRPr="00534F12">
                                  <w:rPr>
                                    <w:color w:val="000000" w:themeColor="text1"/>
                                    <w:sz w:val="18"/>
                                    <w:szCs w:val="18"/>
                                  </w:rPr>
                                  <w:t>Tanggung Jawab (X4)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Straight Arrow Connector 123"/>
                          <wps:cNvCnPr/>
                          <wps:spPr>
                            <a:xfrm>
                              <a:off x="1256665" y="685800"/>
                              <a:ext cx="1081722" cy="567574"/>
                            </a:xfrm>
                            <a:prstGeom prst="straightConnector1">
                              <a:avLst/>
                            </a:prstGeom>
                            <a:ln w="3175" cmpd="sng">
                              <a:solidFill>
                                <a:schemeClr val="tx1"/>
                              </a:solidFill>
                              <a:prstDash val="dash"/>
                              <a:tailEnd type="triangle" w="sm" len="sm"/>
                            </a:ln>
                          </wps:spPr>
                          <wps:style>
                            <a:lnRef idx="2">
                              <a:schemeClr val="accent1"/>
                            </a:lnRef>
                            <a:fillRef idx="0">
                              <a:schemeClr val="accent1"/>
                            </a:fillRef>
                            <a:effectRef idx="1">
                              <a:schemeClr val="accent1"/>
                            </a:effectRef>
                            <a:fontRef idx="minor">
                              <a:schemeClr val="tx1"/>
                            </a:fontRef>
                          </wps:style>
                          <wps:bodyPr/>
                        </wps:wsp>
                        <wps:wsp>
                          <wps:cNvPr id="124" name="Straight Arrow Connector 124"/>
                          <wps:cNvCnPr/>
                          <wps:spPr>
                            <a:xfrm flipV="1">
                              <a:off x="1256665" y="1360774"/>
                              <a:ext cx="1081722" cy="7016"/>
                            </a:xfrm>
                            <a:prstGeom prst="straightConnector1">
                              <a:avLst/>
                            </a:prstGeom>
                            <a:ln w="3175" cmpd="sng">
                              <a:solidFill>
                                <a:schemeClr val="tx1"/>
                              </a:solidFill>
                              <a:prstDash val="dash"/>
                              <a:tailEnd type="triangle" w="sm" len="sm"/>
                            </a:ln>
                          </wps:spPr>
                          <wps:style>
                            <a:lnRef idx="2">
                              <a:schemeClr val="accent1"/>
                            </a:lnRef>
                            <a:fillRef idx="0">
                              <a:schemeClr val="accent1"/>
                            </a:fillRef>
                            <a:effectRef idx="1">
                              <a:schemeClr val="accent1"/>
                            </a:effectRef>
                            <a:fontRef idx="minor">
                              <a:schemeClr val="tx1"/>
                            </a:fontRef>
                          </wps:style>
                          <wps:bodyPr/>
                        </wps:wsp>
                        <wps:wsp>
                          <wps:cNvPr id="125" name="Straight Arrow Connector 125"/>
                          <wps:cNvCnPr/>
                          <wps:spPr>
                            <a:xfrm flipV="1">
                              <a:off x="1259132" y="1790370"/>
                              <a:ext cx="1079256" cy="813267"/>
                            </a:xfrm>
                            <a:prstGeom prst="straightConnector1">
                              <a:avLst/>
                            </a:prstGeom>
                            <a:ln w="3175" cmpd="sng">
                              <a:solidFill>
                                <a:schemeClr val="tx1"/>
                              </a:solidFill>
                              <a:prstDash val="dash"/>
                              <a:tailEnd type="triangle" w="sm" len="sm"/>
                            </a:ln>
                          </wps:spPr>
                          <wps:style>
                            <a:lnRef idx="2">
                              <a:schemeClr val="accent1"/>
                            </a:lnRef>
                            <a:fillRef idx="0">
                              <a:schemeClr val="accent1"/>
                            </a:fillRef>
                            <a:effectRef idx="1">
                              <a:schemeClr val="accent1"/>
                            </a:effectRef>
                            <a:fontRef idx="minor">
                              <a:schemeClr val="tx1"/>
                            </a:fontRef>
                          </wps:style>
                          <wps:bodyPr/>
                        </wps:wsp>
                        <wps:wsp>
                          <wps:cNvPr id="126" name="Straight Arrow Connector 126"/>
                          <wps:cNvCnPr/>
                          <wps:spPr>
                            <a:xfrm flipV="1">
                              <a:off x="1256665" y="1682971"/>
                              <a:ext cx="1081722" cy="255685"/>
                            </a:xfrm>
                            <a:prstGeom prst="straightConnector1">
                              <a:avLst/>
                            </a:prstGeom>
                            <a:ln w="3175" cmpd="sng">
                              <a:solidFill>
                                <a:schemeClr val="tx1"/>
                              </a:solidFill>
                              <a:prstDash val="dash"/>
                              <a:tailEnd type="triangle" w="sm" len="sm"/>
                            </a:ln>
                          </wps:spPr>
                          <wps:style>
                            <a:lnRef idx="2">
                              <a:schemeClr val="accent1"/>
                            </a:lnRef>
                            <a:fillRef idx="0">
                              <a:schemeClr val="accent1"/>
                            </a:fillRef>
                            <a:effectRef idx="1">
                              <a:schemeClr val="accent1"/>
                            </a:effectRef>
                            <a:fontRef idx="minor">
                              <a:schemeClr val="tx1"/>
                            </a:fontRef>
                          </wps:style>
                          <wps:bodyPr/>
                        </wps:wsp>
                        <wps:wsp>
                          <wps:cNvPr id="127" name="Rectangle 127" title="good "/>
                          <wps:cNvSpPr/>
                          <wps:spPr>
                            <a:xfrm>
                              <a:off x="2338388" y="1253375"/>
                              <a:ext cx="996811" cy="536994"/>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27DA3D53" w14:textId="77777777" w:rsidR="0088411B" w:rsidRPr="00A56645" w:rsidRDefault="0088411B" w:rsidP="00453370">
                                <w:pPr>
                                  <w:jc w:val="center"/>
                                  <w:rPr>
                                    <w:color w:val="000000" w:themeColor="text1"/>
                                    <w:sz w:val="16"/>
                                    <w:szCs w:val="16"/>
                                  </w:rPr>
                                </w:pPr>
                                <w:r w:rsidRPr="00A56645">
                                  <w:rPr>
                                    <w:color w:val="000000" w:themeColor="text1"/>
                                    <w:sz w:val="16"/>
                                    <w:szCs w:val="16"/>
                                  </w:rPr>
                                  <w:t>Kepercayaan Pada Organisasi (Y1)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Rectangle 128"/>
                          <wps:cNvSpPr/>
                          <wps:spPr>
                            <a:xfrm>
                              <a:off x="1828800" y="681990"/>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7A6F5444" w14:textId="77777777" w:rsidR="0088411B" w:rsidRDefault="0088411B" w:rsidP="00453370">
                                <w:pPr>
                                  <w:jc w:val="center"/>
                                </w:pPr>
                                <w:r>
                                  <w:rPr>
                                    <w:color w:val="000000" w:themeColor="text1"/>
                                    <w:sz w:val="16"/>
                                    <w:szCs w:val="18"/>
                                  </w:rPr>
                                  <w:t>b</w:t>
                                </w:r>
                                <w:r w:rsidRPr="000A1DC6">
                                  <w:rPr>
                                    <w:color w:val="000000" w:themeColor="text1"/>
                                    <w:sz w:val="12"/>
                                    <w:szCs w:val="1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Rectangle 129"/>
                          <wps:cNvSpPr/>
                          <wps:spPr>
                            <a:xfrm>
                              <a:off x="1599565" y="1024890"/>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1C00C0F9" w14:textId="77777777" w:rsidR="0088411B" w:rsidRDefault="0088411B" w:rsidP="00453370">
                                <w:pPr>
                                  <w:jc w:val="center"/>
                                </w:pPr>
                                <w:r>
                                  <w:rPr>
                                    <w:color w:val="000000" w:themeColor="text1"/>
                                    <w:sz w:val="16"/>
                                    <w:szCs w:val="18"/>
                                  </w:rPr>
                                  <w:t>b</w:t>
                                </w:r>
                                <w:r w:rsidRPr="000A1DC6">
                                  <w:rPr>
                                    <w:color w:val="000000" w:themeColor="text1"/>
                                    <w:sz w:val="12"/>
                                    <w:szCs w:val="12"/>
                                  </w:rPr>
                                  <w:t>1</w:t>
                                </w:r>
                                <w:r>
                                  <w:rPr>
                                    <w:color w:val="000000" w:themeColor="text1"/>
                                    <w:sz w:val="12"/>
                                    <w:szCs w:val="1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Rectangle 130"/>
                          <wps:cNvSpPr/>
                          <wps:spPr>
                            <a:xfrm>
                              <a:off x="1599565" y="1482090"/>
                              <a:ext cx="342900" cy="228600"/>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63F7C521" w14:textId="77777777" w:rsidR="0088411B" w:rsidRDefault="0088411B" w:rsidP="00453370">
                                <w:pPr>
                                  <w:jc w:val="center"/>
                                </w:pPr>
                                <w:r>
                                  <w:rPr>
                                    <w:color w:val="000000" w:themeColor="text1"/>
                                    <w:sz w:val="16"/>
                                    <w:szCs w:val="18"/>
                                  </w:rPr>
                                  <w:t>b</w:t>
                                </w:r>
                                <w:r w:rsidRPr="000A1DC6">
                                  <w:rPr>
                                    <w:color w:val="000000" w:themeColor="text1"/>
                                    <w:sz w:val="12"/>
                                    <w:szCs w:val="12"/>
                                  </w:rPr>
                                  <w:t>1</w:t>
                                </w:r>
                                <w:r>
                                  <w:rPr>
                                    <w:color w:val="000000" w:themeColor="text1"/>
                                    <w:sz w:val="12"/>
                                    <w:szCs w:val="1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Rectangle 131"/>
                          <wps:cNvSpPr/>
                          <wps:spPr>
                            <a:xfrm>
                              <a:off x="1599565" y="1939288"/>
                              <a:ext cx="342900" cy="227965"/>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3352776E" w14:textId="77777777" w:rsidR="0088411B" w:rsidRPr="005B044F" w:rsidRDefault="0088411B" w:rsidP="00453370">
                                <w:pPr>
                                  <w:jc w:val="center"/>
                                  <w:rPr>
                                    <w:sz w:val="12"/>
                                    <w:szCs w:val="12"/>
                                  </w:rPr>
                                </w:pPr>
                                <w:r w:rsidRPr="005B044F">
                                  <w:rPr>
                                    <w:color w:val="000000" w:themeColor="text1"/>
                                    <w:sz w:val="16"/>
                                    <w:szCs w:val="16"/>
                                  </w:rPr>
                                  <w:t>b</w:t>
                                </w:r>
                                <w:r w:rsidRPr="005B044F">
                                  <w:rPr>
                                    <w:color w:val="000000" w:themeColor="text1"/>
                                    <w:sz w:val="12"/>
                                    <w:szCs w:val="12"/>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2" name="Straight Arrow Connector 132"/>
                        <wps:cNvCnPr/>
                        <wps:spPr>
                          <a:xfrm>
                            <a:off x="3264535" y="1199515"/>
                            <a:ext cx="571500" cy="0"/>
                          </a:xfrm>
                          <a:prstGeom prst="straightConnector1">
                            <a:avLst/>
                          </a:prstGeom>
                          <a:ln w="3175" cmpd="sng">
                            <a:solidFill>
                              <a:schemeClr val="tx1"/>
                            </a:solidFill>
                            <a:prstDash val="dash"/>
                            <a:tailEnd type="triangle" w="sm" len="sm"/>
                          </a:ln>
                        </wps:spPr>
                        <wps:style>
                          <a:lnRef idx="2">
                            <a:schemeClr val="accent1"/>
                          </a:lnRef>
                          <a:fillRef idx="0">
                            <a:schemeClr val="accent1"/>
                          </a:fillRef>
                          <a:effectRef idx="1">
                            <a:schemeClr val="accent1"/>
                          </a:effectRef>
                          <a:fontRef idx="minor">
                            <a:schemeClr val="tx1"/>
                          </a:fontRef>
                        </wps:style>
                        <wps:bodyPr/>
                      </wps:wsp>
                      <wps:wsp>
                        <wps:cNvPr id="133" name="Straight Arrow Connector 133"/>
                        <wps:cNvCnPr/>
                        <wps:spPr>
                          <a:xfrm>
                            <a:off x="3264535" y="1313815"/>
                            <a:ext cx="571500" cy="0"/>
                          </a:xfrm>
                          <a:prstGeom prst="straightConnector1">
                            <a:avLst/>
                          </a:prstGeom>
                          <a:ln w="3175" cmpd="sng">
                            <a:solidFill>
                              <a:schemeClr val="tx1"/>
                            </a:solidFill>
                            <a:prstDash val="dash"/>
                            <a:tailEnd type="triangle" w="sm" len="sm"/>
                          </a:ln>
                        </wps:spPr>
                        <wps:style>
                          <a:lnRef idx="2">
                            <a:schemeClr val="accent1"/>
                          </a:lnRef>
                          <a:fillRef idx="0">
                            <a:schemeClr val="accent1"/>
                          </a:fillRef>
                          <a:effectRef idx="1">
                            <a:schemeClr val="accent1"/>
                          </a:effectRef>
                          <a:fontRef idx="minor">
                            <a:schemeClr val="tx1"/>
                          </a:fontRef>
                        </wps:style>
                        <wps:bodyPr/>
                      </wps:wsp>
                      <wps:wsp>
                        <wps:cNvPr id="134" name="Straight Arrow Connector 134"/>
                        <wps:cNvCnPr/>
                        <wps:spPr>
                          <a:xfrm>
                            <a:off x="3264535" y="1428115"/>
                            <a:ext cx="571500" cy="0"/>
                          </a:xfrm>
                          <a:prstGeom prst="straightConnector1">
                            <a:avLst/>
                          </a:prstGeom>
                          <a:ln w="3175" cmpd="sng">
                            <a:solidFill>
                              <a:schemeClr val="tx1"/>
                            </a:solidFill>
                            <a:prstDash val="dash"/>
                            <a:tailEnd type="triangle" w="sm" len="sm"/>
                          </a:ln>
                        </wps:spPr>
                        <wps:style>
                          <a:lnRef idx="2">
                            <a:schemeClr val="accent1"/>
                          </a:lnRef>
                          <a:fillRef idx="0">
                            <a:schemeClr val="accent1"/>
                          </a:fillRef>
                          <a:effectRef idx="1">
                            <a:schemeClr val="accent1"/>
                          </a:effectRef>
                          <a:fontRef idx="minor">
                            <a:schemeClr val="tx1"/>
                          </a:fontRef>
                        </wps:style>
                        <wps:bodyPr/>
                      </wps:wsp>
                      <wps:wsp>
                        <wps:cNvPr id="135" name="Straight Arrow Connector 135"/>
                        <wps:cNvCnPr/>
                        <wps:spPr>
                          <a:xfrm>
                            <a:off x="3264535" y="1542415"/>
                            <a:ext cx="571500" cy="0"/>
                          </a:xfrm>
                          <a:prstGeom prst="straightConnector1">
                            <a:avLst/>
                          </a:prstGeom>
                          <a:ln w="3175" cmpd="sng">
                            <a:solidFill>
                              <a:schemeClr val="tx1"/>
                            </a:solidFill>
                            <a:prstDash val="dash"/>
                            <a:tailEnd type="triangle" w="sm" len="sm"/>
                          </a:ln>
                        </wps:spPr>
                        <wps:style>
                          <a:lnRef idx="2">
                            <a:schemeClr val="accent1"/>
                          </a:lnRef>
                          <a:fillRef idx="0">
                            <a:schemeClr val="accent1"/>
                          </a:fillRef>
                          <a:effectRef idx="1">
                            <a:schemeClr val="accent1"/>
                          </a:effectRef>
                          <a:fontRef idx="minor">
                            <a:schemeClr val="tx1"/>
                          </a:fontRef>
                        </wps:style>
                        <wps:bodyPr/>
                      </wps:wsp>
                      <wps:wsp>
                        <wps:cNvPr id="136" name="Rectangle 136" title="good "/>
                        <wps:cNvSpPr/>
                        <wps:spPr>
                          <a:xfrm>
                            <a:off x="3848100" y="1085215"/>
                            <a:ext cx="979170" cy="570865"/>
                          </a:xfrm>
                          <a:prstGeom prst="rect">
                            <a:avLst/>
                          </a:prstGeom>
                          <a:solidFill>
                            <a:schemeClr val="bg1"/>
                          </a:solidFill>
                          <a:ln w="12700"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DBC74C6" w14:textId="77777777" w:rsidR="0088411B" w:rsidRDefault="0088411B" w:rsidP="00453370">
                              <w:pPr>
                                <w:jc w:val="center"/>
                                <w:rPr>
                                  <w:color w:val="000000" w:themeColor="text1"/>
                                  <w:sz w:val="16"/>
                                  <w:szCs w:val="16"/>
                                </w:rPr>
                              </w:pPr>
                              <w:r>
                                <w:rPr>
                                  <w:color w:val="000000" w:themeColor="text1"/>
                                  <w:sz w:val="16"/>
                                  <w:szCs w:val="16"/>
                                </w:rPr>
                                <w:t>Loyalitas</w:t>
                              </w:r>
                            </w:p>
                            <w:p w14:paraId="41D8CA83" w14:textId="77777777" w:rsidR="0088411B" w:rsidRPr="00A56645" w:rsidRDefault="0088411B" w:rsidP="00453370">
                              <w:pPr>
                                <w:jc w:val="center"/>
                                <w:rPr>
                                  <w:color w:val="000000" w:themeColor="text1"/>
                                  <w:sz w:val="16"/>
                                  <w:szCs w:val="16"/>
                                </w:rPr>
                              </w:pPr>
                              <w:r>
                                <w:rPr>
                                  <w:color w:val="000000" w:themeColor="text1"/>
                                  <w:sz w:val="16"/>
                                  <w:szCs w:val="16"/>
                                </w:rPr>
                                <w:t xml:space="preserve"> (Y2</w:t>
                              </w:r>
                              <w:r w:rsidRPr="00A56645">
                                <w:rPr>
                                  <w:color w:val="000000" w:themeColor="text1"/>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mo="http://schemas.microsoft.com/office/mac/office/2008/main" xmlns:mv="urn:schemas-microsoft-com:mac:vml">
            <w:pict>
              <v:group id="Group 116" o:spid="_x0000_s1100" style="position:absolute;left:0;text-align:left;margin-left:54pt;margin-top:10.4pt;width:380.1pt;height:229.4pt;z-index:251669504;mso-position-horizontal-relative:text;mso-position-vertical-relative:text" coordsize="4827270,29133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">
                <v:group id="Group 117" o:spid="_x0000_s1101" style="position:absolute;width:3276600;height:2913380" coordorigin=",233680" coordsize="3335199,273748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B9JT1xAAAANwAAAAPAAAAZHJzL2Rvd25yZXYueG1sRE9La8JAEL4X/A/LCL01&#10;myhtJWYVkVp6CIWqIN6G7JgEs7Mhu83j33cLhd7m43tOth1NI3rqXG1ZQRLFIIgLq2suFZxPh6cV&#10;COeRNTaWScFEDrab2UOGqbYDf1F/9KUIIexSVFB536ZSuqIigy6yLXHgbrYz6APsSqk7HEK4aeQi&#10;jl+kwZpDQ4Ut7Ssq7sdvo+B9wGG3TN76/H7bT9fT8+clT0ipx/m4W4PwNPp/8Z/7Q4f5ySv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B9JT1xAAAANwAAAAP&#10;AAAAAAAAAAAAAAAAAKkCAABkcnMvZG93bnJldi54bWxQSwUGAAAAAAQABAD6AAAAmgMAAAAA&#10;">
                  <v:rect id="Rectangle 118" o:spid="_x0000_s1102" style="position:absolute;top:233680;width:1485900;height:273748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HHnMwwAA&#10;ANwAAAAPAAAAZHJzL2Rvd25yZXYueG1sRI9BawJBDIXvBf/DkEJvdVaRIltHkYJgKbRUC72Gnbiz&#10;dCezzKS6/ntzKPSW8F7e+7LajLE3Z8qlS+xgNq3AEDfJd9w6+DruHpdgiiB77BOTgysV2Kwndyus&#10;fbrwJ50P0hoN4VKjgyAy1NaWJlDEMk0DsWqnlCOKrrm1PuNFw2Nv51X1ZCN2rA0BB3oJ1PwcfqMD&#10;2S5l8f7xlmnHryfs9+MifgfnHu7H7TMYoVH+zX/Xe6/4M6XVZ3QCu7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2HHnMwwAAANwAAAAPAAAAAAAAAAAAAAAAAJcCAABkcnMvZG93&#10;bnJldi54bWxQSwUGAAAAAAQABAD1AAAAhwMAAAAA&#10;" fillcolor="white [3212]" strokecolor="black [3213]" strokeweight="1pt">
                    <v:shadow on="t" opacity="22937f" mv:blur="40000f" origin=",.5" offset="0,23000emu"/>
                  </v:rect>
                  <v:rect id="Rectangle 119" o:spid="_x0000_s1103" style="position:absolute;left:129540;top:410210;width:1127760;height:434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UNxXwAAA&#10;ANwAAAAPAAAAZHJzL2Rvd25yZXYueG1sRE9NawIxEL0L/Q9hBG+atYjYrVGkICiFSrXQ67AZN4ub&#10;yZJMdfvvG0HobR7vc5br3rfqSjE1gQ1MJwUo4irYhmsDX6fteAEqCbLFNjAZ+KUE69XTYImlDTf+&#10;pOtRapVDOJVowIl0pdapcuQxTUJHnLlziB4lw1hrG/GWw32rn4tirj02nBscdvTmqLocf7wB2Sxk&#10;9nF4j7Tl/RnbXT/z386Y0bDfvIIS6uVf/HDvbJ4/fYH7M/kCvfo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ZUNxXwAAAANwAAAAPAAAAAAAAAAAAAAAAAJcCAABkcnMvZG93bnJl&#10;di54bWxQSwUGAAAAAAQABAD1AAAAhAMAAAAA&#10;" fillcolor="white [3212]" strokecolor="black [3213]" strokeweight="1pt">
                    <v:shadow on="t" opacity="22937f" mv:blur="40000f" origin=",.5" offset="0,23000emu"/>
                    <v:textbox>
                      <w:txbxContent>
                        <w:p w14:paraId="47ADC9FB" w14:textId="77777777" w:rsidR="00A315BB" w:rsidRPr="00F04680" w:rsidRDefault="00A315BB" w:rsidP="00453370">
                          <w:pPr>
                            <w:jc w:val="center"/>
                            <w:rPr>
                              <w:color w:val="000000" w:themeColor="text1"/>
                              <w:sz w:val="18"/>
                              <w:szCs w:val="18"/>
                            </w:rPr>
                          </w:pPr>
                          <w:r w:rsidRPr="00F04680">
                            <w:rPr>
                              <w:color w:val="000000" w:themeColor="text1"/>
                              <w:sz w:val="18"/>
                              <w:szCs w:val="18"/>
                            </w:rPr>
                            <w:t>Keadilan / kesetaraan (X1)</w:t>
                          </w:r>
                        </w:p>
                      </w:txbxContent>
                    </v:textbox>
                  </v:rect>
                  <v:rect id="Rectangle 120" o:spid="_x0000_s1104" style="position:absolute;left:113665;top:1139190;width:1127760;height:381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Br93wwAA&#10;ANwAAAAPAAAAZHJzL2Rvd25yZXYueG1sRI9BawJBDIXvBf/DEKG3OluRIltHkYJgKbRUBa9hJ+4s&#10;3cksM6lu/31zKPSW8F7e+7LajLE3V8qlS+zgcVaBIW6S77h1cDruHpZgiiB77BOTgx8qsFlP7lZY&#10;+3TjT7oepDUawqVGB0FkqK0tTaCIZZYGYtUuKUcUXXNrfcabhsfezqvqyUbsWBsCDvQSqPk6fEcH&#10;sl3K4v3jLdOOXy/Y78dFPAfn7qfj9hmM0Cj/5r/rvVf8ueLrMzqBXf8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GBr93wwAAANwAAAAPAAAAAAAAAAAAAAAAAJcCAABkcnMvZG93&#10;bnJldi54bWxQSwUGAAAAAAQABAD1AAAAhwMAAAAA&#10;" fillcolor="white [3212]" strokecolor="black [3213]" strokeweight="1pt">
                    <v:shadow on="t" opacity="22937f" mv:blur="40000f" origin=",.5" offset="0,23000emu"/>
                    <v:textbox>
                      <w:txbxContent>
                        <w:p w14:paraId="712A8FE0" w14:textId="77777777" w:rsidR="00A315BB" w:rsidRPr="00F04680" w:rsidRDefault="00A315BB" w:rsidP="00453370">
                          <w:pPr>
                            <w:jc w:val="center"/>
                            <w:rPr>
                              <w:color w:val="000000" w:themeColor="text1"/>
                              <w:sz w:val="18"/>
                              <w:szCs w:val="18"/>
                            </w:rPr>
                          </w:pPr>
                          <w:r w:rsidRPr="00F04680">
                            <w:rPr>
                              <w:color w:val="000000" w:themeColor="text1"/>
                              <w:sz w:val="18"/>
                              <w:szCs w:val="18"/>
                            </w:rPr>
                            <w:t>Keterbukaan (X2)</w:t>
                          </w:r>
                        </w:p>
                      </w:txbxContent>
                    </v:textbox>
                  </v:rect>
                  <v:rect id="Rectangle 121" o:spid="_x0000_s1105" style="position:absolute;left:144145;top:1710690;width:1127760;height:36957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ShrswAAA&#10;ANwAAAAPAAAAZHJzL2Rvd25yZXYueG1sRE9NawIxEL0X+h/CCN5qVhGRrVFEECyFilroddiMm6Wb&#10;yZJMdf33jSB4m8f7nMWq9626UExNYAPjUQGKuAq24drA92n7NgeVBNliG5gM3CjBavn6ssDShisf&#10;6HKUWuUQTiUacCJdqXWqHHlMo9ARZ+4cokfJMNbaRrzmcN/qSVHMtMeGc4PDjjaOqt/jnzcg67lM&#10;v/afkbb8ccZ210/9jzNmOOjX76CEenmKH+6dzfMnY7g/ky/Qy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pShrswAAAANwAAAAPAAAAAAAAAAAAAAAAAJcCAABkcnMvZG93bnJl&#10;di54bWxQSwUGAAAAAAQABAD1AAAAhAMAAAAA&#10;" fillcolor="white [3212]" strokecolor="black [3213]" strokeweight="1pt">
                    <v:shadow on="t" opacity="22937f" mv:blur="40000f" origin=",.5" offset="0,23000emu"/>
                    <v:textbox>
                      <w:txbxContent>
                        <w:p w14:paraId="08DE8195" w14:textId="77777777" w:rsidR="00A315BB" w:rsidRPr="00F04680" w:rsidRDefault="00A315BB" w:rsidP="00453370">
                          <w:pPr>
                            <w:jc w:val="center"/>
                            <w:rPr>
                              <w:color w:val="000000" w:themeColor="text1"/>
                              <w:sz w:val="18"/>
                              <w:szCs w:val="18"/>
                            </w:rPr>
                          </w:pPr>
                          <w:r w:rsidRPr="00F04680">
                            <w:rPr>
                              <w:color w:val="000000" w:themeColor="text1"/>
                              <w:sz w:val="18"/>
                              <w:szCs w:val="18"/>
                            </w:rPr>
                            <w:t>Akuntabilitas (X3)</w:t>
                          </w:r>
                        </w:p>
                      </w:txbxContent>
                    </v:textbox>
                  </v:rect>
                  <v:rect id="Rectangle 122" o:spid="_x0000_s1106" style="position:absolute;left:124460;top:2282190;width:1143000;height:4349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mISbwAAA&#10;ANwAAAAPAAAAZHJzL2Rvd25yZXYueG1sRE9NawIxEL0X+h/CFLzVbBcR2RpFCoKloGgLvQ6bcbN0&#10;M1mSqa7/3giCt3m8z5kvB9+pE8XUBjbwNi5AEdfBttwY+Plev85AJUG22AUmAxdKsFw8P82xsuHM&#10;ezodpFE5hFOFBpxIX2mdakce0zj0xJk7huhRMoyNthHPOdx3uiyKqfbYcm5w2NOHo/rv8O8NyGom&#10;k+3uK9KaP4/YbYaJ/3XGjF6G1TsooUEe4rt7Y/P8soTbM/kCvb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ZmISbwAAAANwAAAAPAAAAAAAAAAAAAAAAAJcCAABkcnMvZG93bnJl&#10;di54bWxQSwUGAAAAAAQABAD1AAAAhAMAAAAA&#10;" fillcolor="white [3212]" strokecolor="black [3213]" strokeweight="1pt">
                    <v:shadow on="t" opacity="22937f" mv:blur="40000f" origin=",.5" offset="0,23000emu"/>
                    <v:textbox>
                      <w:txbxContent>
                        <w:p w14:paraId="5B1DF8AF" w14:textId="77777777" w:rsidR="00A315BB" w:rsidRPr="00534F12" w:rsidRDefault="00A315BB" w:rsidP="00453370">
                          <w:pPr>
                            <w:jc w:val="center"/>
                            <w:rPr>
                              <w:color w:val="000000" w:themeColor="text1"/>
                              <w:sz w:val="18"/>
                              <w:szCs w:val="18"/>
                            </w:rPr>
                          </w:pPr>
                          <w:r w:rsidRPr="00534F12">
                            <w:rPr>
                              <w:color w:val="000000" w:themeColor="text1"/>
                              <w:sz w:val="18"/>
                              <w:szCs w:val="18"/>
                            </w:rPr>
                            <w:t>Tanggung Jawab (X4)</w:t>
                          </w:r>
                        </w:p>
                      </w:txbxContent>
                    </v:textbox>
                  </v:rect>
                  <v:shape id="Straight Arrow Connector 123" o:spid="_x0000_s1107" type="#_x0000_t32" style="position:absolute;left:1256665;top:685800;width:1081722;height:567574;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iBdC8MAAADcAAAADwAAAGRycy9kb3ducmV2LnhtbERPTWsCMRC9F/wPYYReSk26pVJWo4hd&#10;oWAvaqnXYTPuLm4m2yTV9d83guBtHu9zpvPetuJEPjSONbyMFAji0pmGKw3fu9XzO4gQkQ22jknD&#10;hQLMZ4OHKebGnXlDp22sRArhkKOGOsYulzKUNVkMI9cRJ+7gvMWYoK+k8XhO4baVmVJjabHh1FBj&#10;R8uayuP2z2rIfj5+ZbFW9s3T135TXNR49VRo/TjsFxMQkfp4F9/cnybNz17h+ky6QM7+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IgXQvDAAAA3AAAAA8AAAAAAAAAAAAA&#10;AAAAoQIAAGRycy9kb3ducmV2LnhtbFBLBQYAAAAABAAEAPkAAACRAwAAAAA=&#10;" strokecolor="black [3213]" strokeweight=".25pt">
                    <v:stroke dashstyle="dash" endarrow="block" endarrowwidth="narrow" endarrowlength="short"/>
                    <v:shadow on="t" opacity="24903f" mv:blur="40000f" origin=",.5" offset="0,20000emu"/>
                  </v:shape>
                  <v:shape id="Straight Arrow Connector 124" o:spid="_x0000_s1108" type="#_x0000_t32" style="position:absolute;left:1256665;top:1360774;width:1081722;height:7016;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Tr0vsQAAADcAAAADwAAAGRycy9kb3ducmV2LnhtbERPS2vCQBC+C/6HZQre6qbBVkmzEemD&#10;9qQYPehtyE6TYHY2zW5j+u9dQfA2H99z0uVgGtFT52rLCp6mEQjiwuqaSwX73efjAoTzyBoby6Tg&#10;nxwss/EoxUTbM2+pz30pQgi7BBVU3reJlK6oyKCb2pY4cD+2M+gD7EqpOzyHcNPIOIpepMGaQ0OF&#10;Lb1VVJzyP6PgK9+8z08fh+eD22jr1uvj3v8elZo8DKtXEJ4Gfxff3N86zI9ncH0mXCCzC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9OvS+xAAAANwAAAAPAAAAAAAAAAAA&#10;AAAAAKECAABkcnMvZG93bnJldi54bWxQSwUGAAAAAAQABAD5AAAAkgMAAAAA&#10;" strokecolor="black [3213]" strokeweight=".25pt">
                    <v:stroke dashstyle="dash" endarrow="block" endarrowwidth="narrow" endarrowlength="short"/>
                    <v:shadow on="t" opacity="24903f" mv:blur="40000f" origin=",.5" offset="0,20000emu"/>
                  </v:shape>
                  <v:shape id="Straight Arrow Connector 125" o:spid="_x0000_s1109" type="#_x0000_t32" style="position:absolute;left:1259132;top:1790370;width:1079256;height:813267;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nZRJcIAAADcAAAADwAAAGRycy9kb3ducmV2LnhtbERPS4vCMBC+C/6HMIK3NV3BVbpGWXzg&#10;nhRrD3obmtm22ExqE7X+eyMseJuP7znTeWsqcaPGlZYVfA4iEMSZ1SXnCtLD+mMCwnlkjZVlUvAg&#10;B/NZtzPFWNs77+mW+FyEEHYxKii8r2MpXVaQQTewNXHg/mxj0AfY5FI3eA/hppLDKPqSBksODQXW&#10;tCgoOydXo2CT7Jbj8+o4Orqdtm67PaX+clKq32t/vkF4av1b/O/+1WH+cASvZ8IFcvYE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nZRJcIAAADcAAAADwAAAAAAAAAAAAAA&#10;AAChAgAAZHJzL2Rvd25yZXYueG1sUEsFBgAAAAAEAAQA+QAAAJADAAAAAA==&#10;" strokecolor="black [3213]" strokeweight=".25pt">
                    <v:stroke dashstyle="dash" endarrow="block" endarrowwidth="narrow" endarrowlength="short"/>
                    <v:shadow on="t" opacity="24903f" mv:blur="40000f" origin=",.5" offset="0,20000emu"/>
                  </v:shape>
                  <v:shape id="Straight Arrow Connector 126" o:spid="_x0000_s1110" type="#_x0000_t32" style="position:absolute;left:1256665;top:1682971;width:1081722;height:25568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qTPUsIAAADcAAAADwAAAGRycy9kb3ducmV2LnhtbERPS4vCMBC+C/6HMMLeNF3BB12jLLqi&#10;J8Xag96GZrYtNpNuk9X6740geJuP7zmzRWsqcaXGlZYVfA4iEMSZ1SXnCtLjuj8F4TyyxsoyKbiT&#10;g8W825lhrO2ND3RNfC5CCLsYFRTe17GULivIoBvYmjhwv7Yx6ANscqkbvIVwU8lhFI2lwZJDQ4E1&#10;LQvKLsm/UbBJ9qvJ5ec0Orm9tm63O6f+76zUR6/9/gLhqfVv8cu91WH+cAzPZ8IFcv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qTPUsIAAADcAAAADwAAAAAAAAAAAAAA&#10;AAChAgAAZHJzL2Rvd25yZXYueG1sUEsFBgAAAAAEAAQA+QAAAJADAAAAAA==&#10;" strokecolor="black [3213]" strokeweight=".25pt">
                    <v:stroke dashstyle="dash" endarrow="block" endarrowwidth="narrow" endarrowlength="short"/>
                    <v:shadow on="t" opacity="24903f" mv:blur="40000f" origin=",.5" offset="0,20000emu"/>
                  </v:shape>
                  <v:rect id="Rectangle 127" o:spid="_x0000_s1111" style="position:absolute;left:2338388;top:1253375;width:996811;height:536994;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7ycDwAAA&#10;ANwAAAAPAAAAZHJzL2Rvd25yZXYueG1sRE9NawIxEL0X+h/CCN5qVpFWtkaRgqAUKtVCr8Nm3Czd&#10;TJZk1PXfN4LgbR7vc+bL3rfqTDE1gQ2MRwUo4irYhmsDP4f1ywxUEmSLbWAycKUEy8Xz0xxLGy78&#10;Tee91CqHcCrRgBPpSq1T5chjGoWOOHPHED1KhrHWNuIlh/tWT4riVXtsODc47OjDUfW3P3kDsprJ&#10;9Gv3GWnN2yO2m37qf50xw0G/egcl1MtDfHdvbJ4/eYPbM/kCvfg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7ycDwAAAANwAAAAPAAAAAAAAAAAAAAAAAJcCAABkcnMvZG93bnJl&#10;di54bWxQSwUGAAAAAAQABAD1AAAAhAMAAAAA&#10;" fillcolor="white [3212]" strokecolor="black [3213]" strokeweight="1pt">
                    <v:shadow on="t" opacity="22937f" mv:blur="40000f" origin=",.5" offset="0,23000emu"/>
                    <v:textbox>
                      <w:txbxContent>
                        <w:p w14:paraId="27DA3D53" w14:textId="77777777" w:rsidR="00A315BB" w:rsidRPr="00A56645" w:rsidRDefault="00A315BB" w:rsidP="00453370">
                          <w:pPr>
                            <w:jc w:val="center"/>
                            <w:rPr>
                              <w:color w:val="000000" w:themeColor="text1"/>
                              <w:sz w:val="16"/>
                              <w:szCs w:val="16"/>
                            </w:rPr>
                          </w:pPr>
                          <w:r w:rsidRPr="00A56645">
                            <w:rPr>
                              <w:color w:val="000000" w:themeColor="text1"/>
                              <w:sz w:val="16"/>
                              <w:szCs w:val="16"/>
                            </w:rPr>
                            <w:t>Kepercayaan Pada Organisasi (Y1)</w:t>
                          </w:r>
                        </w:p>
                      </w:txbxContent>
                    </v:textbox>
                  </v:rect>
                  <v:rect id="_x0000_s1112" style="position:absolute;left:1828800;top:681990;width:3429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VlQrxQAA&#10;ANwAAAAPAAAAZHJzL2Rvd25yZXYueG1sRI9Ba8JAEIXvQv/DMgVvuqkHldRV2qKiB8FqKT0O2WkS&#10;zM7G7Brjv3cOgrcZ3pv3vpktOleplppQejbwNkxAEWfelpwb+DmuBlNQISJbrDyTgRsFWMxfejNM&#10;rb/yN7WHmCsJ4ZCigSLGOtU6ZAU5DENfE4v27xuHUdYm17bBq4S7So+SZKwdliwNBdb0VVB2Olyc&#10;gZNb/lk7Sdbt5fi73+7Ou0/vrDH91+7jHVSkLj7Nj+uNFfyR0MozMoGe3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ZWVCvFAAAA3AAAAA8AAAAAAAAAAAAAAAAAlwIAAGRycy9k&#10;b3ducmV2LnhtbFBLBQYAAAAABAAEAPUAAACJAwAAAAA=&#10;" fillcolor="white [3212]" strokecolor="white [3212]" strokeweight=".25pt">
                    <v:shadow on="t" color="white [3212]" opacity="22937f" mv:blur="40005f" origin="-.5,-.5" offset="0,1.81pt"/>
                    <v:textbox>
                      <w:txbxContent>
                        <w:p w14:paraId="7A6F5444" w14:textId="77777777" w:rsidR="00A315BB" w:rsidRDefault="00A315BB" w:rsidP="00453370">
                          <w:pPr>
                            <w:jc w:val="center"/>
                          </w:pPr>
                          <w:r>
                            <w:rPr>
                              <w:color w:val="000000" w:themeColor="text1"/>
                              <w:sz w:val="16"/>
                              <w:szCs w:val="18"/>
                            </w:rPr>
                            <w:t>b</w:t>
                          </w:r>
                          <w:r w:rsidRPr="000A1DC6">
                            <w:rPr>
                              <w:color w:val="000000" w:themeColor="text1"/>
                              <w:sz w:val="12"/>
                              <w:szCs w:val="12"/>
                            </w:rPr>
                            <w:t>11</w:t>
                          </w:r>
                        </w:p>
                      </w:txbxContent>
                    </v:textbox>
                  </v:rect>
                  <v:rect id="Rectangle 129" o:spid="_x0000_s1113" style="position:absolute;left:1599565;top:1024890;width:3429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GvGwwgAA&#10;ANwAAAAPAAAAZHJzL2Rvd25yZXYueG1sRE9Li8IwEL4v+B/CCHtbUz3oWo2isi56EHwhHodmbIvN&#10;pNvEWv+9ERa8zcf3nPG0MYWoqXK5ZQXdTgSCOLE651TB8bD8+gbhPLLGwjIpeJCD6aT1McZY2zvv&#10;qN77VIQQdjEqyLwvYyldkpFB17ElceAutjLoA6xSqSu8h3BTyF4U9aXBnENDhiUtMkqu+5tRcDU/&#10;Z60H0W99O5y2683fZm6NVuqz3cxGIDw1/i3+d690mN8bwuuZcIGcP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ka8bDCAAAA3AAAAA8AAAAAAAAAAAAAAAAAlwIAAGRycy9kb3du&#10;cmV2LnhtbFBLBQYAAAAABAAEAPUAAACGAwAAAAA=&#10;" fillcolor="white [3212]" strokecolor="white [3212]" strokeweight=".25pt">
                    <v:shadow on="t" color="white [3212]" opacity="22937f" mv:blur="40005f" origin="-.5,-.5" offset="0,1.81pt"/>
                    <v:textbox>
                      <w:txbxContent>
                        <w:p w14:paraId="1C00C0F9" w14:textId="77777777" w:rsidR="00A315BB" w:rsidRDefault="00A315BB" w:rsidP="00453370">
                          <w:pPr>
                            <w:jc w:val="center"/>
                          </w:pPr>
                          <w:r>
                            <w:rPr>
                              <w:color w:val="000000" w:themeColor="text1"/>
                              <w:sz w:val="16"/>
                              <w:szCs w:val="18"/>
                            </w:rPr>
                            <w:t>b</w:t>
                          </w:r>
                          <w:r w:rsidRPr="000A1DC6">
                            <w:rPr>
                              <w:color w:val="000000" w:themeColor="text1"/>
                              <w:sz w:val="12"/>
                              <w:szCs w:val="12"/>
                            </w:rPr>
                            <w:t>1</w:t>
                          </w:r>
                          <w:r>
                            <w:rPr>
                              <w:color w:val="000000" w:themeColor="text1"/>
                              <w:sz w:val="12"/>
                              <w:szCs w:val="12"/>
                            </w:rPr>
                            <w:t>2</w:t>
                          </w:r>
                        </w:p>
                      </w:txbxContent>
                    </v:textbox>
                  </v:rect>
                  <v:rect id="Rectangle 130" o:spid="_x0000_s1114" style="position:absolute;left:1599565;top:1482090;width:3429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c7wxgAA&#10;ANwAAAAPAAAAZHJzL2Rvd25yZXYueG1sRI9Pa8JAEMXvBb/DMoI33diCldRVtLSiB8E/pfQ4ZMck&#10;mJ1Ns2uM375zEHqb4b157zezRecq1VITSs8GxqMEFHHmbcm5ga/T53AKKkRki5VnMnCnAIt572mG&#10;qfU3PlB7jLmSEA4pGihirFOtQ1aQwzDyNbFoZ984jLI2ubYN3iTcVfo5SSbaYcnSUGBN7wVll+PV&#10;Gbi4jx9rX5N1ez1977e7393KO2vMoN8t30BF6uK/+XG9sYL/IvjyjEyg5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N+c7wxgAAANwAAAAPAAAAAAAAAAAAAAAAAJcCAABkcnMv&#10;ZG93bnJldi54bWxQSwUGAAAAAAQABAD1AAAAigMAAAAA&#10;" fillcolor="white [3212]" strokecolor="white [3212]" strokeweight=".25pt">
                    <v:shadow on="t" color="white [3212]" opacity="22937f" mv:blur="40005f" origin="-.5,-.5" offset="0,1.81pt"/>
                    <v:textbox>
                      <w:txbxContent>
                        <w:p w14:paraId="63F7C521" w14:textId="77777777" w:rsidR="00A315BB" w:rsidRDefault="00A315BB" w:rsidP="00453370">
                          <w:pPr>
                            <w:jc w:val="center"/>
                          </w:pPr>
                          <w:r>
                            <w:rPr>
                              <w:color w:val="000000" w:themeColor="text1"/>
                              <w:sz w:val="16"/>
                              <w:szCs w:val="18"/>
                            </w:rPr>
                            <w:t>b</w:t>
                          </w:r>
                          <w:r w:rsidRPr="000A1DC6">
                            <w:rPr>
                              <w:color w:val="000000" w:themeColor="text1"/>
                              <w:sz w:val="12"/>
                              <w:szCs w:val="12"/>
                            </w:rPr>
                            <w:t>1</w:t>
                          </w:r>
                          <w:r>
                            <w:rPr>
                              <w:color w:val="000000" w:themeColor="text1"/>
                              <w:sz w:val="12"/>
                              <w:szCs w:val="12"/>
                            </w:rPr>
                            <w:t>3</w:t>
                          </w:r>
                        </w:p>
                      </w:txbxContent>
                    </v:textbox>
                  </v:rect>
                  <v:rect id="Rectangle 131" o:spid="_x0000_s1115" style="position:absolute;left:1599565;top:1939288;width:342900;height:2279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tWtrwwAA&#10;ANwAAAAPAAAAZHJzL2Rvd25yZXYueG1sRE9Na8JAEL0X/A/LFHqrGxVqia5SRUt7EGxSxOOQHZNg&#10;djburjH9992C0Ns83ufMl71pREfO15YVjIYJCOLC6ppLBd/59vkVhA/IGhvLpOCHPCwXg4c5ptre&#10;+Iu6LJQihrBPUUEVQptK6YuKDPqhbYkjd7LOYIjQlVI7vMVw08hxkrxIgzXHhgpbWldUnLOrUXA2&#10;m6PW0+S9u+aH/efusltZo5V6euzfZiAC9eFffHd/6Dh/MoK/Z+IFcvE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tWtrwwAAANwAAAAPAAAAAAAAAAAAAAAAAJcCAABkcnMvZG93&#10;bnJldi54bWxQSwUGAAAAAAQABAD1AAAAhwMAAAAA&#10;" fillcolor="white [3212]" strokecolor="white [3212]" strokeweight=".25pt">
                    <v:shadow on="t" color="white [3212]" opacity="22937f" mv:blur="40005f" origin="-.5,-.5" offset="0,1.81pt"/>
                    <v:textbox>
                      <w:txbxContent>
                        <w:p w14:paraId="3352776E" w14:textId="77777777" w:rsidR="00A315BB" w:rsidRPr="005B044F" w:rsidRDefault="00A315BB" w:rsidP="00453370">
                          <w:pPr>
                            <w:jc w:val="center"/>
                            <w:rPr>
                              <w:sz w:val="12"/>
                              <w:szCs w:val="12"/>
                            </w:rPr>
                          </w:pPr>
                          <w:r w:rsidRPr="005B044F">
                            <w:rPr>
                              <w:color w:val="000000" w:themeColor="text1"/>
                              <w:sz w:val="16"/>
                              <w:szCs w:val="16"/>
                            </w:rPr>
                            <w:t>b</w:t>
                          </w:r>
                          <w:r w:rsidRPr="005B044F">
                            <w:rPr>
                              <w:color w:val="000000" w:themeColor="text1"/>
                              <w:sz w:val="12"/>
                              <w:szCs w:val="12"/>
                            </w:rPr>
                            <w:t>14</w:t>
                          </w:r>
                        </w:p>
                      </w:txbxContent>
                    </v:textbox>
                  </v:rect>
                </v:group>
                <v:shape id="Straight Arrow Connector 132" o:spid="_x0000_s1116" type="#_x0000_t32" style="position:absolute;left:3264535;top:1199515;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VuTcMAAADcAAAADwAAAGRycy9kb3ducmV2LnhtbERPTWsCMRC9F/wPYYReSk26pVJWo4hd&#10;oWAvaqnXYTPuLm4m2yTV9d83guBtHu9zpvPetuJEPjSONbyMFAji0pmGKw3fu9XzO4gQkQ22jknD&#10;hQLMZ4OHKebGnXlDp22sRArhkKOGOsYulzKUNVkMI9cRJ+7gvMWYoK+k8XhO4baVmVJjabHh1FBj&#10;R8uayuP2z2rIfj5+ZbFW9s3T135TXNR49VRo/TjsFxMQkfp4F9/cnybNf83g+ky6QM7+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i1bk3DAAAA3AAAAA8AAAAAAAAAAAAA&#10;AAAAoQIAAGRycy9kb3ducmV2LnhtbFBLBQYAAAAABAAEAPkAAACRAwAAAAA=&#10;" strokecolor="black [3213]" strokeweight=".25pt">
                  <v:stroke dashstyle="dash" endarrow="block" endarrowwidth="narrow" endarrowlength="short"/>
                  <v:shadow on="t" opacity="24903f" mv:blur="40000f" origin=",.5" offset="0,20000emu"/>
                </v:shape>
                <v:shape id="Straight Arrow Connector 133" o:spid="_x0000_s1117" type="#_x0000_t32" style="position:absolute;left:3264535;top:1313815;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nL1sMAAADcAAAADwAAAGRycy9kb3ducmV2LnhtbERPS2sCMRC+F/ofwgheiiYqimyNUnSF&#10;Qr34oL0Om+nu4mayJlHXf98UCr3Nx/ecxaqzjbiRD7VjDaOhAkFcOFNzqeF03A7mIEJENtg4Jg0P&#10;CrBaPj8tMDPuznu6HWIpUgiHDDVUMbaZlKGoyGIYupY4cd/OW4wJ+lIaj/cUbhs5VmomLdacGips&#10;aV1RcT5crYbx5+Yi8w9lp552X/v8oWbbl1zrfq97ewURqYv/4j/3u0nzJxP4fSZdIJc/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f5y9bDAAAA3AAAAA8AAAAAAAAAAAAA&#10;AAAAoQIAAGRycy9kb3ducmV2LnhtbFBLBQYAAAAABAAEAPkAAACRAwAAAAA=&#10;" strokecolor="black [3213]" strokeweight=".25pt">
                  <v:stroke dashstyle="dash" endarrow="block" endarrowwidth="narrow" endarrowlength="short"/>
                  <v:shadow on="t" opacity="24903f" mv:blur="40000f" origin=",.5" offset="0,20000emu"/>
                </v:shape>
                <v:shape id="Straight Arrow Connector 134" o:spid="_x0000_s1118" type="#_x0000_t32" style="position:absolute;left:3264535;top:1428115;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BBTosMAAADcAAAADwAAAGRycy9kb3ducmV2LnhtbERPS2sCMRC+F/wPYYReiibaKrIaRdoV&#10;Cu3FB3odNuPu4mayTVJd/31TKPQ2H99zFqvONuJKPtSONYyGCgRx4UzNpYbDfjOYgQgR2WDjmDTc&#10;KcBq2XtYYGbcjbd03cVSpBAOGWqoYmwzKUNRkcUwdC1x4s7OW4wJ+lIaj7cUbhs5VmoqLdacGips&#10;6bWi4rL7thrGx7cvmX8oO/H0edrmdzXdPOVaP/a79RxEpC7+i//c7ybNf36B32fSBXL5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gQU6LDAAAA3AAAAA8AAAAAAAAAAAAA&#10;AAAAoQIAAGRycy9kb3ducmV2LnhtbFBLBQYAAAAABAAEAPkAAACRAwAAAAA=&#10;" strokecolor="black [3213]" strokeweight=".25pt">
                  <v:stroke dashstyle="dash" endarrow="block" endarrowwidth="narrow" endarrowlength="short"/>
                  <v:shadow on="t" opacity="24903f" mv:blur="40000f" origin=",.5" offset="0,20000emu"/>
                </v:shape>
                <v:shape id="Straight Arrow Connector 135" o:spid="_x0000_s1119" type="#_x0000_t32" style="position:absolute;left:3264535;top:1542415;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1z2OcMAAADcAAAADwAAAGRycy9kb3ducmV2LnhtbERPS2sCMRC+F/ofwgheiiZaFNkapegK&#10;BXvxQXsdNtPdxc1kTaKu/94UCr3Nx/ec+bKzjbiSD7VjDaOhAkFcOFNzqeF42AxmIEJENtg4Jg13&#10;CrBcPD/NMTPuxju67mMpUgiHDDVUMbaZlKGoyGIYupY4cT/OW4wJ+lIaj7cUbhs5VmoqLdacGips&#10;aVVRcdpfrIbx1/os862yE0+f37v8rqabl1zrfq97fwMRqYv/4j/3h0nzXyfw+0y6QC4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dc9jnDAAAA3AAAAA8AAAAAAAAAAAAA&#10;AAAAoQIAAGRycy9kb3ducmV2LnhtbFBLBQYAAAAABAAEAPkAAACRAwAAAAA=&#10;" strokecolor="black [3213]" strokeweight=".25pt">
                  <v:stroke dashstyle="dash" endarrow="block" endarrowwidth="narrow" endarrowlength="short"/>
                  <v:shadow on="t" opacity="24903f" mv:blur="40000f" origin=",.5" offset="0,20000emu"/>
                </v:shape>
                <v:rect id="Rectangle 136" o:spid="_x0000_s1120" style="position:absolute;left:3848100;top:1085215;width:979170;height:5708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ehRFwAAA&#10;ANwAAAAPAAAAZHJzL2Rvd25yZXYueG1sRE9NawIxEL0X+h/CCL3VrFVEtkaRgqAISrXQ67AZN0s3&#10;kyWZ6vbfG0HobR7vc+bL3rfqQjE1gQ2MhgUo4irYhmsDX6f16wxUEmSLbWAy8EcJlovnpzmWNlz5&#10;ky5HqVUO4VSiASfSlVqnypHHNAwdcebOIXqUDGOtbcRrDvetfiuKqfbYcG5w2NGHo+rn+OsNyGom&#10;k/1hF2nN2zO2m37iv50xL4N+9Q5KqJd/8cO9sXn+eAr3Z/IFenE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jehRFwAAAANwAAAAPAAAAAAAAAAAAAAAAAJcCAABkcnMvZG93bnJl&#10;di54bWxQSwUGAAAAAAQABAD1AAAAhAMAAAAA&#10;" fillcolor="white [3212]" strokecolor="black [3213]" strokeweight="1pt">
                  <v:shadow on="t" opacity="22937f" mv:blur="40000f" origin=",.5" offset="0,23000emu"/>
                  <v:textbox>
                    <w:txbxContent>
                      <w:p w14:paraId="7DBC74C6" w14:textId="77777777" w:rsidR="00A315BB" w:rsidRDefault="00A315BB" w:rsidP="00453370">
                        <w:pPr>
                          <w:jc w:val="center"/>
                          <w:rPr>
                            <w:color w:val="000000" w:themeColor="text1"/>
                            <w:sz w:val="16"/>
                            <w:szCs w:val="16"/>
                          </w:rPr>
                        </w:pPr>
                        <w:r>
                          <w:rPr>
                            <w:color w:val="000000" w:themeColor="text1"/>
                            <w:sz w:val="16"/>
                            <w:szCs w:val="16"/>
                          </w:rPr>
                          <w:t>Loyalitas</w:t>
                        </w:r>
                      </w:p>
                      <w:p w14:paraId="41D8CA83" w14:textId="77777777" w:rsidR="00A315BB" w:rsidRPr="00A56645" w:rsidRDefault="00A315BB" w:rsidP="00453370">
                        <w:pPr>
                          <w:jc w:val="center"/>
                          <w:rPr>
                            <w:color w:val="000000" w:themeColor="text1"/>
                            <w:sz w:val="16"/>
                            <w:szCs w:val="16"/>
                          </w:rPr>
                        </w:pPr>
                        <w:r>
                          <w:rPr>
                            <w:color w:val="000000" w:themeColor="text1"/>
                            <w:sz w:val="16"/>
                            <w:szCs w:val="16"/>
                          </w:rPr>
                          <w:t xml:space="preserve"> (Y2</w:t>
                        </w:r>
                        <w:r w:rsidRPr="00A56645">
                          <w:rPr>
                            <w:color w:val="000000" w:themeColor="text1"/>
                            <w:sz w:val="16"/>
                            <w:szCs w:val="16"/>
                          </w:rPr>
                          <w:t>)</w:t>
                        </w:r>
                      </w:p>
                    </w:txbxContent>
                  </v:textbox>
                </v:rect>
                <w10:wrap type="through"/>
              </v:group>
            </w:pict>
          </mc:Fallback>
        </mc:AlternateContent>
      </w:r>
    </w:p>
    <w:p w14:paraId="6DB0B00E" w14:textId="77777777" w:rsidR="00453370" w:rsidRPr="00453370" w:rsidRDefault="00453370" w:rsidP="005E656F">
      <w:pPr>
        <w:pStyle w:val="ListParagraph"/>
        <w:tabs>
          <w:tab w:val="left" w:pos="1701"/>
        </w:tabs>
        <w:spacing w:line="480" w:lineRule="auto"/>
        <w:ind w:left="2127"/>
        <w:jc w:val="both"/>
        <w:rPr>
          <w:rFonts w:ascii="Times New Roman" w:hAnsi="Times New Roman" w:cs="Times New Roman"/>
          <w:sz w:val="24"/>
          <w:szCs w:val="24"/>
        </w:rPr>
      </w:pPr>
    </w:p>
    <w:p w14:paraId="403EE396" w14:textId="410AA015" w:rsidR="00453370" w:rsidRDefault="00453370" w:rsidP="005E656F">
      <w:pPr>
        <w:pStyle w:val="ListParagraph"/>
        <w:tabs>
          <w:tab w:val="left" w:pos="1701"/>
        </w:tabs>
        <w:spacing w:line="480" w:lineRule="auto"/>
        <w:ind w:left="2127"/>
        <w:jc w:val="both"/>
        <w:rPr>
          <w:rFonts w:ascii="Times New Roman" w:hAnsi="Times New Roman" w:cs="Times New Roman"/>
          <w:sz w:val="24"/>
          <w:szCs w:val="24"/>
        </w:rPr>
      </w:pPr>
      <w:r>
        <w:rPr>
          <w:noProof/>
          <w:lang w:eastAsia="id-ID"/>
        </w:rPr>
        <mc:AlternateContent>
          <mc:Choice Requires="wps">
            <w:drawing>
              <wp:anchor distT="0" distB="0" distL="114300" distR="114300" simplePos="0" relativeHeight="251671552" behindDoc="0" locked="0" layoutInCell="1" allowOverlap="1" wp14:anchorId="4FAC246A" wp14:editId="19969139">
                <wp:simplePos x="0" y="0"/>
                <wp:positionH relativeFrom="column">
                  <wp:posOffset>4114800</wp:posOffset>
                </wp:positionH>
                <wp:positionV relativeFrom="paragraph">
                  <wp:posOffset>325120</wp:posOffset>
                </wp:positionV>
                <wp:extent cx="342900" cy="243289"/>
                <wp:effectExtent l="50800" t="25400" r="88900" b="112395"/>
                <wp:wrapNone/>
                <wp:docPr id="96" name="Rectangle 128"/>
                <wp:cNvGraphicFramePr/>
                <a:graphic xmlns:a="http://schemas.openxmlformats.org/drawingml/2006/main">
                  <a:graphicData uri="http://schemas.microsoft.com/office/word/2010/wordprocessingShape">
                    <wps:wsp>
                      <wps:cNvSpPr/>
                      <wps:spPr>
                        <a:xfrm>
                          <a:off x="0" y="0"/>
                          <a:ext cx="342900" cy="243289"/>
                        </a:xfrm>
                        <a:prstGeom prst="rect">
                          <a:avLst/>
                        </a:prstGeom>
                        <a:solidFill>
                          <a:schemeClr val="bg1"/>
                        </a:solidFill>
                        <a:ln w="3175" cmpd="sng">
                          <a:solidFill>
                            <a:schemeClr val="bg1"/>
                          </a:solidFill>
                        </a:ln>
                        <a:effectLst>
                          <a:outerShdw blurRad="40005" dist="22987" dir="5400000" algn="tl" rotWithShape="0">
                            <a:schemeClr val="bg1">
                              <a:alpha val="35000"/>
                            </a:schemeClr>
                          </a:outerShdw>
                        </a:effectLst>
                      </wps:spPr>
                      <wps:style>
                        <a:lnRef idx="1">
                          <a:schemeClr val="accent1"/>
                        </a:lnRef>
                        <a:fillRef idx="3">
                          <a:schemeClr val="accent1"/>
                        </a:fillRef>
                        <a:effectRef idx="2">
                          <a:schemeClr val="accent1"/>
                        </a:effectRef>
                        <a:fontRef idx="minor">
                          <a:schemeClr val="lt1"/>
                        </a:fontRef>
                      </wps:style>
                      <wps:txbx>
                        <w:txbxContent>
                          <w:p w14:paraId="502BF2B3" w14:textId="1133E610" w:rsidR="0088411B" w:rsidRDefault="0088411B" w:rsidP="00453370">
                            <w:pPr>
                              <w:jc w:val="center"/>
                            </w:pPr>
                            <m:oMath>
                              <m:r>
                                <w:rPr>
                                  <w:rFonts w:ascii="Cambria Math" w:hAnsi="Cambria Math"/>
                                  <w:color w:val="000000" w:themeColor="text1"/>
                                  <w:sz w:val="20"/>
                                  <w:szCs w:val="20"/>
                                </w:rPr>
                                <m:t>γ</m:t>
                              </m:r>
                            </m:oMath>
                            <w:r w:rsidRPr="00A315BB">
                              <w:rPr>
                                <w:color w:val="000000" w:themeColor="text1"/>
                                <w:sz w:val="8"/>
                                <w:szCs w:val="8"/>
                              </w:rPr>
                              <w:t>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ect id="Rectangle 128" o:spid="_x0000_s1121" style="position:absolute;left:0;text-align:left;margin-left:324pt;margin-top:25.6pt;width:27pt;height:19.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" fillcolor="white [3212]" strokecolor="white [3212]" strokeweight=".25pt">
                <v:shadow on="t" color="white [3212]" opacity="22937f" mv:blur="40005f" origin="-.5,-.5" offset="0,1.81pt"/>
                <v:textbox>
                  <w:txbxContent>
                    <w:p w14:paraId="502BF2B3" w14:textId="1133E610" w:rsidR="00A315BB" w:rsidRDefault="00A315BB" w:rsidP="00453370">
                      <w:pPr>
                        <w:jc w:val="center"/>
                      </w:pPr>
                      <m:oMath>
                        <m:r>
                          <w:rPr>
                            <w:rFonts w:ascii="Cambria Math" w:hAnsi="Cambria Math"/>
                            <w:color w:val="000000" w:themeColor="text1"/>
                            <w:sz w:val="20"/>
                            <w:szCs w:val="20"/>
                          </w:rPr>
                          <m:t>γ</m:t>
                        </m:r>
                      </m:oMath>
                      <w:r w:rsidRPr="00A315BB">
                        <w:rPr>
                          <w:color w:val="000000" w:themeColor="text1"/>
                          <w:sz w:val="8"/>
                          <w:szCs w:val="8"/>
                        </w:rPr>
                        <w:t>21</w:t>
                      </w:r>
                    </w:p>
                  </w:txbxContent>
                </v:textbox>
              </v:rect>
            </w:pict>
          </mc:Fallback>
        </mc:AlternateContent>
      </w:r>
    </w:p>
    <w:p w14:paraId="0EB262D2" w14:textId="77777777" w:rsidR="00453370" w:rsidRDefault="00453370" w:rsidP="005E656F">
      <w:pPr>
        <w:pStyle w:val="ListParagraph"/>
        <w:tabs>
          <w:tab w:val="left" w:pos="1701"/>
        </w:tabs>
        <w:spacing w:line="480" w:lineRule="auto"/>
        <w:ind w:left="2127"/>
        <w:jc w:val="both"/>
        <w:rPr>
          <w:rFonts w:ascii="Times New Roman" w:hAnsi="Times New Roman" w:cs="Times New Roman"/>
          <w:sz w:val="24"/>
          <w:szCs w:val="24"/>
        </w:rPr>
      </w:pPr>
    </w:p>
    <w:p w14:paraId="6C85D400" w14:textId="77777777" w:rsidR="00453370" w:rsidRDefault="00453370" w:rsidP="005E656F">
      <w:pPr>
        <w:pStyle w:val="ListParagraph"/>
        <w:tabs>
          <w:tab w:val="left" w:pos="1701"/>
        </w:tabs>
        <w:spacing w:line="480" w:lineRule="auto"/>
        <w:ind w:left="2127"/>
        <w:jc w:val="both"/>
        <w:rPr>
          <w:rFonts w:ascii="Times New Roman" w:hAnsi="Times New Roman" w:cs="Times New Roman"/>
          <w:sz w:val="24"/>
          <w:szCs w:val="24"/>
        </w:rPr>
      </w:pPr>
    </w:p>
    <w:p w14:paraId="6522E94D" w14:textId="77777777" w:rsidR="00453370" w:rsidRDefault="00453370" w:rsidP="005E656F">
      <w:pPr>
        <w:pStyle w:val="ListParagraph"/>
        <w:tabs>
          <w:tab w:val="left" w:pos="1701"/>
        </w:tabs>
        <w:spacing w:line="480" w:lineRule="auto"/>
        <w:ind w:left="2127"/>
        <w:jc w:val="both"/>
        <w:rPr>
          <w:rFonts w:ascii="Times New Roman" w:hAnsi="Times New Roman" w:cs="Times New Roman"/>
          <w:sz w:val="24"/>
          <w:szCs w:val="24"/>
        </w:rPr>
      </w:pPr>
    </w:p>
    <w:p w14:paraId="075D1EFF" w14:textId="77777777" w:rsidR="00453370" w:rsidRDefault="00453370" w:rsidP="005E656F">
      <w:pPr>
        <w:pStyle w:val="ListParagraph"/>
        <w:tabs>
          <w:tab w:val="left" w:pos="1701"/>
        </w:tabs>
        <w:spacing w:line="480" w:lineRule="auto"/>
        <w:ind w:left="2127"/>
        <w:jc w:val="both"/>
        <w:rPr>
          <w:rFonts w:ascii="Times New Roman" w:hAnsi="Times New Roman" w:cs="Times New Roman"/>
          <w:sz w:val="24"/>
          <w:szCs w:val="24"/>
        </w:rPr>
      </w:pPr>
    </w:p>
    <w:p w14:paraId="2E3816CF" w14:textId="77777777" w:rsidR="00453370" w:rsidRDefault="00453370" w:rsidP="005E656F">
      <w:pPr>
        <w:pStyle w:val="ListParagraph"/>
        <w:tabs>
          <w:tab w:val="left" w:pos="1701"/>
        </w:tabs>
        <w:spacing w:line="480" w:lineRule="auto"/>
        <w:ind w:left="2127"/>
        <w:jc w:val="both"/>
        <w:rPr>
          <w:rFonts w:ascii="Times New Roman" w:hAnsi="Times New Roman" w:cs="Times New Roman"/>
          <w:sz w:val="24"/>
          <w:szCs w:val="24"/>
        </w:rPr>
      </w:pPr>
    </w:p>
    <w:p w14:paraId="38CFBD7F" w14:textId="77777777" w:rsidR="00453370" w:rsidRDefault="00453370" w:rsidP="005E656F">
      <w:pPr>
        <w:pStyle w:val="ListParagraph"/>
        <w:tabs>
          <w:tab w:val="left" w:pos="1701"/>
        </w:tabs>
        <w:spacing w:line="480" w:lineRule="auto"/>
        <w:ind w:left="2127"/>
        <w:jc w:val="both"/>
        <w:rPr>
          <w:rFonts w:ascii="Times New Roman" w:hAnsi="Times New Roman" w:cs="Times New Roman"/>
          <w:sz w:val="24"/>
          <w:szCs w:val="24"/>
        </w:rPr>
      </w:pPr>
    </w:p>
    <w:p w14:paraId="1A7ABEF5" w14:textId="77777777" w:rsidR="00453370" w:rsidRPr="002A26C1" w:rsidRDefault="00453370" w:rsidP="005E656F">
      <w:pPr>
        <w:pStyle w:val="ListParagraph"/>
        <w:tabs>
          <w:tab w:val="left" w:pos="1701"/>
        </w:tabs>
        <w:spacing w:line="480" w:lineRule="auto"/>
        <w:ind w:left="2127"/>
        <w:jc w:val="both"/>
        <w:rPr>
          <w:rFonts w:ascii="Times New Roman" w:hAnsi="Times New Roman" w:cs="Times New Roman"/>
          <w:sz w:val="24"/>
          <w:szCs w:val="24"/>
        </w:rPr>
      </w:pPr>
    </w:p>
    <w:p w14:paraId="569C7000" w14:textId="38732971" w:rsidR="00295B5E" w:rsidRPr="002A26C1" w:rsidRDefault="00295B5E" w:rsidP="00453370">
      <w:pPr>
        <w:pStyle w:val="ListParagraph"/>
        <w:numPr>
          <w:ilvl w:val="0"/>
          <w:numId w:val="38"/>
        </w:numPr>
        <w:tabs>
          <w:tab w:val="left" w:pos="1701"/>
        </w:tabs>
        <w:spacing w:line="480" w:lineRule="auto"/>
        <w:ind w:left="1134"/>
        <w:jc w:val="both"/>
        <w:rPr>
          <w:rFonts w:ascii="Times New Roman" w:hAnsi="Times New Roman" w:cs="Times New Roman"/>
          <w:sz w:val="24"/>
          <w:szCs w:val="24"/>
        </w:rPr>
      </w:pPr>
      <w:r w:rsidRPr="002A26C1">
        <w:rPr>
          <w:rFonts w:ascii="Times New Roman" w:hAnsi="Times New Roman" w:cs="Times New Roman"/>
          <w:sz w:val="24"/>
          <w:szCs w:val="24"/>
        </w:rPr>
        <w:t>Pengaruh Total</w:t>
      </w:r>
    </w:p>
    <w:p w14:paraId="4A818D10" w14:textId="77777777" w:rsidR="00295B5E" w:rsidRPr="002A26C1" w:rsidRDefault="00295B5E" w:rsidP="00295B5E">
      <w:pPr>
        <w:pStyle w:val="ListParagraph"/>
        <w:tabs>
          <w:tab w:val="left" w:pos="1701"/>
        </w:tabs>
        <w:spacing w:line="480" w:lineRule="auto"/>
        <w:ind w:left="1134"/>
        <w:jc w:val="both"/>
        <w:rPr>
          <w:rFonts w:ascii="Times New Roman" w:hAnsi="Times New Roman" w:cs="Times New Roman"/>
          <w:sz w:val="24"/>
          <w:szCs w:val="24"/>
        </w:rPr>
      </w:pPr>
      <w:r w:rsidRPr="002A26C1">
        <w:rPr>
          <w:rFonts w:ascii="Times New Roman" w:hAnsi="Times New Roman" w:cs="Times New Roman"/>
          <w:sz w:val="24"/>
          <w:szCs w:val="24"/>
        </w:rPr>
        <w:tab/>
        <w:t>Untuk menghitung pengaruh total (</w:t>
      </w:r>
      <w:r w:rsidRPr="002A26C1">
        <w:rPr>
          <w:rFonts w:ascii="Times New Roman" w:hAnsi="Times New Roman" w:cs="Times New Roman"/>
          <w:i/>
          <w:sz w:val="24"/>
          <w:szCs w:val="24"/>
        </w:rPr>
        <w:t>total effect</w:t>
      </w:r>
      <w:r w:rsidRPr="002A26C1">
        <w:rPr>
          <w:rFonts w:ascii="Times New Roman" w:hAnsi="Times New Roman" w:cs="Times New Roman"/>
          <w:sz w:val="24"/>
          <w:szCs w:val="24"/>
        </w:rPr>
        <w:t>), digunakan formula sebagai berikut :</w:t>
      </w:r>
    </w:p>
    <w:p w14:paraId="670D6937" w14:textId="77777777" w:rsidR="00295B5E" w:rsidRPr="002A26C1" w:rsidRDefault="00295B5E" w:rsidP="00453370">
      <w:pPr>
        <w:pStyle w:val="ListParagraph"/>
        <w:numPr>
          <w:ilvl w:val="0"/>
          <w:numId w:val="40"/>
        </w:numPr>
        <w:spacing w:line="480" w:lineRule="auto"/>
        <w:ind w:left="1418"/>
        <w:jc w:val="both"/>
        <w:rPr>
          <w:rFonts w:ascii="Times New Roman" w:hAnsi="Times New Roman" w:cs="Times New Roman"/>
          <w:sz w:val="24"/>
          <w:szCs w:val="24"/>
        </w:rPr>
      </w:pPr>
      <w:r w:rsidRPr="002A26C1">
        <w:rPr>
          <w:rFonts w:ascii="Times New Roman" w:hAnsi="Times New Roman" w:cs="Times New Roman"/>
          <w:sz w:val="24"/>
          <w:szCs w:val="24"/>
        </w:rPr>
        <w:t>Pengaruh variabel keadilan/kesetaraan terhadap loyalitas melalui Kepercayaan pada Organisasi</w:t>
      </w:r>
    </w:p>
    <w:p w14:paraId="088A4AFC" w14:textId="77777777" w:rsidR="00295B5E" w:rsidRPr="002A26C1" w:rsidRDefault="00295FE6" w:rsidP="00295B5E">
      <w:pPr>
        <w:pStyle w:val="ListParagraph"/>
        <w:spacing w:line="480" w:lineRule="auto"/>
        <w:ind w:left="241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 xml:space="preserve">11 </m:t>
            </m:r>
          </m:sub>
        </m:sSub>
        <m:r>
          <w:rPr>
            <w:rFonts w:ascii="Cambria Math" w:hAnsi="Cambria Math" w:cs="Times New Roman"/>
            <w:sz w:val="24"/>
            <w:szCs w:val="24"/>
          </w:rPr>
          <m:t xml:space="preserve">x </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 xml:space="preserve">21 </m:t>
            </m:r>
          </m:sub>
        </m:sSub>
        <m:r>
          <w:rPr>
            <w:rFonts w:ascii="Cambria Math" w:hAnsi="Cambria Math" w:cs="Times New Roman"/>
            <w:sz w:val="24"/>
            <w:szCs w:val="24"/>
          </w:rPr>
          <m:t>)</m:t>
        </m:r>
      </m:oMath>
      <w:r w:rsidR="00295B5E" w:rsidRPr="002A26C1">
        <w:rPr>
          <w:rFonts w:ascii="Times New Roman"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21</m:t>
            </m:r>
          </m:sub>
        </m:sSub>
      </m:oMath>
    </w:p>
    <w:p w14:paraId="3C6B5D85" w14:textId="77777777" w:rsidR="00295B5E" w:rsidRPr="002A26C1" w:rsidRDefault="00295B5E" w:rsidP="00453370">
      <w:pPr>
        <w:pStyle w:val="ListParagraph"/>
        <w:numPr>
          <w:ilvl w:val="0"/>
          <w:numId w:val="40"/>
        </w:numPr>
        <w:spacing w:line="480" w:lineRule="auto"/>
        <w:ind w:left="1418"/>
        <w:jc w:val="both"/>
        <w:rPr>
          <w:rFonts w:ascii="Times New Roman" w:hAnsi="Times New Roman" w:cs="Times New Roman"/>
          <w:sz w:val="24"/>
          <w:szCs w:val="24"/>
        </w:rPr>
      </w:pPr>
      <w:r w:rsidRPr="002A26C1">
        <w:rPr>
          <w:rFonts w:ascii="Times New Roman" w:hAnsi="Times New Roman" w:cs="Times New Roman"/>
          <w:sz w:val="24"/>
          <w:szCs w:val="24"/>
        </w:rPr>
        <w:t>Pengaruh variabel keterbukaan terhadap loyalitas melalui Kepercayaan Pada Organisasi</w:t>
      </w:r>
    </w:p>
    <w:p w14:paraId="7DEF8517" w14:textId="77777777" w:rsidR="00295B5E" w:rsidRPr="002A26C1" w:rsidRDefault="00295FE6" w:rsidP="00295B5E">
      <w:pPr>
        <w:pStyle w:val="ListParagraph"/>
        <w:spacing w:line="480" w:lineRule="auto"/>
        <w:ind w:left="241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 xml:space="preserve">12 </m:t>
            </m:r>
          </m:sub>
        </m:sSub>
        <m:r>
          <w:rPr>
            <w:rFonts w:ascii="Cambria Math" w:hAnsi="Cambria Math" w:cs="Times New Roman"/>
            <w:sz w:val="24"/>
            <w:szCs w:val="24"/>
          </w:rPr>
          <m:t xml:space="preserve">x </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 xml:space="preserve">21 </m:t>
            </m:r>
          </m:sub>
        </m:sSub>
        <m:r>
          <w:rPr>
            <w:rFonts w:ascii="Cambria Math" w:hAnsi="Cambria Math" w:cs="Times New Roman"/>
            <w:sz w:val="24"/>
            <w:szCs w:val="24"/>
          </w:rPr>
          <m:t>)</m:t>
        </m:r>
      </m:oMath>
      <w:r w:rsidR="00295B5E" w:rsidRPr="002A26C1">
        <w:rPr>
          <w:rFonts w:ascii="Times New Roman"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22</m:t>
            </m:r>
          </m:sub>
        </m:sSub>
      </m:oMath>
    </w:p>
    <w:p w14:paraId="68D1B206" w14:textId="77777777" w:rsidR="00295B5E" w:rsidRPr="002A26C1" w:rsidRDefault="00295B5E" w:rsidP="00453370">
      <w:pPr>
        <w:pStyle w:val="ListParagraph"/>
        <w:numPr>
          <w:ilvl w:val="0"/>
          <w:numId w:val="40"/>
        </w:numPr>
        <w:spacing w:line="480" w:lineRule="auto"/>
        <w:ind w:left="1418"/>
        <w:jc w:val="both"/>
        <w:rPr>
          <w:rFonts w:ascii="Times New Roman" w:hAnsi="Times New Roman" w:cs="Times New Roman"/>
          <w:sz w:val="24"/>
          <w:szCs w:val="24"/>
        </w:rPr>
      </w:pPr>
      <w:r w:rsidRPr="002A26C1">
        <w:rPr>
          <w:rFonts w:ascii="Times New Roman" w:hAnsi="Times New Roman" w:cs="Times New Roman"/>
          <w:sz w:val="24"/>
          <w:szCs w:val="24"/>
        </w:rPr>
        <w:t>Pengaruh variabel Akuntabilitas terhadap loyalitas melalui Kepercayaan Pada Organisasi</w:t>
      </w:r>
    </w:p>
    <w:p w14:paraId="4FA774F5" w14:textId="77777777" w:rsidR="00295B5E" w:rsidRPr="002A26C1" w:rsidRDefault="00295FE6" w:rsidP="00295B5E">
      <w:pPr>
        <w:pStyle w:val="ListParagraph"/>
        <w:spacing w:line="480" w:lineRule="auto"/>
        <w:ind w:left="241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 xml:space="preserve">13 </m:t>
            </m:r>
          </m:sub>
        </m:sSub>
        <m:r>
          <w:rPr>
            <w:rFonts w:ascii="Cambria Math" w:hAnsi="Cambria Math" w:cs="Times New Roman"/>
            <w:sz w:val="24"/>
            <w:szCs w:val="24"/>
          </w:rPr>
          <m:t xml:space="preserve">x </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 xml:space="preserve">21 </m:t>
            </m:r>
          </m:sub>
        </m:sSub>
        <m:r>
          <w:rPr>
            <w:rFonts w:ascii="Cambria Math" w:hAnsi="Cambria Math" w:cs="Times New Roman"/>
            <w:sz w:val="24"/>
            <w:szCs w:val="24"/>
          </w:rPr>
          <m:t>)</m:t>
        </m:r>
      </m:oMath>
      <w:r w:rsidR="00295B5E" w:rsidRPr="002A26C1">
        <w:rPr>
          <w:rFonts w:ascii="Times New Roman"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23</m:t>
            </m:r>
          </m:sub>
        </m:sSub>
      </m:oMath>
    </w:p>
    <w:p w14:paraId="663EC09B" w14:textId="77777777" w:rsidR="00295B5E" w:rsidRPr="002A26C1" w:rsidRDefault="00295B5E" w:rsidP="00453370">
      <w:pPr>
        <w:pStyle w:val="ListParagraph"/>
        <w:numPr>
          <w:ilvl w:val="0"/>
          <w:numId w:val="40"/>
        </w:numPr>
        <w:tabs>
          <w:tab w:val="left" w:pos="1701"/>
        </w:tabs>
        <w:spacing w:line="480" w:lineRule="auto"/>
        <w:ind w:left="1418"/>
        <w:jc w:val="both"/>
        <w:rPr>
          <w:rFonts w:ascii="Times New Roman" w:hAnsi="Times New Roman" w:cs="Times New Roman"/>
          <w:sz w:val="24"/>
          <w:szCs w:val="24"/>
        </w:rPr>
      </w:pPr>
      <w:r w:rsidRPr="002A26C1">
        <w:rPr>
          <w:rFonts w:ascii="Times New Roman" w:hAnsi="Times New Roman" w:cs="Times New Roman"/>
          <w:sz w:val="24"/>
          <w:szCs w:val="24"/>
        </w:rPr>
        <w:lastRenderedPageBreak/>
        <w:t>Pengaruh variabel tanggung jawab / responsbilitas terhadap loyalitas melalui Kepercayaan Pada Organisasi</w:t>
      </w:r>
    </w:p>
    <w:p w14:paraId="41BC1E3F" w14:textId="77777777" w:rsidR="00FD7444" w:rsidRDefault="00295FE6" w:rsidP="00FD7444">
      <w:pPr>
        <w:tabs>
          <w:tab w:val="left" w:pos="1701"/>
        </w:tabs>
        <w:spacing w:line="480" w:lineRule="auto"/>
        <w:ind w:left="2552"/>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 xml:space="preserve">14 </m:t>
            </m:r>
          </m:sub>
        </m:sSub>
        <m:r>
          <w:rPr>
            <w:rFonts w:ascii="Cambria Math" w:hAnsi="Cambria Math" w:cs="Times New Roman"/>
            <w:sz w:val="24"/>
            <w:szCs w:val="24"/>
          </w:rPr>
          <m:t xml:space="preserve">x </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21</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24</m:t>
            </m:r>
          </m:sub>
        </m:sSub>
      </m:oMath>
      <w:r w:rsidR="00295B5E" w:rsidRPr="00FD7444">
        <w:rPr>
          <w:rFonts w:ascii="Times New Roman" w:hAnsi="Times New Roman" w:cs="Times New Roman"/>
          <w:sz w:val="24"/>
          <w:szCs w:val="24"/>
        </w:rPr>
        <w:tab/>
      </w:r>
    </w:p>
    <w:p w14:paraId="2EEAF34E" w14:textId="68E130A6" w:rsidR="00295B5E" w:rsidRPr="00FD7444" w:rsidRDefault="00295B5E" w:rsidP="00FD7444">
      <w:pPr>
        <w:tabs>
          <w:tab w:val="left" w:pos="1701"/>
        </w:tabs>
        <w:spacing w:line="480" w:lineRule="auto"/>
        <w:ind w:left="567" w:firstLine="851"/>
        <w:jc w:val="both"/>
        <w:rPr>
          <w:rFonts w:ascii="Times New Roman" w:hAnsi="Times New Roman" w:cs="Times New Roman"/>
          <w:sz w:val="24"/>
          <w:szCs w:val="24"/>
        </w:rPr>
      </w:pPr>
      <w:r w:rsidRPr="00FD7444">
        <w:rPr>
          <w:rFonts w:ascii="Times New Roman" w:hAnsi="Times New Roman" w:cs="Times New Roman"/>
          <w:sz w:val="24"/>
          <w:szCs w:val="24"/>
        </w:rPr>
        <w:t>Maka, koefisien determinasi total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r>
          <w:rPr>
            <w:rFonts w:ascii="Cambria Math" w:hAnsi="Cambria Math" w:cs="Times New Roman"/>
            <w:sz w:val="24"/>
            <w:szCs w:val="24"/>
          </w:rPr>
          <m:t xml:space="preserve"> total</m:t>
        </m:r>
      </m:oMath>
      <w:r w:rsidRPr="00FD7444">
        <w:rPr>
          <w:rFonts w:ascii="Times New Roman" w:hAnsi="Times New Roman" w:cs="Times New Roman"/>
          <w:sz w:val="24"/>
          <w:szCs w:val="24"/>
        </w:rPr>
        <w:t>) dihitung menggunakan rumus :</w:t>
      </w:r>
    </w:p>
    <w:p w14:paraId="0684B3A8" w14:textId="77777777" w:rsidR="00295B5E" w:rsidRPr="002A26C1" w:rsidRDefault="00295FE6" w:rsidP="00295B5E">
      <w:pPr>
        <w:spacing w:line="480" w:lineRule="auto"/>
        <w:ind w:left="1440" w:firstLine="545"/>
        <w:jc w:val="both"/>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r>
          <w:rPr>
            <w:rFonts w:ascii="Cambria Math" w:hAnsi="Cambria Math" w:cs="Times New Roman"/>
            <w:sz w:val="24"/>
            <w:szCs w:val="24"/>
          </w:rPr>
          <m:t xml:space="preserve"> total</m:t>
        </m:r>
      </m:oMath>
      <w:r w:rsidR="00295B5E" w:rsidRPr="002A26C1">
        <w:rPr>
          <w:rFonts w:ascii="Times New Roman" w:hAnsi="Times New Roman" w:cs="Times New Roman"/>
          <w:sz w:val="24"/>
          <w:szCs w:val="24"/>
        </w:rPr>
        <w:t xml:space="preserve">  = 1 – </w:t>
      </w:r>
      <m:oMath>
        <m:r>
          <w:rPr>
            <w:rFonts w:ascii="Cambria Math" w:hAnsi="Cambria Math" w:cs="Times New Roman"/>
            <w:sz w:val="24"/>
            <w:szCs w:val="24"/>
          </w:rPr>
          <m:t xml:space="preserve">{(1- </m:t>
        </m:r>
        <m:sSubSup>
          <m:sSubSupPr>
            <m:ctrlPr>
              <w:rPr>
                <w:rFonts w:ascii="Cambria Math" w:hAnsi="Cambria Math" w:cs="Times New Roman"/>
                <w:i/>
                <w:sz w:val="24"/>
                <w:szCs w:val="24"/>
              </w:rPr>
            </m:ctrlPr>
          </m:sSubSupPr>
          <m:e>
            <m:r>
              <w:rPr>
                <w:rFonts w:ascii="Cambria Math" w:hAnsi="Cambria Math" w:cs="Times New Roman"/>
                <w:sz w:val="24"/>
                <w:szCs w:val="24"/>
              </w:rPr>
              <m:t>R</m:t>
            </m:r>
          </m:e>
          <m:sub>
            <m:r>
              <w:rPr>
                <w:rFonts w:ascii="Cambria Math" w:hAnsi="Cambria Math" w:cs="Times New Roman"/>
                <w:sz w:val="24"/>
                <w:szCs w:val="24"/>
              </w:rPr>
              <m:t>1</m:t>
            </m:r>
          </m:sub>
          <m:sup>
            <m:r>
              <w:rPr>
                <w:rFonts w:ascii="Cambria Math" w:hAnsi="Cambria Math" w:cs="Times New Roman"/>
                <w:sz w:val="24"/>
                <w:szCs w:val="24"/>
              </w:rPr>
              <m:t>2</m:t>
            </m:r>
          </m:sup>
        </m:sSubSup>
        <m:r>
          <w:rPr>
            <w:rFonts w:ascii="Cambria Math" w:hAnsi="Cambria Math" w:cs="Times New Roman"/>
            <w:sz w:val="24"/>
            <w:szCs w:val="24"/>
          </w:rPr>
          <m:t>) x (1 - (</m:t>
        </m:r>
        <m:sSubSup>
          <m:sSubSupPr>
            <m:ctrlPr>
              <w:rPr>
                <w:rFonts w:ascii="Cambria Math" w:hAnsi="Cambria Math" w:cs="Times New Roman"/>
                <w:i/>
                <w:sz w:val="24"/>
                <w:szCs w:val="24"/>
              </w:rPr>
            </m:ctrlPr>
          </m:sSubSupPr>
          <m:e>
            <m:r>
              <w:rPr>
                <w:rFonts w:ascii="Cambria Math" w:hAnsi="Cambria Math" w:cs="Times New Roman"/>
                <w:sz w:val="24"/>
                <w:szCs w:val="24"/>
              </w:rPr>
              <m:t>R</m:t>
            </m:r>
          </m:e>
          <m:sub>
            <m:r>
              <w:rPr>
                <w:rFonts w:ascii="Cambria Math" w:hAnsi="Cambria Math" w:cs="Times New Roman"/>
                <w:sz w:val="24"/>
                <w:szCs w:val="24"/>
              </w:rPr>
              <m:t>2</m:t>
            </m:r>
          </m:sub>
          <m:sup>
            <m:r>
              <w:rPr>
                <w:rFonts w:ascii="Cambria Math" w:hAnsi="Cambria Math" w:cs="Times New Roman"/>
                <w:sz w:val="24"/>
                <w:szCs w:val="24"/>
              </w:rPr>
              <m:t>2</m:t>
            </m:r>
          </m:sup>
        </m:sSubSup>
        <m:r>
          <w:rPr>
            <w:rFonts w:ascii="Cambria Math" w:hAnsi="Cambria Math" w:cs="Times New Roman"/>
            <w:sz w:val="24"/>
            <w:szCs w:val="24"/>
          </w:rPr>
          <m:t>)}</m:t>
        </m:r>
      </m:oMath>
    </w:p>
    <w:p w14:paraId="709A5EB9" w14:textId="77777777" w:rsidR="00295B5E" w:rsidRPr="002A26C1" w:rsidRDefault="00295B5E">
      <w:pPr>
        <w:rPr>
          <w:rFonts w:ascii="Times New Roman" w:hAnsi="Times New Roman" w:cs="Times New Roman"/>
          <w:sz w:val="24"/>
          <w:szCs w:val="24"/>
        </w:rPr>
      </w:pPr>
    </w:p>
    <w:sectPr w:rsidR="00295B5E" w:rsidRPr="002A26C1" w:rsidSect="00DB326A">
      <w:headerReference w:type="even" r:id="rId16"/>
      <w:headerReference w:type="default" r:id="rId1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7825AE" w14:textId="77777777" w:rsidR="0088411B" w:rsidRDefault="0088411B" w:rsidP="00900438">
      <w:pPr>
        <w:spacing w:after="0" w:line="240" w:lineRule="auto"/>
      </w:pPr>
      <w:r>
        <w:separator/>
      </w:r>
    </w:p>
  </w:endnote>
  <w:endnote w:type="continuationSeparator" w:id="0">
    <w:p w14:paraId="167A6E72" w14:textId="77777777" w:rsidR="0088411B" w:rsidRDefault="0088411B" w:rsidP="00900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Times">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ECD9F3" w14:textId="77777777" w:rsidR="0088411B" w:rsidRDefault="0088411B" w:rsidP="00900438">
      <w:pPr>
        <w:spacing w:after="0" w:line="240" w:lineRule="auto"/>
      </w:pPr>
      <w:r>
        <w:separator/>
      </w:r>
    </w:p>
  </w:footnote>
  <w:footnote w:type="continuationSeparator" w:id="0">
    <w:p w14:paraId="79F64DB3" w14:textId="77777777" w:rsidR="0088411B" w:rsidRDefault="0088411B" w:rsidP="009004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493EED" w14:textId="77777777" w:rsidR="0088411B" w:rsidRDefault="0088411B" w:rsidP="0090043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8D6ADC" w14:textId="77777777" w:rsidR="0088411B" w:rsidRDefault="0088411B" w:rsidP="0090043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61E0B" w14:textId="77777777" w:rsidR="0088411B" w:rsidRDefault="0088411B" w:rsidP="0090043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95FE6">
      <w:rPr>
        <w:rStyle w:val="PageNumber"/>
        <w:noProof/>
      </w:rPr>
      <w:t>22</w:t>
    </w:r>
    <w:r>
      <w:rPr>
        <w:rStyle w:val="PageNumber"/>
      </w:rPr>
      <w:fldChar w:fldCharType="end"/>
    </w:r>
  </w:p>
  <w:p w14:paraId="40444A60" w14:textId="77777777" w:rsidR="0088411B" w:rsidRDefault="0088411B" w:rsidP="00900438">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00A16"/>
    <w:multiLevelType w:val="hybridMultilevel"/>
    <w:tmpl w:val="3E66488C"/>
    <w:lvl w:ilvl="0" w:tplc="9C20EA6E">
      <w:start w:val="1"/>
      <w:numFmt w:val="lowerLetter"/>
      <w:lvlText w:val="%1"/>
      <w:lvlJc w:val="left"/>
      <w:pPr>
        <w:ind w:left="2203" w:hanging="360"/>
      </w:pPr>
      <w:rPr>
        <w:rFonts w:hint="default"/>
        <w:b/>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1">
    <w:nsid w:val="025E7E04"/>
    <w:multiLevelType w:val="hybridMultilevel"/>
    <w:tmpl w:val="667AB8D2"/>
    <w:lvl w:ilvl="0" w:tplc="FC04E9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9355809"/>
    <w:multiLevelType w:val="hybridMultilevel"/>
    <w:tmpl w:val="9CF2653E"/>
    <w:lvl w:ilvl="0" w:tplc="71C27F1A">
      <w:start w:val="1"/>
      <w:numFmt w:val="none"/>
      <w:lvlText w:val="2.2"/>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A4778C6"/>
    <w:multiLevelType w:val="hybridMultilevel"/>
    <w:tmpl w:val="AB6CBD2C"/>
    <w:lvl w:ilvl="0" w:tplc="BB262100">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0B3807CA"/>
    <w:multiLevelType w:val="multilevel"/>
    <w:tmpl w:val="EEE8C12E"/>
    <w:lvl w:ilvl="0">
      <w:start w:val="3"/>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FD87685"/>
    <w:multiLevelType w:val="hybridMultilevel"/>
    <w:tmpl w:val="B28AD70E"/>
    <w:lvl w:ilvl="0" w:tplc="BADC369A">
      <w:start w:val="1"/>
      <w:numFmt w:val="decimal"/>
      <w:lvlText w:val="%1"/>
      <w:lvlJc w:val="left"/>
      <w:pPr>
        <w:ind w:left="108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1006A8F"/>
    <w:multiLevelType w:val="hybridMultilevel"/>
    <w:tmpl w:val="0DD4DBE4"/>
    <w:lvl w:ilvl="0" w:tplc="B352C092">
      <w:start w:val="1"/>
      <w:numFmt w:val="lowerLetter"/>
      <w:lvlText w:val="%1."/>
      <w:lvlJc w:val="left"/>
      <w:pPr>
        <w:ind w:left="1080" w:hanging="360"/>
      </w:pPr>
      <w:rPr>
        <w:rFonts w:ascii="TimesNewRomanPSMT" w:eastAsiaTheme="minorEastAsia" w:hAnsi="TimesNewRomanPSMT" w:cs="TimesNewRomanPSM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149952FE"/>
    <w:multiLevelType w:val="hybridMultilevel"/>
    <w:tmpl w:val="86F29BD6"/>
    <w:lvl w:ilvl="0" w:tplc="1EE4571C">
      <w:start w:val="5"/>
      <w:numFmt w:val="decimal"/>
      <w:lvlText w:val="%1"/>
      <w:lvlJc w:val="left"/>
      <w:pPr>
        <w:ind w:left="841" w:hanging="360"/>
      </w:pPr>
      <w:rPr>
        <w:rFonts w:hint="default"/>
      </w:rPr>
    </w:lvl>
    <w:lvl w:ilvl="1" w:tplc="04090019">
      <w:start w:val="1"/>
      <w:numFmt w:val="lowerLetter"/>
      <w:lvlText w:val="%2."/>
      <w:lvlJc w:val="left"/>
      <w:pPr>
        <w:ind w:left="1561" w:hanging="360"/>
      </w:pPr>
    </w:lvl>
    <w:lvl w:ilvl="2" w:tplc="0409001B" w:tentative="1">
      <w:start w:val="1"/>
      <w:numFmt w:val="lowerRoman"/>
      <w:lvlText w:val="%3."/>
      <w:lvlJc w:val="right"/>
      <w:pPr>
        <w:ind w:left="2281" w:hanging="180"/>
      </w:pPr>
    </w:lvl>
    <w:lvl w:ilvl="3" w:tplc="0409000F" w:tentative="1">
      <w:start w:val="1"/>
      <w:numFmt w:val="decimal"/>
      <w:lvlText w:val="%4."/>
      <w:lvlJc w:val="left"/>
      <w:pPr>
        <w:ind w:left="3001" w:hanging="360"/>
      </w:pPr>
    </w:lvl>
    <w:lvl w:ilvl="4" w:tplc="04090019" w:tentative="1">
      <w:start w:val="1"/>
      <w:numFmt w:val="lowerLetter"/>
      <w:lvlText w:val="%5."/>
      <w:lvlJc w:val="left"/>
      <w:pPr>
        <w:ind w:left="3721" w:hanging="360"/>
      </w:pPr>
    </w:lvl>
    <w:lvl w:ilvl="5" w:tplc="0409001B" w:tentative="1">
      <w:start w:val="1"/>
      <w:numFmt w:val="lowerRoman"/>
      <w:lvlText w:val="%6."/>
      <w:lvlJc w:val="right"/>
      <w:pPr>
        <w:ind w:left="4441" w:hanging="180"/>
      </w:pPr>
    </w:lvl>
    <w:lvl w:ilvl="6" w:tplc="0409000F" w:tentative="1">
      <w:start w:val="1"/>
      <w:numFmt w:val="decimal"/>
      <w:lvlText w:val="%7."/>
      <w:lvlJc w:val="left"/>
      <w:pPr>
        <w:ind w:left="5161" w:hanging="360"/>
      </w:pPr>
    </w:lvl>
    <w:lvl w:ilvl="7" w:tplc="04090019" w:tentative="1">
      <w:start w:val="1"/>
      <w:numFmt w:val="lowerLetter"/>
      <w:lvlText w:val="%8."/>
      <w:lvlJc w:val="left"/>
      <w:pPr>
        <w:ind w:left="5881" w:hanging="360"/>
      </w:pPr>
    </w:lvl>
    <w:lvl w:ilvl="8" w:tplc="0409001B" w:tentative="1">
      <w:start w:val="1"/>
      <w:numFmt w:val="lowerRoman"/>
      <w:lvlText w:val="%9."/>
      <w:lvlJc w:val="right"/>
      <w:pPr>
        <w:ind w:left="6601" w:hanging="180"/>
      </w:pPr>
    </w:lvl>
  </w:abstractNum>
  <w:abstractNum w:abstractNumId="8">
    <w:nsid w:val="1B04310B"/>
    <w:multiLevelType w:val="hybridMultilevel"/>
    <w:tmpl w:val="3D80C3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B23A30"/>
    <w:multiLevelType w:val="hybridMultilevel"/>
    <w:tmpl w:val="5AEA1E3A"/>
    <w:lvl w:ilvl="0" w:tplc="19A41D1E">
      <w:start w:val="1"/>
      <w:numFmt w:val="lowerLetter"/>
      <w:lvlText w:val="%1"/>
      <w:lvlJc w:val="left"/>
      <w:pPr>
        <w:ind w:left="2340" w:hanging="360"/>
      </w:pPr>
      <w:rPr>
        <w:rFonts w:hint="default"/>
        <w:b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nsid w:val="1DA33552"/>
    <w:multiLevelType w:val="hybridMultilevel"/>
    <w:tmpl w:val="7F42780A"/>
    <w:lvl w:ilvl="0" w:tplc="E1109C9A">
      <w:start w:val="1"/>
      <w:numFmt w:val="decimal"/>
      <w:lvlText w:val="3.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4D790C"/>
    <w:multiLevelType w:val="hybridMultilevel"/>
    <w:tmpl w:val="377016B4"/>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nsid w:val="1FE97548"/>
    <w:multiLevelType w:val="hybridMultilevel"/>
    <w:tmpl w:val="344E01A6"/>
    <w:lvl w:ilvl="0" w:tplc="04090011">
      <w:start w:val="1"/>
      <w:numFmt w:val="decimal"/>
      <w:lvlText w:val="%1)"/>
      <w:lvlJc w:val="left"/>
      <w:pPr>
        <w:ind w:left="2375" w:hanging="360"/>
      </w:pPr>
      <w:rPr>
        <w:rFonts w:hint="default"/>
      </w:rPr>
    </w:lvl>
    <w:lvl w:ilvl="1" w:tplc="04090019" w:tentative="1">
      <w:start w:val="1"/>
      <w:numFmt w:val="lowerLetter"/>
      <w:lvlText w:val="%2."/>
      <w:lvlJc w:val="left"/>
      <w:pPr>
        <w:ind w:left="3095" w:hanging="360"/>
      </w:pPr>
    </w:lvl>
    <w:lvl w:ilvl="2" w:tplc="0409001B" w:tentative="1">
      <w:start w:val="1"/>
      <w:numFmt w:val="lowerRoman"/>
      <w:lvlText w:val="%3."/>
      <w:lvlJc w:val="right"/>
      <w:pPr>
        <w:ind w:left="3815" w:hanging="180"/>
      </w:pPr>
    </w:lvl>
    <w:lvl w:ilvl="3" w:tplc="0409000F" w:tentative="1">
      <w:start w:val="1"/>
      <w:numFmt w:val="decimal"/>
      <w:lvlText w:val="%4."/>
      <w:lvlJc w:val="left"/>
      <w:pPr>
        <w:ind w:left="4535" w:hanging="360"/>
      </w:pPr>
    </w:lvl>
    <w:lvl w:ilvl="4" w:tplc="04090019" w:tentative="1">
      <w:start w:val="1"/>
      <w:numFmt w:val="lowerLetter"/>
      <w:lvlText w:val="%5."/>
      <w:lvlJc w:val="left"/>
      <w:pPr>
        <w:ind w:left="5255" w:hanging="360"/>
      </w:pPr>
    </w:lvl>
    <w:lvl w:ilvl="5" w:tplc="0409001B" w:tentative="1">
      <w:start w:val="1"/>
      <w:numFmt w:val="lowerRoman"/>
      <w:lvlText w:val="%6."/>
      <w:lvlJc w:val="right"/>
      <w:pPr>
        <w:ind w:left="5975" w:hanging="180"/>
      </w:pPr>
    </w:lvl>
    <w:lvl w:ilvl="6" w:tplc="0409000F" w:tentative="1">
      <w:start w:val="1"/>
      <w:numFmt w:val="decimal"/>
      <w:lvlText w:val="%7."/>
      <w:lvlJc w:val="left"/>
      <w:pPr>
        <w:ind w:left="6695" w:hanging="360"/>
      </w:pPr>
    </w:lvl>
    <w:lvl w:ilvl="7" w:tplc="04090019" w:tentative="1">
      <w:start w:val="1"/>
      <w:numFmt w:val="lowerLetter"/>
      <w:lvlText w:val="%8."/>
      <w:lvlJc w:val="left"/>
      <w:pPr>
        <w:ind w:left="7415" w:hanging="360"/>
      </w:pPr>
    </w:lvl>
    <w:lvl w:ilvl="8" w:tplc="0409001B" w:tentative="1">
      <w:start w:val="1"/>
      <w:numFmt w:val="lowerRoman"/>
      <w:lvlText w:val="%9."/>
      <w:lvlJc w:val="right"/>
      <w:pPr>
        <w:ind w:left="8135" w:hanging="180"/>
      </w:pPr>
    </w:lvl>
  </w:abstractNum>
  <w:abstractNum w:abstractNumId="13">
    <w:nsid w:val="21224163"/>
    <w:multiLevelType w:val="hybridMultilevel"/>
    <w:tmpl w:val="567AFE3C"/>
    <w:lvl w:ilvl="0" w:tplc="FC04E9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3F07963"/>
    <w:multiLevelType w:val="hybridMultilevel"/>
    <w:tmpl w:val="A4700EB0"/>
    <w:lvl w:ilvl="0" w:tplc="22FEBE4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EA1E8B"/>
    <w:multiLevelType w:val="hybridMultilevel"/>
    <w:tmpl w:val="D436AA76"/>
    <w:lvl w:ilvl="0" w:tplc="0B7CDCE4">
      <w:start w:val="1"/>
      <w:numFmt w:val="decimal"/>
      <w:lvlText w:val="1.%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7157A33"/>
    <w:multiLevelType w:val="hybridMultilevel"/>
    <w:tmpl w:val="7C462BB8"/>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7">
    <w:nsid w:val="2A0E1E1F"/>
    <w:multiLevelType w:val="hybridMultilevel"/>
    <w:tmpl w:val="6BAACB6C"/>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nsid w:val="2A4C55FC"/>
    <w:multiLevelType w:val="hybridMultilevel"/>
    <w:tmpl w:val="A088FA62"/>
    <w:lvl w:ilvl="0" w:tplc="04090019">
      <w:start w:val="1"/>
      <w:numFmt w:val="lowerLetter"/>
      <w:lvlText w:val="%1."/>
      <w:lvlJc w:val="left"/>
      <w:pPr>
        <w:ind w:left="1791" w:hanging="360"/>
      </w:pPr>
      <w:rPr>
        <w:rFonts w:hint="default"/>
        <w:sz w:val="24"/>
      </w:rPr>
    </w:lvl>
    <w:lvl w:ilvl="1" w:tplc="04090019" w:tentative="1">
      <w:start w:val="1"/>
      <w:numFmt w:val="lowerLetter"/>
      <w:lvlText w:val="%2."/>
      <w:lvlJc w:val="left"/>
      <w:pPr>
        <w:ind w:left="2511" w:hanging="360"/>
      </w:pPr>
    </w:lvl>
    <w:lvl w:ilvl="2" w:tplc="0409001B" w:tentative="1">
      <w:start w:val="1"/>
      <w:numFmt w:val="lowerRoman"/>
      <w:lvlText w:val="%3."/>
      <w:lvlJc w:val="right"/>
      <w:pPr>
        <w:ind w:left="3231" w:hanging="180"/>
      </w:pPr>
    </w:lvl>
    <w:lvl w:ilvl="3" w:tplc="0409000F" w:tentative="1">
      <w:start w:val="1"/>
      <w:numFmt w:val="decimal"/>
      <w:lvlText w:val="%4."/>
      <w:lvlJc w:val="left"/>
      <w:pPr>
        <w:ind w:left="3951" w:hanging="360"/>
      </w:pPr>
    </w:lvl>
    <w:lvl w:ilvl="4" w:tplc="04090019" w:tentative="1">
      <w:start w:val="1"/>
      <w:numFmt w:val="lowerLetter"/>
      <w:lvlText w:val="%5."/>
      <w:lvlJc w:val="left"/>
      <w:pPr>
        <w:ind w:left="4671" w:hanging="360"/>
      </w:pPr>
    </w:lvl>
    <w:lvl w:ilvl="5" w:tplc="0409001B" w:tentative="1">
      <w:start w:val="1"/>
      <w:numFmt w:val="lowerRoman"/>
      <w:lvlText w:val="%6."/>
      <w:lvlJc w:val="right"/>
      <w:pPr>
        <w:ind w:left="5391" w:hanging="180"/>
      </w:pPr>
    </w:lvl>
    <w:lvl w:ilvl="6" w:tplc="0409000F" w:tentative="1">
      <w:start w:val="1"/>
      <w:numFmt w:val="decimal"/>
      <w:lvlText w:val="%7."/>
      <w:lvlJc w:val="left"/>
      <w:pPr>
        <w:ind w:left="6111" w:hanging="360"/>
      </w:pPr>
    </w:lvl>
    <w:lvl w:ilvl="7" w:tplc="04090019" w:tentative="1">
      <w:start w:val="1"/>
      <w:numFmt w:val="lowerLetter"/>
      <w:lvlText w:val="%8."/>
      <w:lvlJc w:val="left"/>
      <w:pPr>
        <w:ind w:left="6831" w:hanging="360"/>
      </w:pPr>
    </w:lvl>
    <w:lvl w:ilvl="8" w:tplc="0409001B" w:tentative="1">
      <w:start w:val="1"/>
      <w:numFmt w:val="lowerRoman"/>
      <w:lvlText w:val="%9."/>
      <w:lvlJc w:val="right"/>
      <w:pPr>
        <w:ind w:left="7551" w:hanging="180"/>
      </w:pPr>
    </w:lvl>
  </w:abstractNum>
  <w:abstractNum w:abstractNumId="19">
    <w:nsid w:val="2AF1231E"/>
    <w:multiLevelType w:val="hybridMultilevel"/>
    <w:tmpl w:val="C0DC3D70"/>
    <w:lvl w:ilvl="0" w:tplc="DB909C7C">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0">
    <w:nsid w:val="2AF774DB"/>
    <w:multiLevelType w:val="multilevel"/>
    <w:tmpl w:val="3D868F42"/>
    <w:lvl w:ilvl="0">
      <w:start w:val="1"/>
      <w:numFmt w:val="decimal"/>
      <w:lvlText w:val="%1"/>
      <w:lvlJc w:val="left"/>
      <w:pPr>
        <w:ind w:left="360" w:hanging="360"/>
      </w:pPr>
      <w:rPr>
        <w:rFonts w:hint="default"/>
        <w:b/>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2DCD5B2C"/>
    <w:multiLevelType w:val="hybridMultilevel"/>
    <w:tmpl w:val="C494F02C"/>
    <w:lvl w:ilvl="0" w:tplc="53B0DABC">
      <w:start w:val="1"/>
      <w:numFmt w:val="lowerLetter"/>
      <w:lvlText w:val="%1."/>
      <w:lvlJc w:val="left"/>
      <w:pPr>
        <w:ind w:left="2625" w:hanging="360"/>
      </w:pPr>
      <w:rPr>
        <w:sz w:val="24"/>
        <w:szCs w:val="24"/>
      </w:rPr>
    </w:lvl>
    <w:lvl w:ilvl="1" w:tplc="04090019" w:tentative="1">
      <w:start w:val="1"/>
      <w:numFmt w:val="lowerLetter"/>
      <w:lvlText w:val="%2."/>
      <w:lvlJc w:val="left"/>
      <w:pPr>
        <w:ind w:left="3345" w:hanging="360"/>
      </w:pPr>
    </w:lvl>
    <w:lvl w:ilvl="2" w:tplc="0409001B" w:tentative="1">
      <w:start w:val="1"/>
      <w:numFmt w:val="lowerRoman"/>
      <w:lvlText w:val="%3."/>
      <w:lvlJc w:val="right"/>
      <w:pPr>
        <w:ind w:left="4065" w:hanging="180"/>
      </w:pPr>
    </w:lvl>
    <w:lvl w:ilvl="3" w:tplc="0409000F" w:tentative="1">
      <w:start w:val="1"/>
      <w:numFmt w:val="decimal"/>
      <w:lvlText w:val="%4."/>
      <w:lvlJc w:val="left"/>
      <w:pPr>
        <w:ind w:left="4785" w:hanging="360"/>
      </w:pPr>
    </w:lvl>
    <w:lvl w:ilvl="4" w:tplc="04090019" w:tentative="1">
      <w:start w:val="1"/>
      <w:numFmt w:val="lowerLetter"/>
      <w:lvlText w:val="%5."/>
      <w:lvlJc w:val="left"/>
      <w:pPr>
        <w:ind w:left="5505" w:hanging="360"/>
      </w:pPr>
    </w:lvl>
    <w:lvl w:ilvl="5" w:tplc="0409001B" w:tentative="1">
      <w:start w:val="1"/>
      <w:numFmt w:val="lowerRoman"/>
      <w:lvlText w:val="%6."/>
      <w:lvlJc w:val="right"/>
      <w:pPr>
        <w:ind w:left="6225" w:hanging="180"/>
      </w:pPr>
    </w:lvl>
    <w:lvl w:ilvl="6" w:tplc="0409000F" w:tentative="1">
      <w:start w:val="1"/>
      <w:numFmt w:val="decimal"/>
      <w:lvlText w:val="%7."/>
      <w:lvlJc w:val="left"/>
      <w:pPr>
        <w:ind w:left="6945" w:hanging="360"/>
      </w:pPr>
    </w:lvl>
    <w:lvl w:ilvl="7" w:tplc="04090019" w:tentative="1">
      <w:start w:val="1"/>
      <w:numFmt w:val="lowerLetter"/>
      <w:lvlText w:val="%8."/>
      <w:lvlJc w:val="left"/>
      <w:pPr>
        <w:ind w:left="7665" w:hanging="360"/>
      </w:pPr>
    </w:lvl>
    <w:lvl w:ilvl="8" w:tplc="0409001B" w:tentative="1">
      <w:start w:val="1"/>
      <w:numFmt w:val="lowerRoman"/>
      <w:lvlText w:val="%9."/>
      <w:lvlJc w:val="right"/>
      <w:pPr>
        <w:ind w:left="8385" w:hanging="180"/>
      </w:pPr>
    </w:lvl>
  </w:abstractNum>
  <w:abstractNum w:abstractNumId="22">
    <w:nsid w:val="2E372068"/>
    <w:multiLevelType w:val="hybridMultilevel"/>
    <w:tmpl w:val="E656FB06"/>
    <w:lvl w:ilvl="0" w:tplc="04090011">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3">
    <w:nsid w:val="30C11CE4"/>
    <w:multiLevelType w:val="hybridMultilevel"/>
    <w:tmpl w:val="FBA2FB92"/>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nsid w:val="3518212F"/>
    <w:multiLevelType w:val="hybridMultilevel"/>
    <w:tmpl w:val="8482FD34"/>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5">
    <w:nsid w:val="3621428C"/>
    <w:multiLevelType w:val="hybridMultilevel"/>
    <w:tmpl w:val="1C683A7A"/>
    <w:lvl w:ilvl="0" w:tplc="D4EA9CA6">
      <w:start w:val="1"/>
      <w:numFmt w:val="lowerLetter"/>
      <w:lvlText w:val="%1)"/>
      <w:lvlJc w:val="left"/>
      <w:pPr>
        <w:ind w:left="288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nsid w:val="38A95ECF"/>
    <w:multiLevelType w:val="multilevel"/>
    <w:tmpl w:val="279CCEA8"/>
    <w:lvl w:ilvl="0">
      <w:start w:val="1"/>
      <w:numFmt w:val="lowerLetter"/>
      <w:lvlText w:val="%1"/>
      <w:lvlJc w:val="left"/>
      <w:pPr>
        <w:ind w:left="360" w:hanging="360"/>
      </w:pPr>
      <w:rPr>
        <w:rFonts w:hint="default"/>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nsid w:val="3B282176"/>
    <w:multiLevelType w:val="hybridMultilevel"/>
    <w:tmpl w:val="508C798C"/>
    <w:lvl w:ilvl="0" w:tplc="7F28C892">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3BFF54B1"/>
    <w:multiLevelType w:val="hybridMultilevel"/>
    <w:tmpl w:val="81621DAA"/>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9">
    <w:nsid w:val="3E306715"/>
    <w:multiLevelType w:val="hybridMultilevel"/>
    <w:tmpl w:val="D15AF00E"/>
    <w:lvl w:ilvl="0" w:tplc="04090011">
      <w:start w:val="1"/>
      <w:numFmt w:val="decimal"/>
      <w:lvlText w:val="%1)"/>
      <w:lvlJc w:val="left"/>
      <w:pPr>
        <w:ind w:left="3231" w:hanging="360"/>
      </w:pPr>
    </w:lvl>
    <w:lvl w:ilvl="1" w:tplc="04090019" w:tentative="1">
      <w:start w:val="1"/>
      <w:numFmt w:val="lowerLetter"/>
      <w:lvlText w:val="%2."/>
      <w:lvlJc w:val="left"/>
      <w:pPr>
        <w:ind w:left="3951" w:hanging="360"/>
      </w:pPr>
    </w:lvl>
    <w:lvl w:ilvl="2" w:tplc="0409001B" w:tentative="1">
      <w:start w:val="1"/>
      <w:numFmt w:val="lowerRoman"/>
      <w:lvlText w:val="%3."/>
      <w:lvlJc w:val="right"/>
      <w:pPr>
        <w:ind w:left="4671" w:hanging="180"/>
      </w:pPr>
    </w:lvl>
    <w:lvl w:ilvl="3" w:tplc="0409000F" w:tentative="1">
      <w:start w:val="1"/>
      <w:numFmt w:val="decimal"/>
      <w:lvlText w:val="%4."/>
      <w:lvlJc w:val="left"/>
      <w:pPr>
        <w:ind w:left="5391" w:hanging="360"/>
      </w:pPr>
    </w:lvl>
    <w:lvl w:ilvl="4" w:tplc="04090019" w:tentative="1">
      <w:start w:val="1"/>
      <w:numFmt w:val="lowerLetter"/>
      <w:lvlText w:val="%5."/>
      <w:lvlJc w:val="left"/>
      <w:pPr>
        <w:ind w:left="6111" w:hanging="360"/>
      </w:pPr>
    </w:lvl>
    <w:lvl w:ilvl="5" w:tplc="0409001B" w:tentative="1">
      <w:start w:val="1"/>
      <w:numFmt w:val="lowerRoman"/>
      <w:lvlText w:val="%6."/>
      <w:lvlJc w:val="right"/>
      <w:pPr>
        <w:ind w:left="6831" w:hanging="180"/>
      </w:pPr>
    </w:lvl>
    <w:lvl w:ilvl="6" w:tplc="0409000F" w:tentative="1">
      <w:start w:val="1"/>
      <w:numFmt w:val="decimal"/>
      <w:lvlText w:val="%7."/>
      <w:lvlJc w:val="left"/>
      <w:pPr>
        <w:ind w:left="7551" w:hanging="360"/>
      </w:pPr>
    </w:lvl>
    <w:lvl w:ilvl="7" w:tplc="04090019" w:tentative="1">
      <w:start w:val="1"/>
      <w:numFmt w:val="lowerLetter"/>
      <w:lvlText w:val="%8."/>
      <w:lvlJc w:val="left"/>
      <w:pPr>
        <w:ind w:left="8271" w:hanging="360"/>
      </w:pPr>
    </w:lvl>
    <w:lvl w:ilvl="8" w:tplc="0409001B" w:tentative="1">
      <w:start w:val="1"/>
      <w:numFmt w:val="lowerRoman"/>
      <w:lvlText w:val="%9."/>
      <w:lvlJc w:val="right"/>
      <w:pPr>
        <w:ind w:left="8991" w:hanging="180"/>
      </w:pPr>
    </w:lvl>
  </w:abstractNum>
  <w:abstractNum w:abstractNumId="30">
    <w:nsid w:val="3E5D2C4A"/>
    <w:multiLevelType w:val="hybridMultilevel"/>
    <w:tmpl w:val="E0466748"/>
    <w:lvl w:ilvl="0" w:tplc="FC04E9F6">
      <w:start w:val="1"/>
      <w:numFmt w:val="decimal"/>
      <w:lvlText w:val="%1"/>
      <w:lvlJc w:val="left"/>
      <w:pPr>
        <w:ind w:left="1418" w:hanging="360"/>
      </w:pPr>
      <w:rPr>
        <w:rFonts w:hint="default"/>
      </w:rPr>
    </w:lvl>
    <w:lvl w:ilvl="1" w:tplc="FC04E9F6">
      <w:start w:val="1"/>
      <w:numFmt w:val="decimal"/>
      <w:lvlText w:val="%2"/>
      <w:lvlJc w:val="left"/>
      <w:pPr>
        <w:ind w:left="2138" w:hanging="360"/>
      </w:pPr>
      <w:rPr>
        <w:rFonts w:hint="default"/>
      </w:rPr>
    </w:lvl>
    <w:lvl w:ilvl="2" w:tplc="CE60EF96">
      <w:start w:val="1"/>
      <w:numFmt w:val="lowerLetter"/>
      <w:lvlText w:val="%3)"/>
      <w:lvlJc w:val="left"/>
      <w:pPr>
        <w:ind w:left="3038" w:hanging="360"/>
      </w:pPr>
      <w:rPr>
        <w:rFonts w:hint="default"/>
        <w:u w:val="none"/>
      </w:r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31">
    <w:nsid w:val="42C37C59"/>
    <w:multiLevelType w:val="hybridMultilevel"/>
    <w:tmpl w:val="90628140"/>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2">
    <w:nsid w:val="44106F0A"/>
    <w:multiLevelType w:val="hybridMultilevel"/>
    <w:tmpl w:val="335EE730"/>
    <w:lvl w:ilvl="0" w:tplc="04090011">
      <w:start w:val="1"/>
      <w:numFmt w:val="decimal"/>
      <w:lvlText w:val="%1)"/>
      <w:lvlJc w:val="left"/>
      <w:pPr>
        <w:ind w:left="3283" w:hanging="360"/>
      </w:pPr>
    </w:lvl>
    <w:lvl w:ilvl="1" w:tplc="04090019" w:tentative="1">
      <w:start w:val="1"/>
      <w:numFmt w:val="lowerLetter"/>
      <w:lvlText w:val="%2."/>
      <w:lvlJc w:val="left"/>
      <w:pPr>
        <w:ind w:left="4003" w:hanging="360"/>
      </w:pPr>
    </w:lvl>
    <w:lvl w:ilvl="2" w:tplc="0409001B" w:tentative="1">
      <w:start w:val="1"/>
      <w:numFmt w:val="lowerRoman"/>
      <w:lvlText w:val="%3."/>
      <w:lvlJc w:val="right"/>
      <w:pPr>
        <w:ind w:left="4723" w:hanging="180"/>
      </w:pPr>
    </w:lvl>
    <w:lvl w:ilvl="3" w:tplc="0409000F" w:tentative="1">
      <w:start w:val="1"/>
      <w:numFmt w:val="decimal"/>
      <w:lvlText w:val="%4."/>
      <w:lvlJc w:val="left"/>
      <w:pPr>
        <w:ind w:left="5443" w:hanging="360"/>
      </w:pPr>
    </w:lvl>
    <w:lvl w:ilvl="4" w:tplc="04090019" w:tentative="1">
      <w:start w:val="1"/>
      <w:numFmt w:val="lowerLetter"/>
      <w:lvlText w:val="%5."/>
      <w:lvlJc w:val="left"/>
      <w:pPr>
        <w:ind w:left="6163" w:hanging="360"/>
      </w:pPr>
    </w:lvl>
    <w:lvl w:ilvl="5" w:tplc="0409001B" w:tentative="1">
      <w:start w:val="1"/>
      <w:numFmt w:val="lowerRoman"/>
      <w:lvlText w:val="%6."/>
      <w:lvlJc w:val="right"/>
      <w:pPr>
        <w:ind w:left="6883" w:hanging="180"/>
      </w:pPr>
    </w:lvl>
    <w:lvl w:ilvl="6" w:tplc="0409000F" w:tentative="1">
      <w:start w:val="1"/>
      <w:numFmt w:val="decimal"/>
      <w:lvlText w:val="%7."/>
      <w:lvlJc w:val="left"/>
      <w:pPr>
        <w:ind w:left="7603" w:hanging="360"/>
      </w:pPr>
    </w:lvl>
    <w:lvl w:ilvl="7" w:tplc="04090019" w:tentative="1">
      <w:start w:val="1"/>
      <w:numFmt w:val="lowerLetter"/>
      <w:lvlText w:val="%8."/>
      <w:lvlJc w:val="left"/>
      <w:pPr>
        <w:ind w:left="8323" w:hanging="360"/>
      </w:pPr>
    </w:lvl>
    <w:lvl w:ilvl="8" w:tplc="0409001B" w:tentative="1">
      <w:start w:val="1"/>
      <w:numFmt w:val="lowerRoman"/>
      <w:lvlText w:val="%9."/>
      <w:lvlJc w:val="right"/>
      <w:pPr>
        <w:ind w:left="9043" w:hanging="180"/>
      </w:pPr>
    </w:lvl>
  </w:abstractNum>
  <w:abstractNum w:abstractNumId="33">
    <w:nsid w:val="4DA92304"/>
    <w:multiLevelType w:val="hybridMultilevel"/>
    <w:tmpl w:val="DE84287A"/>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4">
    <w:nsid w:val="4E7C2F8D"/>
    <w:multiLevelType w:val="hybridMultilevel"/>
    <w:tmpl w:val="8696B5B2"/>
    <w:lvl w:ilvl="0" w:tplc="04090005">
      <w:start w:val="1"/>
      <w:numFmt w:val="bullet"/>
      <w:lvlText w:val=""/>
      <w:lvlJc w:val="left"/>
      <w:pPr>
        <w:ind w:left="1996" w:hanging="360"/>
      </w:pPr>
      <w:rPr>
        <w:rFonts w:ascii="Wingdings" w:hAnsi="Wingdings" w:hint="default"/>
      </w:rPr>
    </w:lvl>
    <w:lvl w:ilvl="1" w:tplc="04090003" w:tentative="1">
      <w:start w:val="1"/>
      <w:numFmt w:val="bullet"/>
      <w:lvlText w:val="o"/>
      <w:lvlJc w:val="left"/>
      <w:pPr>
        <w:ind w:left="2716" w:hanging="360"/>
      </w:pPr>
      <w:rPr>
        <w:rFonts w:ascii="Courier New" w:hAnsi="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35">
    <w:nsid w:val="51457E45"/>
    <w:multiLevelType w:val="hybridMultilevel"/>
    <w:tmpl w:val="05829A22"/>
    <w:lvl w:ilvl="0" w:tplc="EC88E67C">
      <w:start w:val="1"/>
      <w:numFmt w:val="decimal"/>
      <w:lvlText w:val="2.%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38C74A6"/>
    <w:multiLevelType w:val="hybridMultilevel"/>
    <w:tmpl w:val="98E401B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7">
    <w:nsid w:val="59AC6714"/>
    <w:multiLevelType w:val="hybridMultilevel"/>
    <w:tmpl w:val="BE30EBC6"/>
    <w:lvl w:ilvl="0" w:tplc="A9689AF0">
      <w:start w:val="1"/>
      <w:numFmt w:val="none"/>
      <w:lvlText w:val="c"/>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684796"/>
    <w:multiLevelType w:val="hybridMultilevel"/>
    <w:tmpl w:val="A364D2C4"/>
    <w:lvl w:ilvl="0" w:tplc="EB44565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5CAD2F5B"/>
    <w:multiLevelType w:val="hybridMultilevel"/>
    <w:tmpl w:val="84CE5E4E"/>
    <w:lvl w:ilvl="0" w:tplc="387C6038">
      <w:start w:val="1"/>
      <w:numFmt w:val="decimal"/>
      <w:lvlText w:val="%1"/>
      <w:lvlJc w:val="left"/>
      <w:pPr>
        <w:ind w:left="2138" w:hanging="360"/>
      </w:pPr>
      <w:rPr>
        <w:rFonts w:hint="default"/>
        <w:b/>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0">
    <w:nsid w:val="5E6479D5"/>
    <w:multiLevelType w:val="hybridMultilevel"/>
    <w:tmpl w:val="FA8C9082"/>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1">
    <w:nsid w:val="62D018D8"/>
    <w:multiLevelType w:val="multilevel"/>
    <w:tmpl w:val="ABA0BE4E"/>
    <w:lvl w:ilvl="0">
      <w:start w:val="1"/>
      <w:numFmt w:val="lowerLetter"/>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2D25591"/>
    <w:multiLevelType w:val="hybridMultilevel"/>
    <w:tmpl w:val="79BED3C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nsid w:val="63417E35"/>
    <w:multiLevelType w:val="hybridMultilevel"/>
    <w:tmpl w:val="0ABAF774"/>
    <w:lvl w:ilvl="0" w:tplc="04090011">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4">
    <w:nsid w:val="636C62E3"/>
    <w:multiLevelType w:val="hybridMultilevel"/>
    <w:tmpl w:val="3D0684D8"/>
    <w:lvl w:ilvl="0" w:tplc="04090011">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5">
    <w:nsid w:val="64BE1160"/>
    <w:multiLevelType w:val="hybridMultilevel"/>
    <w:tmpl w:val="A6385080"/>
    <w:lvl w:ilvl="0" w:tplc="04090011">
      <w:start w:val="1"/>
      <w:numFmt w:val="decimal"/>
      <w:lvlText w:val="%1)"/>
      <w:lvlJc w:val="left"/>
      <w:pPr>
        <w:ind w:left="3555" w:hanging="360"/>
      </w:pPr>
    </w:lvl>
    <w:lvl w:ilvl="1" w:tplc="04090019" w:tentative="1">
      <w:start w:val="1"/>
      <w:numFmt w:val="lowerLetter"/>
      <w:lvlText w:val="%2."/>
      <w:lvlJc w:val="left"/>
      <w:pPr>
        <w:ind w:left="4275" w:hanging="360"/>
      </w:pPr>
    </w:lvl>
    <w:lvl w:ilvl="2" w:tplc="0409001B" w:tentative="1">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46">
    <w:nsid w:val="690C49FF"/>
    <w:multiLevelType w:val="hybridMultilevel"/>
    <w:tmpl w:val="0B52B526"/>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7">
    <w:nsid w:val="6DFE7C9D"/>
    <w:multiLevelType w:val="hybridMultilevel"/>
    <w:tmpl w:val="B22A91DC"/>
    <w:lvl w:ilvl="0" w:tplc="58308542">
      <w:start w:val="1"/>
      <w:numFmt w:val="none"/>
      <w:lvlText w:val="b)"/>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F184CB2"/>
    <w:multiLevelType w:val="hybridMultilevel"/>
    <w:tmpl w:val="B71E9DD0"/>
    <w:lvl w:ilvl="0" w:tplc="04090011">
      <w:start w:val="1"/>
      <w:numFmt w:val="decimal"/>
      <w:lvlText w:val="%1)"/>
      <w:lvlJc w:val="left"/>
      <w:pPr>
        <w:ind w:left="2138" w:hanging="360"/>
      </w:pPr>
      <w:rPr>
        <w:rFonts w:hint="default"/>
        <w:b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9">
    <w:nsid w:val="77A37C6C"/>
    <w:multiLevelType w:val="multilevel"/>
    <w:tmpl w:val="914C8C40"/>
    <w:lvl w:ilvl="0">
      <w:start w:val="1"/>
      <w:numFmt w:val="lowerLetter"/>
      <w:lvlText w:val="%1"/>
      <w:lvlJc w:val="left"/>
      <w:pPr>
        <w:ind w:left="360" w:hanging="360"/>
      </w:pPr>
      <w:rPr>
        <w:rFonts w:hint="default"/>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nsid w:val="785F2459"/>
    <w:multiLevelType w:val="hybridMultilevel"/>
    <w:tmpl w:val="90988FCC"/>
    <w:lvl w:ilvl="0" w:tplc="093491E0">
      <w:start w:val="1"/>
      <w:numFmt w:val="none"/>
      <w:lvlText w:val="d."/>
      <w:lvlJc w:val="left"/>
      <w:pPr>
        <w:ind w:left="1854" w:hanging="360"/>
      </w:pPr>
      <w:rPr>
        <w:rFonts w:hint="default"/>
        <w:b/>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1">
    <w:nsid w:val="7D4B7845"/>
    <w:multiLevelType w:val="hybridMultilevel"/>
    <w:tmpl w:val="8C702F5A"/>
    <w:lvl w:ilvl="0" w:tplc="04090019">
      <w:start w:val="1"/>
      <w:numFmt w:val="lowerLetter"/>
      <w:lvlText w:val="%1."/>
      <w:lvlJc w:val="left"/>
      <w:pPr>
        <w:ind w:left="2625" w:hanging="360"/>
      </w:pPr>
    </w:lvl>
    <w:lvl w:ilvl="1" w:tplc="04090019" w:tentative="1">
      <w:start w:val="1"/>
      <w:numFmt w:val="lowerLetter"/>
      <w:lvlText w:val="%2."/>
      <w:lvlJc w:val="left"/>
      <w:pPr>
        <w:ind w:left="3345" w:hanging="360"/>
      </w:pPr>
    </w:lvl>
    <w:lvl w:ilvl="2" w:tplc="0409001B" w:tentative="1">
      <w:start w:val="1"/>
      <w:numFmt w:val="lowerRoman"/>
      <w:lvlText w:val="%3."/>
      <w:lvlJc w:val="right"/>
      <w:pPr>
        <w:ind w:left="4065" w:hanging="180"/>
      </w:pPr>
    </w:lvl>
    <w:lvl w:ilvl="3" w:tplc="0409000F" w:tentative="1">
      <w:start w:val="1"/>
      <w:numFmt w:val="decimal"/>
      <w:lvlText w:val="%4."/>
      <w:lvlJc w:val="left"/>
      <w:pPr>
        <w:ind w:left="4785" w:hanging="360"/>
      </w:pPr>
    </w:lvl>
    <w:lvl w:ilvl="4" w:tplc="04090019" w:tentative="1">
      <w:start w:val="1"/>
      <w:numFmt w:val="lowerLetter"/>
      <w:lvlText w:val="%5."/>
      <w:lvlJc w:val="left"/>
      <w:pPr>
        <w:ind w:left="5505" w:hanging="360"/>
      </w:pPr>
    </w:lvl>
    <w:lvl w:ilvl="5" w:tplc="0409001B" w:tentative="1">
      <w:start w:val="1"/>
      <w:numFmt w:val="lowerRoman"/>
      <w:lvlText w:val="%6."/>
      <w:lvlJc w:val="right"/>
      <w:pPr>
        <w:ind w:left="6225" w:hanging="180"/>
      </w:pPr>
    </w:lvl>
    <w:lvl w:ilvl="6" w:tplc="0409000F" w:tentative="1">
      <w:start w:val="1"/>
      <w:numFmt w:val="decimal"/>
      <w:lvlText w:val="%7."/>
      <w:lvlJc w:val="left"/>
      <w:pPr>
        <w:ind w:left="6945" w:hanging="360"/>
      </w:pPr>
    </w:lvl>
    <w:lvl w:ilvl="7" w:tplc="04090019" w:tentative="1">
      <w:start w:val="1"/>
      <w:numFmt w:val="lowerLetter"/>
      <w:lvlText w:val="%8."/>
      <w:lvlJc w:val="left"/>
      <w:pPr>
        <w:ind w:left="7665" w:hanging="360"/>
      </w:pPr>
    </w:lvl>
    <w:lvl w:ilvl="8" w:tplc="0409001B" w:tentative="1">
      <w:start w:val="1"/>
      <w:numFmt w:val="lowerRoman"/>
      <w:lvlText w:val="%9."/>
      <w:lvlJc w:val="right"/>
      <w:pPr>
        <w:ind w:left="8385" w:hanging="180"/>
      </w:pPr>
    </w:lvl>
  </w:abstractNum>
  <w:abstractNum w:abstractNumId="52">
    <w:nsid w:val="7E7472C4"/>
    <w:multiLevelType w:val="hybridMultilevel"/>
    <w:tmpl w:val="EAF45918"/>
    <w:lvl w:ilvl="0" w:tplc="FC04E9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7FC45F1F"/>
    <w:multiLevelType w:val="multilevel"/>
    <w:tmpl w:val="6A26B130"/>
    <w:lvl w:ilvl="0">
      <w:start w:val="1"/>
      <w:numFmt w:val="lowerLetter"/>
      <w:lvlText w:val="%1"/>
      <w:lvlJc w:val="left"/>
      <w:pPr>
        <w:ind w:left="360" w:hanging="360"/>
      </w:pPr>
      <w:rPr>
        <w:rFonts w:hint="default"/>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5"/>
  </w:num>
  <w:num w:numId="2">
    <w:abstractNumId w:val="6"/>
  </w:num>
  <w:num w:numId="3">
    <w:abstractNumId w:val="1"/>
  </w:num>
  <w:num w:numId="4">
    <w:abstractNumId w:val="2"/>
  </w:num>
  <w:num w:numId="5">
    <w:abstractNumId w:val="19"/>
  </w:num>
  <w:num w:numId="6">
    <w:abstractNumId w:val="50"/>
  </w:num>
  <w:num w:numId="7">
    <w:abstractNumId w:val="46"/>
  </w:num>
  <w:num w:numId="8">
    <w:abstractNumId w:val="23"/>
  </w:num>
  <w:num w:numId="9">
    <w:abstractNumId w:val="40"/>
  </w:num>
  <w:num w:numId="10">
    <w:abstractNumId w:val="17"/>
  </w:num>
  <w:num w:numId="11">
    <w:abstractNumId w:val="8"/>
  </w:num>
  <w:num w:numId="12">
    <w:abstractNumId w:val="24"/>
  </w:num>
  <w:num w:numId="13">
    <w:abstractNumId w:val="35"/>
  </w:num>
  <w:num w:numId="14">
    <w:abstractNumId w:val="32"/>
  </w:num>
  <w:num w:numId="15">
    <w:abstractNumId w:val="7"/>
  </w:num>
  <w:num w:numId="16">
    <w:abstractNumId w:val="31"/>
  </w:num>
  <w:num w:numId="17">
    <w:abstractNumId w:val="14"/>
  </w:num>
  <w:num w:numId="18">
    <w:abstractNumId w:val="18"/>
  </w:num>
  <w:num w:numId="19">
    <w:abstractNumId w:val="29"/>
  </w:num>
  <w:num w:numId="20">
    <w:abstractNumId w:val="28"/>
  </w:num>
  <w:num w:numId="21">
    <w:abstractNumId w:val="51"/>
  </w:num>
  <w:num w:numId="22">
    <w:abstractNumId w:val="48"/>
  </w:num>
  <w:num w:numId="23">
    <w:abstractNumId w:val="33"/>
  </w:num>
  <w:num w:numId="24">
    <w:abstractNumId w:val="45"/>
  </w:num>
  <w:num w:numId="25">
    <w:abstractNumId w:val="16"/>
  </w:num>
  <w:num w:numId="26">
    <w:abstractNumId w:val="22"/>
  </w:num>
  <w:num w:numId="27">
    <w:abstractNumId w:val="43"/>
  </w:num>
  <w:num w:numId="28">
    <w:abstractNumId w:val="11"/>
  </w:num>
  <w:num w:numId="29">
    <w:abstractNumId w:val="41"/>
  </w:num>
  <w:num w:numId="30">
    <w:abstractNumId w:val="10"/>
  </w:num>
  <w:num w:numId="31">
    <w:abstractNumId w:val="38"/>
  </w:num>
  <w:num w:numId="32">
    <w:abstractNumId w:val="42"/>
  </w:num>
  <w:num w:numId="33">
    <w:abstractNumId w:val="44"/>
  </w:num>
  <w:num w:numId="34">
    <w:abstractNumId w:val="30"/>
  </w:num>
  <w:num w:numId="35">
    <w:abstractNumId w:val="39"/>
  </w:num>
  <w:num w:numId="36">
    <w:abstractNumId w:val="34"/>
  </w:num>
  <w:num w:numId="37">
    <w:abstractNumId w:val="49"/>
  </w:num>
  <w:num w:numId="38">
    <w:abstractNumId w:val="12"/>
  </w:num>
  <w:num w:numId="39">
    <w:abstractNumId w:val="53"/>
  </w:num>
  <w:num w:numId="40">
    <w:abstractNumId w:val="26"/>
  </w:num>
  <w:num w:numId="41">
    <w:abstractNumId w:val="20"/>
  </w:num>
  <w:num w:numId="42">
    <w:abstractNumId w:val="4"/>
  </w:num>
  <w:num w:numId="43">
    <w:abstractNumId w:val="36"/>
  </w:num>
  <w:num w:numId="44">
    <w:abstractNumId w:val="27"/>
  </w:num>
  <w:num w:numId="45">
    <w:abstractNumId w:val="25"/>
  </w:num>
  <w:num w:numId="46">
    <w:abstractNumId w:val="21"/>
  </w:num>
  <w:num w:numId="47">
    <w:abstractNumId w:val="52"/>
  </w:num>
  <w:num w:numId="48">
    <w:abstractNumId w:val="13"/>
  </w:num>
  <w:num w:numId="49">
    <w:abstractNumId w:val="3"/>
  </w:num>
  <w:num w:numId="50">
    <w:abstractNumId w:val="5"/>
  </w:num>
  <w:num w:numId="51">
    <w:abstractNumId w:val="0"/>
  </w:num>
  <w:num w:numId="52">
    <w:abstractNumId w:val="37"/>
  </w:num>
  <w:num w:numId="53">
    <w:abstractNumId w:val="9"/>
  </w:num>
  <w:num w:numId="54">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2A7"/>
    <w:rsid w:val="000072CC"/>
    <w:rsid w:val="000201DF"/>
    <w:rsid w:val="00037E01"/>
    <w:rsid w:val="00046E61"/>
    <w:rsid w:val="00067FBF"/>
    <w:rsid w:val="0009351F"/>
    <w:rsid w:val="0009371E"/>
    <w:rsid w:val="000A5430"/>
    <w:rsid w:val="000B450C"/>
    <w:rsid w:val="000C0ECE"/>
    <w:rsid w:val="000D064A"/>
    <w:rsid w:val="000E331E"/>
    <w:rsid w:val="000F5A8F"/>
    <w:rsid w:val="0010448D"/>
    <w:rsid w:val="001213A9"/>
    <w:rsid w:val="0012187E"/>
    <w:rsid w:val="001350FC"/>
    <w:rsid w:val="00136077"/>
    <w:rsid w:val="00145446"/>
    <w:rsid w:val="00150386"/>
    <w:rsid w:val="001508F6"/>
    <w:rsid w:val="00155C70"/>
    <w:rsid w:val="00182A46"/>
    <w:rsid w:val="00186B48"/>
    <w:rsid w:val="00194DAB"/>
    <w:rsid w:val="00196717"/>
    <w:rsid w:val="001B1F63"/>
    <w:rsid w:val="001B5139"/>
    <w:rsid w:val="001C2DCD"/>
    <w:rsid w:val="001C5E79"/>
    <w:rsid w:val="001D12E8"/>
    <w:rsid w:val="001E1D21"/>
    <w:rsid w:val="001F718F"/>
    <w:rsid w:val="00221455"/>
    <w:rsid w:val="00227EA8"/>
    <w:rsid w:val="002332A8"/>
    <w:rsid w:val="0023544A"/>
    <w:rsid w:val="00267ED7"/>
    <w:rsid w:val="00285A4A"/>
    <w:rsid w:val="00294814"/>
    <w:rsid w:val="00295B5E"/>
    <w:rsid w:val="00295FE6"/>
    <w:rsid w:val="002A26C1"/>
    <w:rsid w:val="002B0DAD"/>
    <w:rsid w:val="002B16CE"/>
    <w:rsid w:val="002E0DA1"/>
    <w:rsid w:val="002E53E2"/>
    <w:rsid w:val="002E7F0A"/>
    <w:rsid w:val="002F2929"/>
    <w:rsid w:val="00300781"/>
    <w:rsid w:val="00317E4F"/>
    <w:rsid w:val="00321785"/>
    <w:rsid w:val="00335654"/>
    <w:rsid w:val="00337244"/>
    <w:rsid w:val="0037129C"/>
    <w:rsid w:val="00371927"/>
    <w:rsid w:val="003841E5"/>
    <w:rsid w:val="00394681"/>
    <w:rsid w:val="00396CE8"/>
    <w:rsid w:val="003A3DF9"/>
    <w:rsid w:val="003A4407"/>
    <w:rsid w:val="003B519E"/>
    <w:rsid w:val="003D3D33"/>
    <w:rsid w:val="003D4804"/>
    <w:rsid w:val="003E0246"/>
    <w:rsid w:val="003F5D22"/>
    <w:rsid w:val="004306A1"/>
    <w:rsid w:val="00453370"/>
    <w:rsid w:val="004710F3"/>
    <w:rsid w:val="00487D38"/>
    <w:rsid w:val="0049181A"/>
    <w:rsid w:val="004D2406"/>
    <w:rsid w:val="004D4B25"/>
    <w:rsid w:val="004E3ED4"/>
    <w:rsid w:val="004F7B34"/>
    <w:rsid w:val="005073FE"/>
    <w:rsid w:val="00524A5A"/>
    <w:rsid w:val="00536C9D"/>
    <w:rsid w:val="00552522"/>
    <w:rsid w:val="00557120"/>
    <w:rsid w:val="00561038"/>
    <w:rsid w:val="00577D00"/>
    <w:rsid w:val="00591B53"/>
    <w:rsid w:val="005C0DE5"/>
    <w:rsid w:val="005C4A21"/>
    <w:rsid w:val="005E013D"/>
    <w:rsid w:val="005E656F"/>
    <w:rsid w:val="006050D7"/>
    <w:rsid w:val="00610E19"/>
    <w:rsid w:val="00630D92"/>
    <w:rsid w:val="00633AB9"/>
    <w:rsid w:val="006402B7"/>
    <w:rsid w:val="00640A85"/>
    <w:rsid w:val="00647221"/>
    <w:rsid w:val="006479C1"/>
    <w:rsid w:val="006523EC"/>
    <w:rsid w:val="00666FF0"/>
    <w:rsid w:val="00670E0F"/>
    <w:rsid w:val="006759AB"/>
    <w:rsid w:val="00684A9D"/>
    <w:rsid w:val="006F18A9"/>
    <w:rsid w:val="006F5CC3"/>
    <w:rsid w:val="00703F0A"/>
    <w:rsid w:val="00710C1E"/>
    <w:rsid w:val="00714A64"/>
    <w:rsid w:val="00745748"/>
    <w:rsid w:val="00765777"/>
    <w:rsid w:val="00765A45"/>
    <w:rsid w:val="00780DFB"/>
    <w:rsid w:val="00782A5D"/>
    <w:rsid w:val="007859A2"/>
    <w:rsid w:val="007A3369"/>
    <w:rsid w:val="007C3A4B"/>
    <w:rsid w:val="007D2202"/>
    <w:rsid w:val="007E2CC8"/>
    <w:rsid w:val="007E4822"/>
    <w:rsid w:val="007E656D"/>
    <w:rsid w:val="007E6D26"/>
    <w:rsid w:val="00804E38"/>
    <w:rsid w:val="008150AC"/>
    <w:rsid w:val="008534DB"/>
    <w:rsid w:val="00853EB1"/>
    <w:rsid w:val="00862F36"/>
    <w:rsid w:val="00863869"/>
    <w:rsid w:val="008676BA"/>
    <w:rsid w:val="00876F65"/>
    <w:rsid w:val="0088411B"/>
    <w:rsid w:val="008B5C36"/>
    <w:rsid w:val="008C4523"/>
    <w:rsid w:val="008C586B"/>
    <w:rsid w:val="00900438"/>
    <w:rsid w:val="00903724"/>
    <w:rsid w:val="009309AC"/>
    <w:rsid w:val="009471B1"/>
    <w:rsid w:val="00966C58"/>
    <w:rsid w:val="009833BF"/>
    <w:rsid w:val="00986EC0"/>
    <w:rsid w:val="00990635"/>
    <w:rsid w:val="00994AA8"/>
    <w:rsid w:val="009B78C7"/>
    <w:rsid w:val="009C20D4"/>
    <w:rsid w:val="009C6711"/>
    <w:rsid w:val="009E33F3"/>
    <w:rsid w:val="009F577C"/>
    <w:rsid w:val="00A03028"/>
    <w:rsid w:val="00A23D22"/>
    <w:rsid w:val="00A245E8"/>
    <w:rsid w:val="00A315BB"/>
    <w:rsid w:val="00A56833"/>
    <w:rsid w:val="00A65EBB"/>
    <w:rsid w:val="00A771A7"/>
    <w:rsid w:val="00A80416"/>
    <w:rsid w:val="00A82DFA"/>
    <w:rsid w:val="00A85E0C"/>
    <w:rsid w:val="00AB37DF"/>
    <w:rsid w:val="00AC50A4"/>
    <w:rsid w:val="00AD01D0"/>
    <w:rsid w:val="00AD0B96"/>
    <w:rsid w:val="00AD49AA"/>
    <w:rsid w:val="00AE6CC5"/>
    <w:rsid w:val="00B21022"/>
    <w:rsid w:val="00B27E9E"/>
    <w:rsid w:val="00B366D7"/>
    <w:rsid w:val="00B43B71"/>
    <w:rsid w:val="00B54C66"/>
    <w:rsid w:val="00B572F0"/>
    <w:rsid w:val="00B96175"/>
    <w:rsid w:val="00B971FF"/>
    <w:rsid w:val="00BA1AD2"/>
    <w:rsid w:val="00BB1873"/>
    <w:rsid w:val="00BB1952"/>
    <w:rsid w:val="00BC1F39"/>
    <w:rsid w:val="00BC3CCE"/>
    <w:rsid w:val="00BD288A"/>
    <w:rsid w:val="00BF26BC"/>
    <w:rsid w:val="00C04F65"/>
    <w:rsid w:val="00C054D9"/>
    <w:rsid w:val="00C10209"/>
    <w:rsid w:val="00C41DE6"/>
    <w:rsid w:val="00C53C79"/>
    <w:rsid w:val="00C71CFB"/>
    <w:rsid w:val="00C815A2"/>
    <w:rsid w:val="00C84757"/>
    <w:rsid w:val="00C87C75"/>
    <w:rsid w:val="00CF2500"/>
    <w:rsid w:val="00D01DA0"/>
    <w:rsid w:val="00D102BE"/>
    <w:rsid w:val="00D12653"/>
    <w:rsid w:val="00D14386"/>
    <w:rsid w:val="00D2386E"/>
    <w:rsid w:val="00D47964"/>
    <w:rsid w:val="00D53306"/>
    <w:rsid w:val="00D649FB"/>
    <w:rsid w:val="00D7371D"/>
    <w:rsid w:val="00D76E6B"/>
    <w:rsid w:val="00DB1DB6"/>
    <w:rsid w:val="00DB326A"/>
    <w:rsid w:val="00DE10D4"/>
    <w:rsid w:val="00E646D2"/>
    <w:rsid w:val="00E672A7"/>
    <w:rsid w:val="00E76AEE"/>
    <w:rsid w:val="00E91432"/>
    <w:rsid w:val="00EA1521"/>
    <w:rsid w:val="00EA1E07"/>
    <w:rsid w:val="00EB4B8E"/>
    <w:rsid w:val="00EB5330"/>
    <w:rsid w:val="00EB5352"/>
    <w:rsid w:val="00ED5B74"/>
    <w:rsid w:val="00EE6B1B"/>
    <w:rsid w:val="00EF2FE1"/>
    <w:rsid w:val="00F052B3"/>
    <w:rsid w:val="00F07517"/>
    <w:rsid w:val="00F112EE"/>
    <w:rsid w:val="00F129EE"/>
    <w:rsid w:val="00F208F8"/>
    <w:rsid w:val="00F27841"/>
    <w:rsid w:val="00F31A6A"/>
    <w:rsid w:val="00F35500"/>
    <w:rsid w:val="00F45BEE"/>
    <w:rsid w:val="00F521D3"/>
    <w:rsid w:val="00F542FD"/>
    <w:rsid w:val="00F65811"/>
    <w:rsid w:val="00F66211"/>
    <w:rsid w:val="00F83A7A"/>
    <w:rsid w:val="00F845BE"/>
    <w:rsid w:val="00F9322C"/>
    <w:rsid w:val="00F95D8D"/>
    <w:rsid w:val="00FA0D81"/>
    <w:rsid w:val="00FB3276"/>
    <w:rsid w:val="00FB7EF5"/>
    <w:rsid w:val="00FC091D"/>
    <w:rsid w:val="00FC4EBD"/>
    <w:rsid w:val="00FC7662"/>
    <w:rsid w:val="00FD7444"/>
    <w:rsid w:val="00FE4CE2"/>
    <w:rsid w:val="00FE70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3A39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2A7"/>
    <w:pPr>
      <w:spacing w:after="200" w:line="276"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2A7"/>
    <w:pPr>
      <w:ind w:left="720"/>
      <w:contextualSpacing/>
    </w:pPr>
  </w:style>
  <w:style w:type="character" w:styleId="Hyperlink">
    <w:name w:val="Hyperlink"/>
    <w:basedOn w:val="DefaultParagraphFont"/>
    <w:uiPriority w:val="99"/>
    <w:unhideWhenUsed/>
    <w:rsid w:val="00E672A7"/>
    <w:rPr>
      <w:color w:val="0000FF" w:themeColor="hyperlink"/>
      <w:u w:val="single"/>
    </w:rPr>
  </w:style>
  <w:style w:type="character" w:customStyle="1" w:styleId="highlighted">
    <w:name w:val="highlighted"/>
    <w:basedOn w:val="DefaultParagraphFont"/>
    <w:rsid w:val="00E672A7"/>
  </w:style>
  <w:style w:type="table" w:styleId="TableGrid">
    <w:name w:val="Table Grid"/>
    <w:basedOn w:val="TableNormal"/>
    <w:uiPriority w:val="59"/>
    <w:rsid w:val="00194D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A3369"/>
  </w:style>
  <w:style w:type="paragraph" w:styleId="Header">
    <w:name w:val="header"/>
    <w:basedOn w:val="Normal"/>
    <w:link w:val="HeaderChar"/>
    <w:uiPriority w:val="99"/>
    <w:unhideWhenUsed/>
    <w:rsid w:val="00900438"/>
    <w:pPr>
      <w:tabs>
        <w:tab w:val="center" w:pos="4320"/>
        <w:tab w:val="right" w:pos="8640"/>
      </w:tabs>
      <w:spacing w:after="0" w:line="240" w:lineRule="auto"/>
    </w:pPr>
  </w:style>
  <w:style w:type="character" w:customStyle="1" w:styleId="HeaderChar">
    <w:name w:val="Header Char"/>
    <w:basedOn w:val="DefaultParagraphFont"/>
    <w:link w:val="Header"/>
    <w:uiPriority w:val="99"/>
    <w:rsid w:val="00900438"/>
    <w:rPr>
      <w:sz w:val="22"/>
      <w:szCs w:val="22"/>
      <w:lang w:val="id-ID"/>
    </w:rPr>
  </w:style>
  <w:style w:type="character" w:styleId="PageNumber">
    <w:name w:val="page number"/>
    <w:basedOn w:val="DefaultParagraphFont"/>
    <w:uiPriority w:val="99"/>
    <w:semiHidden/>
    <w:unhideWhenUsed/>
    <w:rsid w:val="00900438"/>
  </w:style>
  <w:style w:type="paragraph" w:styleId="BalloonText">
    <w:name w:val="Balloon Text"/>
    <w:basedOn w:val="Normal"/>
    <w:link w:val="BalloonTextChar"/>
    <w:uiPriority w:val="99"/>
    <w:semiHidden/>
    <w:unhideWhenUsed/>
    <w:rsid w:val="00295B5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5B5E"/>
    <w:rPr>
      <w:rFonts w:ascii="Lucida Grande" w:hAnsi="Lucida Grande" w:cs="Lucida Grande"/>
      <w:sz w:val="18"/>
      <w:szCs w:val="18"/>
      <w:lang w:val="id-ID"/>
    </w:rPr>
  </w:style>
  <w:style w:type="character" w:styleId="PlaceholderText">
    <w:name w:val="Placeholder Text"/>
    <w:basedOn w:val="DefaultParagraphFont"/>
    <w:uiPriority w:val="99"/>
    <w:semiHidden/>
    <w:rsid w:val="005E656F"/>
    <w:rPr>
      <w:color w:val="808080"/>
    </w:rPr>
  </w:style>
  <w:style w:type="paragraph" w:styleId="Footer">
    <w:name w:val="footer"/>
    <w:basedOn w:val="Normal"/>
    <w:link w:val="FooterChar"/>
    <w:uiPriority w:val="99"/>
    <w:unhideWhenUsed/>
    <w:rsid w:val="00396CE8"/>
    <w:pPr>
      <w:tabs>
        <w:tab w:val="center" w:pos="4320"/>
        <w:tab w:val="right" w:pos="8640"/>
      </w:tabs>
      <w:spacing w:after="0" w:line="240" w:lineRule="auto"/>
    </w:pPr>
  </w:style>
  <w:style w:type="character" w:customStyle="1" w:styleId="FooterChar">
    <w:name w:val="Footer Char"/>
    <w:basedOn w:val="DefaultParagraphFont"/>
    <w:link w:val="Footer"/>
    <w:uiPriority w:val="99"/>
    <w:rsid w:val="00396CE8"/>
    <w:rPr>
      <w:sz w:val="22"/>
      <w:szCs w:val="22"/>
      <w:lang w:val="id-ID"/>
    </w:rPr>
  </w:style>
  <w:style w:type="paragraph" w:customStyle="1" w:styleId="Default">
    <w:name w:val="Default"/>
    <w:rsid w:val="00986EC0"/>
    <w:pPr>
      <w:autoSpaceDE w:val="0"/>
      <w:autoSpaceDN w:val="0"/>
      <w:adjustRightInd w:val="0"/>
    </w:pPr>
    <w:rPr>
      <w:rFonts w:ascii="Times New Roman" w:eastAsiaTheme="minorHAnsi"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2A7"/>
    <w:pPr>
      <w:spacing w:after="200" w:line="276"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2A7"/>
    <w:pPr>
      <w:ind w:left="720"/>
      <w:contextualSpacing/>
    </w:pPr>
  </w:style>
  <w:style w:type="character" w:styleId="Hyperlink">
    <w:name w:val="Hyperlink"/>
    <w:basedOn w:val="DefaultParagraphFont"/>
    <w:uiPriority w:val="99"/>
    <w:unhideWhenUsed/>
    <w:rsid w:val="00E672A7"/>
    <w:rPr>
      <w:color w:val="0000FF" w:themeColor="hyperlink"/>
      <w:u w:val="single"/>
    </w:rPr>
  </w:style>
  <w:style w:type="character" w:customStyle="1" w:styleId="highlighted">
    <w:name w:val="highlighted"/>
    <w:basedOn w:val="DefaultParagraphFont"/>
    <w:rsid w:val="00E672A7"/>
  </w:style>
  <w:style w:type="table" w:styleId="TableGrid">
    <w:name w:val="Table Grid"/>
    <w:basedOn w:val="TableNormal"/>
    <w:uiPriority w:val="59"/>
    <w:rsid w:val="00194D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A3369"/>
  </w:style>
  <w:style w:type="paragraph" w:styleId="Header">
    <w:name w:val="header"/>
    <w:basedOn w:val="Normal"/>
    <w:link w:val="HeaderChar"/>
    <w:uiPriority w:val="99"/>
    <w:unhideWhenUsed/>
    <w:rsid w:val="00900438"/>
    <w:pPr>
      <w:tabs>
        <w:tab w:val="center" w:pos="4320"/>
        <w:tab w:val="right" w:pos="8640"/>
      </w:tabs>
      <w:spacing w:after="0" w:line="240" w:lineRule="auto"/>
    </w:pPr>
  </w:style>
  <w:style w:type="character" w:customStyle="1" w:styleId="HeaderChar">
    <w:name w:val="Header Char"/>
    <w:basedOn w:val="DefaultParagraphFont"/>
    <w:link w:val="Header"/>
    <w:uiPriority w:val="99"/>
    <w:rsid w:val="00900438"/>
    <w:rPr>
      <w:sz w:val="22"/>
      <w:szCs w:val="22"/>
      <w:lang w:val="id-ID"/>
    </w:rPr>
  </w:style>
  <w:style w:type="character" w:styleId="PageNumber">
    <w:name w:val="page number"/>
    <w:basedOn w:val="DefaultParagraphFont"/>
    <w:uiPriority w:val="99"/>
    <w:semiHidden/>
    <w:unhideWhenUsed/>
    <w:rsid w:val="00900438"/>
  </w:style>
  <w:style w:type="paragraph" w:styleId="BalloonText">
    <w:name w:val="Balloon Text"/>
    <w:basedOn w:val="Normal"/>
    <w:link w:val="BalloonTextChar"/>
    <w:uiPriority w:val="99"/>
    <w:semiHidden/>
    <w:unhideWhenUsed/>
    <w:rsid w:val="00295B5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5B5E"/>
    <w:rPr>
      <w:rFonts w:ascii="Lucida Grande" w:hAnsi="Lucida Grande" w:cs="Lucida Grande"/>
      <w:sz w:val="18"/>
      <w:szCs w:val="18"/>
      <w:lang w:val="id-ID"/>
    </w:rPr>
  </w:style>
  <w:style w:type="character" w:styleId="PlaceholderText">
    <w:name w:val="Placeholder Text"/>
    <w:basedOn w:val="DefaultParagraphFont"/>
    <w:uiPriority w:val="99"/>
    <w:semiHidden/>
    <w:rsid w:val="005E656F"/>
    <w:rPr>
      <w:color w:val="808080"/>
    </w:rPr>
  </w:style>
  <w:style w:type="paragraph" w:styleId="Footer">
    <w:name w:val="footer"/>
    <w:basedOn w:val="Normal"/>
    <w:link w:val="FooterChar"/>
    <w:uiPriority w:val="99"/>
    <w:unhideWhenUsed/>
    <w:rsid w:val="00396CE8"/>
    <w:pPr>
      <w:tabs>
        <w:tab w:val="center" w:pos="4320"/>
        <w:tab w:val="right" w:pos="8640"/>
      </w:tabs>
      <w:spacing w:after="0" w:line="240" w:lineRule="auto"/>
    </w:pPr>
  </w:style>
  <w:style w:type="character" w:customStyle="1" w:styleId="FooterChar">
    <w:name w:val="Footer Char"/>
    <w:basedOn w:val="DefaultParagraphFont"/>
    <w:link w:val="Footer"/>
    <w:uiPriority w:val="99"/>
    <w:rsid w:val="00396CE8"/>
    <w:rPr>
      <w:sz w:val="22"/>
      <w:szCs w:val="22"/>
      <w:lang w:val="id-ID"/>
    </w:rPr>
  </w:style>
  <w:style w:type="paragraph" w:customStyle="1" w:styleId="Default">
    <w:name w:val="Default"/>
    <w:rsid w:val="00986EC0"/>
    <w:pPr>
      <w:autoSpaceDE w:val="0"/>
      <w:autoSpaceDN w:val="0"/>
      <w:adjustRightInd w:val="0"/>
    </w:pPr>
    <w:rPr>
      <w:rFonts w:ascii="Times New Roman" w:eastAsiaTheme="minorHAnsi"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949">
      <w:bodyDiv w:val="1"/>
      <w:marLeft w:val="0"/>
      <w:marRight w:val="0"/>
      <w:marTop w:val="0"/>
      <w:marBottom w:val="0"/>
      <w:divBdr>
        <w:top w:val="none" w:sz="0" w:space="0" w:color="auto"/>
        <w:left w:val="none" w:sz="0" w:space="0" w:color="auto"/>
        <w:bottom w:val="none" w:sz="0" w:space="0" w:color="auto"/>
        <w:right w:val="none" w:sz="0" w:space="0" w:color="auto"/>
      </w:divBdr>
    </w:div>
    <w:div w:id="76094465">
      <w:bodyDiv w:val="1"/>
      <w:marLeft w:val="0"/>
      <w:marRight w:val="0"/>
      <w:marTop w:val="0"/>
      <w:marBottom w:val="0"/>
      <w:divBdr>
        <w:top w:val="none" w:sz="0" w:space="0" w:color="auto"/>
        <w:left w:val="none" w:sz="0" w:space="0" w:color="auto"/>
        <w:bottom w:val="none" w:sz="0" w:space="0" w:color="auto"/>
        <w:right w:val="none" w:sz="0" w:space="0" w:color="auto"/>
      </w:divBdr>
      <w:divsChild>
        <w:div w:id="424158787">
          <w:marLeft w:val="0"/>
          <w:marRight w:val="0"/>
          <w:marTop w:val="0"/>
          <w:marBottom w:val="0"/>
          <w:divBdr>
            <w:top w:val="none" w:sz="0" w:space="0" w:color="auto"/>
            <w:left w:val="none" w:sz="0" w:space="0" w:color="auto"/>
            <w:bottom w:val="none" w:sz="0" w:space="0" w:color="auto"/>
            <w:right w:val="none" w:sz="0" w:space="0" w:color="auto"/>
          </w:divBdr>
        </w:div>
        <w:div w:id="1540243083">
          <w:marLeft w:val="0"/>
          <w:marRight w:val="0"/>
          <w:marTop w:val="0"/>
          <w:marBottom w:val="0"/>
          <w:divBdr>
            <w:top w:val="none" w:sz="0" w:space="0" w:color="auto"/>
            <w:left w:val="none" w:sz="0" w:space="0" w:color="auto"/>
            <w:bottom w:val="none" w:sz="0" w:space="0" w:color="auto"/>
            <w:right w:val="none" w:sz="0" w:space="0" w:color="auto"/>
          </w:divBdr>
        </w:div>
        <w:div w:id="1897088437">
          <w:marLeft w:val="0"/>
          <w:marRight w:val="0"/>
          <w:marTop w:val="0"/>
          <w:marBottom w:val="0"/>
          <w:divBdr>
            <w:top w:val="none" w:sz="0" w:space="0" w:color="auto"/>
            <w:left w:val="none" w:sz="0" w:space="0" w:color="auto"/>
            <w:bottom w:val="none" w:sz="0" w:space="0" w:color="auto"/>
            <w:right w:val="none" w:sz="0" w:space="0" w:color="auto"/>
          </w:divBdr>
        </w:div>
        <w:div w:id="1052462009">
          <w:marLeft w:val="0"/>
          <w:marRight w:val="0"/>
          <w:marTop w:val="0"/>
          <w:marBottom w:val="0"/>
          <w:divBdr>
            <w:top w:val="none" w:sz="0" w:space="0" w:color="auto"/>
            <w:left w:val="none" w:sz="0" w:space="0" w:color="auto"/>
            <w:bottom w:val="none" w:sz="0" w:space="0" w:color="auto"/>
            <w:right w:val="none" w:sz="0" w:space="0" w:color="auto"/>
          </w:divBdr>
        </w:div>
        <w:div w:id="558789464">
          <w:marLeft w:val="0"/>
          <w:marRight w:val="0"/>
          <w:marTop w:val="0"/>
          <w:marBottom w:val="0"/>
          <w:divBdr>
            <w:top w:val="none" w:sz="0" w:space="0" w:color="auto"/>
            <w:left w:val="none" w:sz="0" w:space="0" w:color="auto"/>
            <w:bottom w:val="none" w:sz="0" w:space="0" w:color="auto"/>
            <w:right w:val="none" w:sz="0" w:space="0" w:color="auto"/>
          </w:divBdr>
        </w:div>
        <w:div w:id="463885633">
          <w:marLeft w:val="0"/>
          <w:marRight w:val="0"/>
          <w:marTop w:val="0"/>
          <w:marBottom w:val="0"/>
          <w:divBdr>
            <w:top w:val="none" w:sz="0" w:space="0" w:color="auto"/>
            <w:left w:val="none" w:sz="0" w:space="0" w:color="auto"/>
            <w:bottom w:val="none" w:sz="0" w:space="0" w:color="auto"/>
            <w:right w:val="none" w:sz="0" w:space="0" w:color="auto"/>
          </w:divBdr>
        </w:div>
        <w:div w:id="1317756505">
          <w:marLeft w:val="0"/>
          <w:marRight w:val="0"/>
          <w:marTop w:val="0"/>
          <w:marBottom w:val="0"/>
          <w:divBdr>
            <w:top w:val="none" w:sz="0" w:space="0" w:color="auto"/>
            <w:left w:val="none" w:sz="0" w:space="0" w:color="auto"/>
            <w:bottom w:val="none" w:sz="0" w:space="0" w:color="auto"/>
            <w:right w:val="none" w:sz="0" w:space="0" w:color="auto"/>
          </w:divBdr>
        </w:div>
        <w:div w:id="506218386">
          <w:marLeft w:val="0"/>
          <w:marRight w:val="0"/>
          <w:marTop w:val="0"/>
          <w:marBottom w:val="0"/>
          <w:divBdr>
            <w:top w:val="none" w:sz="0" w:space="0" w:color="auto"/>
            <w:left w:val="none" w:sz="0" w:space="0" w:color="auto"/>
            <w:bottom w:val="none" w:sz="0" w:space="0" w:color="auto"/>
            <w:right w:val="none" w:sz="0" w:space="0" w:color="auto"/>
          </w:divBdr>
        </w:div>
        <w:div w:id="944531889">
          <w:marLeft w:val="0"/>
          <w:marRight w:val="0"/>
          <w:marTop w:val="0"/>
          <w:marBottom w:val="0"/>
          <w:divBdr>
            <w:top w:val="none" w:sz="0" w:space="0" w:color="auto"/>
            <w:left w:val="none" w:sz="0" w:space="0" w:color="auto"/>
            <w:bottom w:val="none" w:sz="0" w:space="0" w:color="auto"/>
            <w:right w:val="none" w:sz="0" w:space="0" w:color="auto"/>
          </w:divBdr>
        </w:div>
        <w:div w:id="1647392142">
          <w:marLeft w:val="0"/>
          <w:marRight w:val="0"/>
          <w:marTop w:val="0"/>
          <w:marBottom w:val="0"/>
          <w:divBdr>
            <w:top w:val="none" w:sz="0" w:space="0" w:color="auto"/>
            <w:left w:val="none" w:sz="0" w:space="0" w:color="auto"/>
            <w:bottom w:val="none" w:sz="0" w:space="0" w:color="auto"/>
            <w:right w:val="none" w:sz="0" w:space="0" w:color="auto"/>
          </w:divBdr>
        </w:div>
        <w:div w:id="590092919">
          <w:marLeft w:val="0"/>
          <w:marRight w:val="0"/>
          <w:marTop w:val="0"/>
          <w:marBottom w:val="0"/>
          <w:divBdr>
            <w:top w:val="none" w:sz="0" w:space="0" w:color="auto"/>
            <w:left w:val="none" w:sz="0" w:space="0" w:color="auto"/>
            <w:bottom w:val="none" w:sz="0" w:space="0" w:color="auto"/>
            <w:right w:val="none" w:sz="0" w:space="0" w:color="auto"/>
          </w:divBdr>
        </w:div>
        <w:div w:id="1618216363">
          <w:marLeft w:val="0"/>
          <w:marRight w:val="0"/>
          <w:marTop w:val="0"/>
          <w:marBottom w:val="0"/>
          <w:divBdr>
            <w:top w:val="none" w:sz="0" w:space="0" w:color="auto"/>
            <w:left w:val="none" w:sz="0" w:space="0" w:color="auto"/>
            <w:bottom w:val="none" w:sz="0" w:space="0" w:color="auto"/>
            <w:right w:val="none" w:sz="0" w:space="0" w:color="auto"/>
          </w:divBdr>
        </w:div>
        <w:div w:id="1986473630">
          <w:marLeft w:val="0"/>
          <w:marRight w:val="0"/>
          <w:marTop w:val="0"/>
          <w:marBottom w:val="0"/>
          <w:divBdr>
            <w:top w:val="none" w:sz="0" w:space="0" w:color="auto"/>
            <w:left w:val="none" w:sz="0" w:space="0" w:color="auto"/>
            <w:bottom w:val="none" w:sz="0" w:space="0" w:color="auto"/>
            <w:right w:val="none" w:sz="0" w:space="0" w:color="auto"/>
          </w:divBdr>
        </w:div>
        <w:div w:id="8533697">
          <w:marLeft w:val="0"/>
          <w:marRight w:val="0"/>
          <w:marTop w:val="0"/>
          <w:marBottom w:val="0"/>
          <w:divBdr>
            <w:top w:val="none" w:sz="0" w:space="0" w:color="auto"/>
            <w:left w:val="none" w:sz="0" w:space="0" w:color="auto"/>
            <w:bottom w:val="none" w:sz="0" w:space="0" w:color="auto"/>
            <w:right w:val="none" w:sz="0" w:space="0" w:color="auto"/>
          </w:divBdr>
        </w:div>
        <w:div w:id="496193060">
          <w:marLeft w:val="0"/>
          <w:marRight w:val="0"/>
          <w:marTop w:val="0"/>
          <w:marBottom w:val="0"/>
          <w:divBdr>
            <w:top w:val="none" w:sz="0" w:space="0" w:color="auto"/>
            <w:left w:val="none" w:sz="0" w:space="0" w:color="auto"/>
            <w:bottom w:val="none" w:sz="0" w:space="0" w:color="auto"/>
            <w:right w:val="none" w:sz="0" w:space="0" w:color="auto"/>
          </w:divBdr>
        </w:div>
        <w:div w:id="1255743457">
          <w:marLeft w:val="0"/>
          <w:marRight w:val="0"/>
          <w:marTop w:val="0"/>
          <w:marBottom w:val="0"/>
          <w:divBdr>
            <w:top w:val="none" w:sz="0" w:space="0" w:color="auto"/>
            <w:left w:val="none" w:sz="0" w:space="0" w:color="auto"/>
            <w:bottom w:val="none" w:sz="0" w:space="0" w:color="auto"/>
            <w:right w:val="none" w:sz="0" w:space="0" w:color="auto"/>
          </w:divBdr>
        </w:div>
        <w:div w:id="405958989">
          <w:marLeft w:val="0"/>
          <w:marRight w:val="0"/>
          <w:marTop w:val="0"/>
          <w:marBottom w:val="0"/>
          <w:divBdr>
            <w:top w:val="none" w:sz="0" w:space="0" w:color="auto"/>
            <w:left w:val="none" w:sz="0" w:space="0" w:color="auto"/>
            <w:bottom w:val="none" w:sz="0" w:space="0" w:color="auto"/>
            <w:right w:val="none" w:sz="0" w:space="0" w:color="auto"/>
          </w:divBdr>
        </w:div>
        <w:div w:id="1374111409">
          <w:marLeft w:val="0"/>
          <w:marRight w:val="0"/>
          <w:marTop w:val="0"/>
          <w:marBottom w:val="0"/>
          <w:divBdr>
            <w:top w:val="none" w:sz="0" w:space="0" w:color="auto"/>
            <w:left w:val="none" w:sz="0" w:space="0" w:color="auto"/>
            <w:bottom w:val="none" w:sz="0" w:space="0" w:color="auto"/>
            <w:right w:val="none" w:sz="0" w:space="0" w:color="auto"/>
          </w:divBdr>
        </w:div>
        <w:div w:id="205068397">
          <w:marLeft w:val="0"/>
          <w:marRight w:val="0"/>
          <w:marTop w:val="0"/>
          <w:marBottom w:val="0"/>
          <w:divBdr>
            <w:top w:val="none" w:sz="0" w:space="0" w:color="auto"/>
            <w:left w:val="none" w:sz="0" w:space="0" w:color="auto"/>
            <w:bottom w:val="none" w:sz="0" w:space="0" w:color="auto"/>
            <w:right w:val="none" w:sz="0" w:space="0" w:color="auto"/>
          </w:divBdr>
        </w:div>
        <w:div w:id="193076694">
          <w:marLeft w:val="0"/>
          <w:marRight w:val="0"/>
          <w:marTop w:val="0"/>
          <w:marBottom w:val="0"/>
          <w:divBdr>
            <w:top w:val="none" w:sz="0" w:space="0" w:color="auto"/>
            <w:left w:val="none" w:sz="0" w:space="0" w:color="auto"/>
            <w:bottom w:val="none" w:sz="0" w:space="0" w:color="auto"/>
            <w:right w:val="none" w:sz="0" w:space="0" w:color="auto"/>
          </w:divBdr>
        </w:div>
        <w:div w:id="920409048">
          <w:marLeft w:val="0"/>
          <w:marRight w:val="0"/>
          <w:marTop w:val="0"/>
          <w:marBottom w:val="0"/>
          <w:divBdr>
            <w:top w:val="none" w:sz="0" w:space="0" w:color="auto"/>
            <w:left w:val="none" w:sz="0" w:space="0" w:color="auto"/>
            <w:bottom w:val="none" w:sz="0" w:space="0" w:color="auto"/>
            <w:right w:val="none" w:sz="0" w:space="0" w:color="auto"/>
          </w:divBdr>
        </w:div>
        <w:div w:id="849486451">
          <w:marLeft w:val="0"/>
          <w:marRight w:val="0"/>
          <w:marTop w:val="0"/>
          <w:marBottom w:val="0"/>
          <w:divBdr>
            <w:top w:val="none" w:sz="0" w:space="0" w:color="auto"/>
            <w:left w:val="none" w:sz="0" w:space="0" w:color="auto"/>
            <w:bottom w:val="none" w:sz="0" w:space="0" w:color="auto"/>
            <w:right w:val="none" w:sz="0" w:space="0" w:color="auto"/>
          </w:divBdr>
        </w:div>
        <w:div w:id="518811891">
          <w:marLeft w:val="0"/>
          <w:marRight w:val="0"/>
          <w:marTop w:val="0"/>
          <w:marBottom w:val="0"/>
          <w:divBdr>
            <w:top w:val="none" w:sz="0" w:space="0" w:color="auto"/>
            <w:left w:val="none" w:sz="0" w:space="0" w:color="auto"/>
            <w:bottom w:val="none" w:sz="0" w:space="0" w:color="auto"/>
            <w:right w:val="none" w:sz="0" w:space="0" w:color="auto"/>
          </w:divBdr>
        </w:div>
        <w:div w:id="819468039">
          <w:marLeft w:val="0"/>
          <w:marRight w:val="0"/>
          <w:marTop w:val="0"/>
          <w:marBottom w:val="0"/>
          <w:divBdr>
            <w:top w:val="none" w:sz="0" w:space="0" w:color="auto"/>
            <w:left w:val="none" w:sz="0" w:space="0" w:color="auto"/>
            <w:bottom w:val="none" w:sz="0" w:space="0" w:color="auto"/>
            <w:right w:val="none" w:sz="0" w:space="0" w:color="auto"/>
          </w:divBdr>
        </w:div>
        <w:div w:id="2115637771">
          <w:marLeft w:val="0"/>
          <w:marRight w:val="0"/>
          <w:marTop w:val="0"/>
          <w:marBottom w:val="0"/>
          <w:divBdr>
            <w:top w:val="none" w:sz="0" w:space="0" w:color="auto"/>
            <w:left w:val="none" w:sz="0" w:space="0" w:color="auto"/>
            <w:bottom w:val="none" w:sz="0" w:space="0" w:color="auto"/>
            <w:right w:val="none" w:sz="0" w:space="0" w:color="auto"/>
          </w:divBdr>
        </w:div>
        <w:div w:id="1087578851">
          <w:marLeft w:val="0"/>
          <w:marRight w:val="0"/>
          <w:marTop w:val="0"/>
          <w:marBottom w:val="0"/>
          <w:divBdr>
            <w:top w:val="none" w:sz="0" w:space="0" w:color="auto"/>
            <w:left w:val="none" w:sz="0" w:space="0" w:color="auto"/>
            <w:bottom w:val="none" w:sz="0" w:space="0" w:color="auto"/>
            <w:right w:val="none" w:sz="0" w:space="0" w:color="auto"/>
          </w:divBdr>
        </w:div>
        <w:div w:id="1999843630">
          <w:marLeft w:val="0"/>
          <w:marRight w:val="0"/>
          <w:marTop w:val="0"/>
          <w:marBottom w:val="0"/>
          <w:divBdr>
            <w:top w:val="none" w:sz="0" w:space="0" w:color="auto"/>
            <w:left w:val="none" w:sz="0" w:space="0" w:color="auto"/>
            <w:bottom w:val="none" w:sz="0" w:space="0" w:color="auto"/>
            <w:right w:val="none" w:sz="0" w:space="0" w:color="auto"/>
          </w:divBdr>
        </w:div>
        <w:div w:id="1076437063">
          <w:marLeft w:val="0"/>
          <w:marRight w:val="0"/>
          <w:marTop w:val="0"/>
          <w:marBottom w:val="0"/>
          <w:divBdr>
            <w:top w:val="none" w:sz="0" w:space="0" w:color="auto"/>
            <w:left w:val="none" w:sz="0" w:space="0" w:color="auto"/>
            <w:bottom w:val="none" w:sz="0" w:space="0" w:color="auto"/>
            <w:right w:val="none" w:sz="0" w:space="0" w:color="auto"/>
          </w:divBdr>
        </w:div>
        <w:div w:id="1410422708">
          <w:marLeft w:val="0"/>
          <w:marRight w:val="0"/>
          <w:marTop w:val="0"/>
          <w:marBottom w:val="0"/>
          <w:divBdr>
            <w:top w:val="none" w:sz="0" w:space="0" w:color="auto"/>
            <w:left w:val="none" w:sz="0" w:space="0" w:color="auto"/>
            <w:bottom w:val="none" w:sz="0" w:space="0" w:color="auto"/>
            <w:right w:val="none" w:sz="0" w:space="0" w:color="auto"/>
          </w:divBdr>
        </w:div>
        <w:div w:id="720591561">
          <w:marLeft w:val="0"/>
          <w:marRight w:val="0"/>
          <w:marTop w:val="0"/>
          <w:marBottom w:val="0"/>
          <w:divBdr>
            <w:top w:val="none" w:sz="0" w:space="0" w:color="auto"/>
            <w:left w:val="none" w:sz="0" w:space="0" w:color="auto"/>
            <w:bottom w:val="none" w:sz="0" w:space="0" w:color="auto"/>
            <w:right w:val="none" w:sz="0" w:space="0" w:color="auto"/>
          </w:divBdr>
        </w:div>
        <w:div w:id="72364316">
          <w:marLeft w:val="0"/>
          <w:marRight w:val="0"/>
          <w:marTop w:val="0"/>
          <w:marBottom w:val="0"/>
          <w:divBdr>
            <w:top w:val="none" w:sz="0" w:space="0" w:color="auto"/>
            <w:left w:val="none" w:sz="0" w:space="0" w:color="auto"/>
            <w:bottom w:val="none" w:sz="0" w:space="0" w:color="auto"/>
            <w:right w:val="none" w:sz="0" w:space="0" w:color="auto"/>
          </w:divBdr>
        </w:div>
        <w:div w:id="550267771">
          <w:marLeft w:val="0"/>
          <w:marRight w:val="0"/>
          <w:marTop w:val="0"/>
          <w:marBottom w:val="0"/>
          <w:divBdr>
            <w:top w:val="none" w:sz="0" w:space="0" w:color="auto"/>
            <w:left w:val="none" w:sz="0" w:space="0" w:color="auto"/>
            <w:bottom w:val="none" w:sz="0" w:space="0" w:color="auto"/>
            <w:right w:val="none" w:sz="0" w:space="0" w:color="auto"/>
          </w:divBdr>
        </w:div>
        <w:div w:id="1691838924">
          <w:marLeft w:val="0"/>
          <w:marRight w:val="0"/>
          <w:marTop w:val="0"/>
          <w:marBottom w:val="0"/>
          <w:divBdr>
            <w:top w:val="none" w:sz="0" w:space="0" w:color="auto"/>
            <w:left w:val="none" w:sz="0" w:space="0" w:color="auto"/>
            <w:bottom w:val="none" w:sz="0" w:space="0" w:color="auto"/>
            <w:right w:val="none" w:sz="0" w:space="0" w:color="auto"/>
          </w:divBdr>
        </w:div>
        <w:div w:id="1817381025">
          <w:marLeft w:val="0"/>
          <w:marRight w:val="0"/>
          <w:marTop w:val="0"/>
          <w:marBottom w:val="0"/>
          <w:divBdr>
            <w:top w:val="none" w:sz="0" w:space="0" w:color="auto"/>
            <w:left w:val="none" w:sz="0" w:space="0" w:color="auto"/>
            <w:bottom w:val="none" w:sz="0" w:space="0" w:color="auto"/>
            <w:right w:val="none" w:sz="0" w:space="0" w:color="auto"/>
          </w:divBdr>
        </w:div>
        <w:div w:id="163593208">
          <w:marLeft w:val="0"/>
          <w:marRight w:val="0"/>
          <w:marTop w:val="0"/>
          <w:marBottom w:val="0"/>
          <w:divBdr>
            <w:top w:val="none" w:sz="0" w:space="0" w:color="auto"/>
            <w:left w:val="none" w:sz="0" w:space="0" w:color="auto"/>
            <w:bottom w:val="none" w:sz="0" w:space="0" w:color="auto"/>
            <w:right w:val="none" w:sz="0" w:space="0" w:color="auto"/>
          </w:divBdr>
        </w:div>
        <w:div w:id="640963642">
          <w:marLeft w:val="0"/>
          <w:marRight w:val="0"/>
          <w:marTop w:val="0"/>
          <w:marBottom w:val="0"/>
          <w:divBdr>
            <w:top w:val="none" w:sz="0" w:space="0" w:color="auto"/>
            <w:left w:val="none" w:sz="0" w:space="0" w:color="auto"/>
            <w:bottom w:val="none" w:sz="0" w:space="0" w:color="auto"/>
            <w:right w:val="none" w:sz="0" w:space="0" w:color="auto"/>
          </w:divBdr>
        </w:div>
        <w:div w:id="1336222012">
          <w:marLeft w:val="0"/>
          <w:marRight w:val="0"/>
          <w:marTop w:val="0"/>
          <w:marBottom w:val="0"/>
          <w:divBdr>
            <w:top w:val="none" w:sz="0" w:space="0" w:color="auto"/>
            <w:left w:val="none" w:sz="0" w:space="0" w:color="auto"/>
            <w:bottom w:val="none" w:sz="0" w:space="0" w:color="auto"/>
            <w:right w:val="none" w:sz="0" w:space="0" w:color="auto"/>
          </w:divBdr>
        </w:div>
      </w:divsChild>
    </w:div>
    <w:div w:id="146671487">
      <w:bodyDiv w:val="1"/>
      <w:marLeft w:val="0"/>
      <w:marRight w:val="0"/>
      <w:marTop w:val="0"/>
      <w:marBottom w:val="0"/>
      <w:divBdr>
        <w:top w:val="none" w:sz="0" w:space="0" w:color="auto"/>
        <w:left w:val="none" w:sz="0" w:space="0" w:color="auto"/>
        <w:bottom w:val="none" w:sz="0" w:space="0" w:color="auto"/>
        <w:right w:val="none" w:sz="0" w:space="0" w:color="auto"/>
      </w:divBdr>
    </w:div>
    <w:div w:id="236667356">
      <w:bodyDiv w:val="1"/>
      <w:marLeft w:val="0"/>
      <w:marRight w:val="0"/>
      <w:marTop w:val="0"/>
      <w:marBottom w:val="0"/>
      <w:divBdr>
        <w:top w:val="none" w:sz="0" w:space="0" w:color="auto"/>
        <w:left w:val="none" w:sz="0" w:space="0" w:color="auto"/>
        <w:bottom w:val="none" w:sz="0" w:space="0" w:color="auto"/>
        <w:right w:val="none" w:sz="0" w:space="0" w:color="auto"/>
      </w:divBdr>
      <w:divsChild>
        <w:div w:id="1184056369">
          <w:marLeft w:val="0"/>
          <w:marRight w:val="0"/>
          <w:marTop w:val="0"/>
          <w:marBottom w:val="0"/>
          <w:divBdr>
            <w:top w:val="none" w:sz="0" w:space="0" w:color="auto"/>
            <w:left w:val="none" w:sz="0" w:space="0" w:color="auto"/>
            <w:bottom w:val="none" w:sz="0" w:space="0" w:color="auto"/>
            <w:right w:val="none" w:sz="0" w:space="0" w:color="auto"/>
          </w:divBdr>
        </w:div>
        <w:div w:id="984311454">
          <w:marLeft w:val="0"/>
          <w:marRight w:val="0"/>
          <w:marTop w:val="0"/>
          <w:marBottom w:val="0"/>
          <w:divBdr>
            <w:top w:val="none" w:sz="0" w:space="0" w:color="auto"/>
            <w:left w:val="none" w:sz="0" w:space="0" w:color="auto"/>
            <w:bottom w:val="none" w:sz="0" w:space="0" w:color="auto"/>
            <w:right w:val="none" w:sz="0" w:space="0" w:color="auto"/>
          </w:divBdr>
        </w:div>
        <w:div w:id="1365907665">
          <w:marLeft w:val="0"/>
          <w:marRight w:val="0"/>
          <w:marTop w:val="0"/>
          <w:marBottom w:val="0"/>
          <w:divBdr>
            <w:top w:val="none" w:sz="0" w:space="0" w:color="auto"/>
            <w:left w:val="none" w:sz="0" w:space="0" w:color="auto"/>
            <w:bottom w:val="none" w:sz="0" w:space="0" w:color="auto"/>
            <w:right w:val="none" w:sz="0" w:space="0" w:color="auto"/>
          </w:divBdr>
        </w:div>
        <w:div w:id="275869493">
          <w:marLeft w:val="0"/>
          <w:marRight w:val="0"/>
          <w:marTop w:val="0"/>
          <w:marBottom w:val="0"/>
          <w:divBdr>
            <w:top w:val="none" w:sz="0" w:space="0" w:color="auto"/>
            <w:left w:val="none" w:sz="0" w:space="0" w:color="auto"/>
            <w:bottom w:val="none" w:sz="0" w:space="0" w:color="auto"/>
            <w:right w:val="none" w:sz="0" w:space="0" w:color="auto"/>
          </w:divBdr>
        </w:div>
        <w:div w:id="1660495832">
          <w:marLeft w:val="0"/>
          <w:marRight w:val="0"/>
          <w:marTop w:val="0"/>
          <w:marBottom w:val="0"/>
          <w:divBdr>
            <w:top w:val="none" w:sz="0" w:space="0" w:color="auto"/>
            <w:left w:val="none" w:sz="0" w:space="0" w:color="auto"/>
            <w:bottom w:val="none" w:sz="0" w:space="0" w:color="auto"/>
            <w:right w:val="none" w:sz="0" w:space="0" w:color="auto"/>
          </w:divBdr>
        </w:div>
        <w:div w:id="602418930">
          <w:marLeft w:val="0"/>
          <w:marRight w:val="0"/>
          <w:marTop w:val="0"/>
          <w:marBottom w:val="0"/>
          <w:divBdr>
            <w:top w:val="none" w:sz="0" w:space="0" w:color="auto"/>
            <w:left w:val="none" w:sz="0" w:space="0" w:color="auto"/>
            <w:bottom w:val="none" w:sz="0" w:space="0" w:color="auto"/>
            <w:right w:val="none" w:sz="0" w:space="0" w:color="auto"/>
          </w:divBdr>
        </w:div>
        <w:div w:id="101851993">
          <w:marLeft w:val="0"/>
          <w:marRight w:val="0"/>
          <w:marTop w:val="0"/>
          <w:marBottom w:val="0"/>
          <w:divBdr>
            <w:top w:val="none" w:sz="0" w:space="0" w:color="auto"/>
            <w:left w:val="none" w:sz="0" w:space="0" w:color="auto"/>
            <w:bottom w:val="none" w:sz="0" w:space="0" w:color="auto"/>
            <w:right w:val="none" w:sz="0" w:space="0" w:color="auto"/>
          </w:divBdr>
        </w:div>
        <w:div w:id="625545858">
          <w:marLeft w:val="0"/>
          <w:marRight w:val="0"/>
          <w:marTop w:val="0"/>
          <w:marBottom w:val="0"/>
          <w:divBdr>
            <w:top w:val="none" w:sz="0" w:space="0" w:color="auto"/>
            <w:left w:val="none" w:sz="0" w:space="0" w:color="auto"/>
            <w:bottom w:val="none" w:sz="0" w:space="0" w:color="auto"/>
            <w:right w:val="none" w:sz="0" w:space="0" w:color="auto"/>
          </w:divBdr>
        </w:div>
        <w:div w:id="519055245">
          <w:marLeft w:val="0"/>
          <w:marRight w:val="0"/>
          <w:marTop w:val="0"/>
          <w:marBottom w:val="0"/>
          <w:divBdr>
            <w:top w:val="none" w:sz="0" w:space="0" w:color="auto"/>
            <w:left w:val="none" w:sz="0" w:space="0" w:color="auto"/>
            <w:bottom w:val="none" w:sz="0" w:space="0" w:color="auto"/>
            <w:right w:val="none" w:sz="0" w:space="0" w:color="auto"/>
          </w:divBdr>
        </w:div>
        <w:div w:id="1652559023">
          <w:marLeft w:val="0"/>
          <w:marRight w:val="0"/>
          <w:marTop w:val="0"/>
          <w:marBottom w:val="0"/>
          <w:divBdr>
            <w:top w:val="none" w:sz="0" w:space="0" w:color="auto"/>
            <w:left w:val="none" w:sz="0" w:space="0" w:color="auto"/>
            <w:bottom w:val="none" w:sz="0" w:space="0" w:color="auto"/>
            <w:right w:val="none" w:sz="0" w:space="0" w:color="auto"/>
          </w:divBdr>
        </w:div>
        <w:div w:id="850221513">
          <w:marLeft w:val="0"/>
          <w:marRight w:val="0"/>
          <w:marTop w:val="0"/>
          <w:marBottom w:val="0"/>
          <w:divBdr>
            <w:top w:val="none" w:sz="0" w:space="0" w:color="auto"/>
            <w:left w:val="none" w:sz="0" w:space="0" w:color="auto"/>
            <w:bottom w:val="none" w:sz="0" w:space="0" w:color="auto"/>
            <w:right w:val="none" w:sz="0" w:space="0" w:color="auto"/>
          </w:divBdr>
        </w:div>
        <w:div w:id="604072410">
          <w:marLeft w:val="0"/>
          <w:marRight w:val="0"/>
          <w:marTop w:val="0"/>
          <w:marBottom w:val="0"/>
          <w:divBdr>
            <w:top w:val="none" w:sz="0" w:space="0" w:color="auto"/>
            <w:left w:val="none" w:sz="0" w:space="0" w:color="auto"/>
            <w:bottom w:val="none" w:sz="0" w:space="0" w:color="auto"/>
            <w:right w:val="none" w:sz="0" w:space="0" w:color="auto"/>
          </w:divBdr>
        </w:div>
        <w:div w:id="108359065">
          <w:marLeft w:val="0"/>
          <w:marRight w:val="0"/>
          <w:marTop w:val="0"/>
          <w:marBottom w:val="0"/>
          <w:divBdr>
            <w:top w:val="none" w:sz="0" w:space="0" w:color="auto"/>
            <w:left w:val="none" w:sz="0" w:space="0" w:color="auto"/>
            <w:bottom w:val="none" w:sz="0" w:space="0" w:color="auto"/>
            <w:right w:val="none" w:sz="0" w:space="0" w:color="auto"/>
          </w:divBdr>
        </w:div>
        <w:div w:id="849216226">
          <w:marLeft w:val="0"/>
          <w:marRight w:val="0"/>
          <w:marTop w:val="0"/>
          <w:marBottom w:val="0"/>
          <w:divBdr>
            <w:top w:val="none" w:sz="0" w:space="0" w:color="auto"/>
            <w:left w:val="none" w:sz="0" w:space="0" w:color="auto"/>
            <w:bottom w:val="none" w:sz="0" w:space="0" w:color="auto"/>
            <w:right w:val="none" w:sz="0" w:space="0" w:color="auto"/>
          </w:divBdr>
        </w:div>
        <w:div w:id="453714111">
          <w:marLeft w:val="0"/>
          <w:marRight w:val="0"/>
          <w:marTop w:val="0"/>
          <w:marBottom w:val="0"/>
          <w:divBdr>
            <w:top w:val="none" w:sz="0" w:space="0" w:color="auto"/>
            <w:left w:val="none" w:sz="0" w:space="0" w:color="auto"/>
            <w:bottom w:val="none" w:sz="0" w:space="0" w:color="auto"/>
            <w:right w:val="none" w:sz="0" w:space="0" w:color="auto"/>
          </w:divBdr>
        </w:div>
        <w:div w:id="1085880790">
          <w:marLeft w:val="0"/>
          <w:marRight w:val="0"/>
          <w:marTop w:val="0"/>
          <w:marBottom w:val="0"/>
          <w:divBdr>
            <w:top w:val="none" w:sz="0" w:space="0" w:color="auto"/>
            <w:left w:val="none" w:sz="0" w:space="0" w:color="auto"/>
            <w:bottom w:val="none" w:sz="0" w:space="0" w:color="auto"/>
            <w:right w:val="none" w:sz="0" w:space="0" w:color="auto"/>
          </w:divBdr>
        </w:div>
        <w:div w:id="1736775448">
          <w:marLeft w:val="0"/>
          <w:marRight w:val="0"/>
          <w:marTop w:val="0"/>
          <w:marBottom w:val="0"/>
          <w:divBdr>
            <w:top w:val="none" w:sz="0" w:space="0" w:color="auto"/>
            <w:left w:val="none" w:sz="0" w:space="0" w:color="auto"/>
            <w:bottom w:val="none" w:sz="0" w:space="0" w:color="auto"/>
            <w:right w:val="none" w:sz="0" w:space="0" w:color="auto"/>
          </w:divBdr>
        </w:div>
        <w:div w:id="2067876726">
          <w:marLeft w:val="0"/>
          <w:marRight w:val="0"/>
          <w:marTop w:val="0"/>
          <w:marBottom w:val="0"/>
          <w:divBdr>
            <w:top w:val="none" w:sz="0" w:space="0" w:color="auto"/>
            <w:left w:val="none" w:sz="0" w:space="0" w:color="auto"/>
            <w:bottom w:val="none" w:sz="0" w:space="0" w:color="auto"/>
            <w:right w:val="none" w:sz="0" w:space="0" w:color="auto"/>
          </w:divBdr>
        </w:div>
      </w:divsChild>
    </w:div>
    <w:div w:id="268121507">
      <w:bodyDiv w:val="1"/>
      <w:marLeft w:val="0"/>
      <w:marRight w:val="0"/>
      <w:marTop w:val="0"/>
      <w:marBottom w:val="0"/>
      <w:divBdr>
        <w:top w:val="none" w:sz="0" w:space="0" w:color="auto"/>
        <w:left w:val="none" w:sz="0" w:space="0" w:color="auto"/>
        <w:bottom w:val="none" w:sz="0" w:space="0" w:color="auto"/>
        <w:right w:val="none" w:sz="0" w:space="0" w:color="auto"/>
      </w:divBdr>
      <w:divsChild>
        <w:div w:id="724987973">
          <w:marLeft w:val="0"/>
          <w:marRight w:val="0"/>
          <w:marTop w:val="0"/>
          <w:marBottom w:val="0"/>
          <w:divBdr>
            <w:top w:val="none" w:sz="0" w:space="0" w:color="auto"/>
            <w:left w:val="none" w:sz="0" w:space="0" w:color="auto"/>
            <w:bottom w:val="none" w:sz="0" w:space="0" w:color="auto"/>
            <w:right w:val="none" w:sz="0" w:space="0" w:color="auto"/>
          </w:divBdr>
        </w:div>
        <w:div w:id="515385779">
          <w:marLeft w:val="0"/>
          <w:marRight w:val="0"/>
          <w:marTop w:val="0"/>
          <w:marBottom w:val="0"/>
          <w:divBdr>
            <w:top w:val="none" w:sz="0" w:space="0" w:color="auto"/>
            <w:left w:val="none" w:sz="0" w:space="0" w:color="auto"/>
            <w:bottom w:val="none" w:sz="0" w:space="0" w:color="auto"/>
            <w:right w:val="none" w:sz="0" w:space="0" w:color="auto"/>
          </w:divBdr>
        </w:div>
        <w:div w:id="1472821096">
          <w:marLeft w:val="0"/>
          <w:marRight w:val="0"/>
          <w:marTop w:val="0"/>
          <w:marBottom w:val="0"/>
          <w:divBdr>
            <w:top w:val="none" w:sz="0" w:space="0" w:color="auto"/>
            <w:left w:val="none" w:sz="0" w:space="0" w:color="auto"/>
            <w:bottom w:val="none" w:sz="0" w:space="0" w:color="auto"/>
            <w:right w:val="none" w:sz="0" w:space="0" w:color="auto"/>
          </w:divBdr>
        </w:div>
        <w:div w:id="220674616">
          <w:marLeft w:val="0"/>
          <w:marRight w:val="0"/>
          <w:marTop w:val="0"/>
          <w:marBottom w:val="0"/>
          <w:divBdr>
            <w:top w:val="none" w:sz="0" w:space="0" w:color="auto"/>
            <w:left w:val="none" w:sz="0" w:space="0" w:color="auto"/>
            <w:bottom w:val="none" w:sz="0" w:space="0" w:color="auto"/>
            <w:right w:val="none" w:sz="0" w:space="0" w:color="auto"/>
          </w:divBdr>
        </w:div>
        <w:div w:id="45958807">
          <w:marLeft w:val="0"/>
          <w:marRight w:val="0"/>
          <w:marTop w:val="0"/>
          <w:marBottom w:val="0"/>
          <w:divBdr>
            <w:top w:val="none" w:sz="0" w:space="0" w:color="auto"/>
            <w:left w:val="none" w:sz="0" w:space="0" w:color="auto"/>
            <w:bottom w:val="none" w:sz="0" w:space="0" w:color="auto"/>
            <w:right w:val="none" w:sz="0" w:space="0" w:color="auto"/>
          </w:divBdr>
        </w:div>
        <w:div w:id="885147270">
          <w:marLeft w:val="0"/>
          <w:marRight w:val="0"/>
          <w:marTop w:val="0"/>
          <w:marBottom w:val="0"/>
          <w:divBdr>
            <w:top w:val="none" w:sz="0" w:space="0" w:color="auto"/>
            <w:left w:val="none" w:sz="0" w:space="0" w:color="auto"/>
            <w:bottom w:val="none" w:sz="0" w:space="0" w:color="auto"/>
            <w:right w:val="none" w:sz="0" w:space="0" w:color="auto"/>
          </w:divBdr>
        </w:div>
        <w:div w:id="742262831">
          <w:marLeft w:val="0"/>
          <w:marRight w:val="0"/>
          <w:marTop w:val="0"/>
          <w:marBottom w:val="0"/>
          <w:divBdr>
            <w:top w:val="none" w:sz="0" w:space="0" w:color="auto"/>
            <w:left w:val="none" w:sz="0" w:space="0" w:color="auto"/>
            <w:bottom w:val="none" w:sz="0" w:space="0" w:color="auto"/>
            <w:right w:val="none" w:sz="0" w:space="0" w:color="auto"/>
          </w:divBdr>
        </w:div>
        <w:div w:id="2096894406">
          <w:marLeft w:val="0"/>
          <w:marRight w:val="0"/>
          <w:marTop w:val="0"/>
          <w:marBottom w:val="0"/>
          <w:divBdr>
            <w:top w:val="none" w:sz="0" w:space="0" w:color="auto"/>
            <w:left w:val="none" w:sz="0" w:space="0" w:color="auto"/>
            <w:bottom w:val="none" w:sz="0" w:space="0" w:color="auto"/>
            <w:right w:val="none" w:sz="0" w:space="0" w:color="auto"/>
          </w:divBdr>
        </w:div>
        <w:div w:id="1957178708">
          <w:marLeft w:val="0"/>
          <w:marRight w:val="0"/>
          <w:marTop w:val="0"/>
          <w:marBottom w:val="0"/>
          <w:divBdr>
            <w:top w:val="none" w:sz="0" w:space="0" w:color="auto"/>
            <w:left w:val="none" w:sz="0" w:space="0" w:color="auto"/>
            <w:bottom w:val="none" w:sz="0" w:space="0" w:color="auto"/>
            <w:right w:val="none" w:sz="0" w:space="0" w:color="auto"/>
          </w:divBdr>
        </w:div>
        <w:div w:id="228853333">
          <w:marLeft w:val="0"/>
          <w:marRight w:val="0"/>
          <w:marTop w:val="0"/>
          <w:marBottom w:val="0"/>
          <w:divBdr>
            <w:top w:val="none" w:sz="0" w:space="0" w:color="auto"/>
            <w:left w:val="none" w:sz="0" w:space="0" w:color="auto"/>
            <w:bottom w:val="none" w:sz="0" w:space="0" w:color="auto"/>
            <w:right w:val="none" w:sz="0" w:space="0" w:color="auto"/>
          </w:divBdr>
        </w:div>
        <w:div w:id="1843547022">
          <w:marLeft w:val="0"/>
          <w:marRight w:val="0"/>
          <w:marTop w:val="0"/>
          <w:marBottom w:val="0"/>
          <w:divBdr>
            <w:top w:val="none" w:sz="0" w:space="0" w:color="auto"/>
            <w:left w:val="none" w:sz="0" w:space="0" w:color="auto"/>
            <w:bottom w:val="none" w:sz="0" w:space="0" w:color="auto"/>
            <w:right w:val="none" w:sz="0" w:space="0" w:color="auto"/>
          </w:divBdr>
        </w:div>
        <w:div w:id="890848705">
          <w:marLeft w:val="0"/>
          <w:marRight w:val="0"/>
          <w:marTop w:val="0"/>
          <w:marBottom w:val="0"/>
          <w:divBdr>
            <w:top w:val="none" w:sz="0" w:space="0" w:color="auto"/>
            <w:left w:val="none" w:sz="0" w:space="0" w:color="auto"/>
            <w:bottom w:val="none" w:sz="0" w:space="0" w:color="auto"/>
            <w:right w:val="none" w:sz="0" w:space="0" w:color="auto"/>
          </w:divBdr>
        </w:div>
      </w:divsChild>
    </w:div>
    <w:div w:id="301809226">
      <w:bodyDiv w:val="1"/>
      <w:marLeft w:val="0"/>
      <w:marRight w:val="0"/>
      <w:marTop w:val="0"/>
      <w:marBottom w:val="0"/>
      <w:divBdr>
        <w:top w:val="none" w:sz="0" w:space="0" w:color="auto"/>
        <w:left w:val="none" w:sz="0" w:space="0" w:color="auto"/>
        <w:bottom w:val="none" w:sz="0" w:space="0" w:color="auto"/>
        <w:right w:val="none" w:sz="0" w:space="0" w:color="auto"/>
      </w:divBdr>
      <w:divsChild>
        <w:div w:id="391732155">
          <w:marLeft w:val="0"/>
          <w:marRight w:val="0"/>
          <w:marTop w:val="0"/>
          <w:marBottom w:val="0"/>
          <w:divBdr>
            <w:top w:val="none" w:sz="0" w:space="0" w:color="auto"/>
            <w:left w:val="none" w:sz="0" w:space="0" w:color="auto"/>
            <w:bottom w:val="none" w:sz="0" w:space="0" w:color="auto"/>
            <w:right w:val="none" w:sz="0" w:space="0" w:color="auto"/>
          </w:divBdr>
        </w:div>
        <w:div w:id="1190603329">
          <w:marLeft w:val="0"/>
          <w:marRight w:val="0"/>
          <w:marTop w:val="0"/>
          <w:marBottom w:val="0"/>
          <w:divBdr>
            <w:top w:val="none" w:sz="0" w:space="0" w:color="auto"/>
            <w:left w:val="none" w:sz="0" w:space="0" w:color="auto"/>
            <w:bottom w:val="none" w:sz="0" w:space="0" w:color="auto"/>
            <w:right w:val="none" w:sz="0" w:space="0" w:color="auto"/>
          </w:divBdr>
        </w:div>
        <w:div w:id="451478738">
          <w:marLeft w:val="0"/>
          <w:marRight w:val="0"/>
          <w:marTop w:val="0"/>
          <w:marBottom w:val="0"/>
          <w:divBdr>
            <w:top w:val="none" w:sz="0" w:space="0" w:color="auto"/>
            <w:left w:val="none" w:sz="0" w:space="0" w:color="auto"/>
            <w:bottom w:val="none" w:sz="0" w:space="0" w:color="auto"/>
            <w:right w:val="none" w:sz="0" w:space="0" w:color="auto"/>
          </w:divBdr>
        </w:div>
        <w:div w:id="2131974828">
          <w:marLeft w:val="0"/>
          <w:marRight w:val="0"/>
          <w:marTop w:val="0"/>
          <w:marBottom w:val="0"/>
          <w:divBdr>
            <w:top w:val="none" w:sz="0" w:space="0" w:color="auto"/>
            <w:left w:val="none" w:sz="0" w:space="0" w:color="auto"/>
            <w:bottom w:val="none" w:sz="0" w:space="0" w:color="auto"/>
            <w:right w:val="none" w:sz="0" w:space="0" w:color="auto"/>
          </w:divBdr>
        </w:div>
        <w:div w:id="342051796">
          <w:marLeft w:val="0"/>
          <w:marRight w:val="0"/>
          <w:marTop w:val="0"/>
          <w:marBottom w:val="0"/>
          <w:divBdr>
            <w:top w:val="none" w:sz="0" w:space="0" w:color="auto"/>
            <w:left w:val="none" w:sz="0" w:space="0" w:color="auto"/>
            <w:bottom w:val="none" w:sz="0" w:space="0" w:color="auto"/>
            <w:right w:val="none" w:sz="0" w:space="0" w:color="auto"/>
          </w:divBdr>
        </w:div>
        <w:div w:id="726803805">
          <w:marLeft w:val="0"/>
          <w:marRight w:val="0"/>
          <w:marTop w:val="0"/>
          <w:marBottom w:val="0"/>
          <w:divBdr>
            <w:top w:val="none" w:sz="0" w:space="0" w:color="auto"/>
            <w:left w:val="none" w:sz="0" w:space="0" w:color="auto"/>
            <w:bottom w:val="none" w:sz="0" w:space="0" w:color="auto"/>
            <w:right w:val="none" w:sz="0" w:space="0" w:color="auto"/>
          </w:divBdr>
        </w:div>
        <w:div w:id="1696154982">
          <w:marLeft w:val="0"/>
          <w:marRight w:val="0"/>
          <w:marTop w:val="0"/>
          <w:marBottom w:val="0"/>
          <w:divBdr>
            <w:top w:val="none" w:sz="0" w:space="0" w:color="auto"/>
            <w:left w:val="none" w:sz="0" w:space="0" w:color="auto"/>
            <w:bottom w:val="none" w:sz="0" w:space="0" w:color="auto"/>
            <w:right w:val="none" w:sz="0" w:space="0" w:color="auto"/>
          </w:divBdr>
        </w:div>
        <w:div w:id="145517694">
          <w:marLeft w:val="0"/>
          <w:marRight w:val="0"/>
          <w:marTop w:val="0"/>
          <w:marBottom w:val="0"/>
          <w:divBdr>
            <w:top w:val="none" w:sz="0" w:space="0" w:color="auto"/>
            <w:left w:val="none" w:sz="0" w:space="0" w:color="auto"/>
            <w:bottom w:val="none" w:sz="0" w:space="0" w:color="auto"/>
            <w:right w:val="none" w:sz="0" w:space="0" w:color="auto"/>
          </w:divBdr>
        </w:div>
        <w:div w:id="1454981298">
          <w:marLeft w:val="0"/>
          <w:marRight w:val="0"/>
          <w:marTop w:val="0"/>
          <w:marBottom w:val="0"/>
          <w:divBdr>
            <w:top w:val="none" w:sz="0" w:space="0" w:color="auto"/>
            <w:left w:val="none" w:sz="0" w:space="0" w:color="auto"/>
            <w:bottom w:val="none" w:sz="0" w:space="0" w:color="auto"/>
            <w:right w:val="none" w:sz="0" w:space="0" w:color="auto"/>
          </w:divBdr>
        </w:div>
        <w:div w:id="2119644064">
          <w:marLeft w:val="0"/>
          <w:marRight w:val="0"/>
          <w:marTop w:val="0"/>
          <w:marBottom w:val="0"/>
          <w:divBdr>
            <w:top w:val="none" w:sz="0" w:space="0" w:color="auto"/>
            <w:left w:val="none" w:sz="0" w:space="0" w:color="auto"/>
            <w:bottom w:val="none" w:sz="0" w:space="0" w:color="auto"/>
            <w:right w:val="none" w:sz="0" w:space="0" w:color="auto"/>
          </w:divBdr>
        </w:div>
        <w:div w:id="372118142">
          <w:marLeft w:val="0"/>
          <w:marRight w:val="0"/>
          <w:marTop w:val="0"/>
          <w:marBottom w:val="0"/>
          <w:divBdr>
            <w:top w:val="none" w:sz="0" w:space="0" w:color="auto"/>
            <w:left w:val="none" w:sz="0" w:space="0" w:color="auto"/>
            <w:bottom w:val="none" w:sz="0" w:space="0" w:color="auto"/>
            <w:right w:val="none" w:sz="0" w:space="0" w:color="auto"/>
          </w:divBdr>
        </w:div>
        <w:div w:id="7025662">
          <w:marLeft w:val="0"/>
          <w:marRight w:val="0"/>
          <w:marTop w:val="0"/>
          <w:marBottom w:val="0"/>
          <w:divBdr>
            <w:top w:val="none" w:sz="0" w:space="0" w:color="auto"/>
            <w:left w:val="none" w:sz="0" w:space="0" w:color="auto"/>
            <w:bottom w:val="none" w:sz="0" w:space="0" w:color="auto"/>
            <w:right w:val="none" w:sz="0" w:space="0" w:color="auto"/>
          </w:divBdr>
        </w:div>
        <w:div w:id="858545834">
          <w:marLeft w:val="0"/>
          <w:marRight w:val="0"/>
          <w:marTop w:val="0"/>
          <w:marBottom w:val="0"/>
          <w:divBdr>
            <w:top w:val="none" w:sz="0" w:space="0" w:color="auto"/>
            <w:left w:val="none" w:sz="0" w:space="0" w:color="auto"/>
            <w:bottom w:val="none" w:sz="0" w:space="0" w:color="auto"/>
            <w:right w:val="none" w:sz="0" w:space="0" w:color="auto"/>
          </w:divBdr>
        </w:div>
        <w:div w:id="1449198819">
          <w:marLeft w:val="0"/>
          <w:marRight w:val="0"/>
          <w:marTop w:val="0"/>
          <w:marBottom w:val="0"/>
          <w:divBdr>
            <w:top w:val="none" w:sz="0" w:space="0" w:color="auto"/>
            <w:left w:val="none" w:sz="0" w:space="0" w:color="auto"/>
            <w:bottom w:val="none" w:sz="0" w:space="0" w:color="auto"/>
            <w:right w:val="none" w:sz="0" w:space="0" w:color="auto"/>
          </w:divBdr>
        </w:div>
        <w:div w:id="1859655110">
          <w:marLeft w:val="0"/>
          <w:marRight w:val="0"/>
          <w:marTop w:val="0"/>
          <w:marBottom w:val="0"/>
          <w:divBdr>
            <w:top w:val="none" w:sz="0" w:space="0" w:color="auto"/>
            <w:left w:val="none" w:sz="0" w:space="0" w:color="auto"/>
            <w:bottom w:val="none" w:sz="0" w:space="0" w:color="auto"/>
            <w:right w:val="none" w:sz="0" w:space="0" w:color="auto"/>
          </w:divBdr>
        </w:div>
        <w:div w:id="1445733758">
          <w:marLeft w:val="0"/>
          <w:marRight w:val="0"/>
          <w:marTop w:val="0"/>
          <w:marBottom w:val="0"/>
          <w:divBdr>
            <w:top w:val="none" w:sz="0" w:space="0" w:color="auto"/>
            <w:left w:val="none" w:sz="0" w:space="0" w:color="auto"/>
            <w:bottom w:val="none" w:sz="0" w:space="0" w:color="auto"/>
            <w:right w:val="none" w:sz="0" w:space="0" w:color="auto"/>
          </w:divBdr>
        </w:div>
        <w:div w:id="1562863178">
          <w:marLeft w:val="0"/>
          <w:marRight w:val="0"/>
          <w:marTop w:val="0"/>
          <w:marBottom w:val="0"/>
          <w:divBdr>
            <w:top w:val="none" w:sz="0" w:space="0" w:color="auto"/>
            <w:left w:val="none" w:sz="0" w:space="0" w:color="auto"/>
            <w:bottom w:val="none" w:sz="0" w:space="0" w:color="auto"/>
            <w:right w:val="none" w:sz="0" w:space="0" w:color="auto"/>
          </w:divBdr>
        </w:div>
        <w:div w:id="1405958357">
          <w:marLeft w:val="0"/>
          <w:marRight w:val="0"/>
          <w:marTop w:val="0"/>
          <w:marBottom w:val="0"/>
          <w:divBdr>
            <w:top w:val="none" w:sz="0" w:space="0" w:color="auto"/>
            <w:left w:val="none" w:sz="0" w:space="0" w:color="auto"/>
            <w:bottom w:val="none" w:sz="0" w:space="0" w:color="auto"/>
            <w:right w:val="none" w:sz="0" w:space="0" w:color="auto"/>
          </w:divBdr>
        </w:div>
        <w:div w:id="1839923774">
          <w:marLeft w:val="0"/>
          <w:marRight w:val="0"/>
          <w:marTop w:val="0"/>
          <w:marBottom w:val="0"/>
          <w:divBdr>
            <w:top w:val="none" w:sz="0" w:space="0" w:color="auto"/>
            <w:left w:val="none" w:sz="0" w:space="0" w:color="auto"/>
            <w:bottom w:val="none" w:sz="0" w:space="0" w:color="auto"/>
            <w:right w:val="none" w:sz="0" w:space="0" w:color="auto"/>
          </w:divBdr>
        </w:div>
        <w:div w:id="3627370">
          <w:marLeft w:val="0"/>
          <w:marRight w:val="0"/>
          <w:marTop w:val="0"/>
          <w:marBottom w:val="0"/>
          <w:divBdr>
            <w:top w:val="none" w:sz="0" w:space="0" w:color="auto"/>
            <w:left w:val="none" w:sz="0" w:space="0" w:color="auto"/>
            <w:bottom w:val="none" w:sz="0" w:space="0" w:color="auto"/>
            <w:right w:val="none" w:sz="0" w:space="0" w:color="auto"/>
          </w:divBdr>
        </w:div>
        <w:div w:id="1633513148">
          <w:marLeft w:val="0"/>
          <w:marRight w:val="0"/>
          <w:marTop w:val="0"/>
          <w:marBottom w:val="0"/>
          <w:divBdr>
            <w:top w:val="none" w:sz="0" w:space="0" w:color="auto"/>
            <w:left w:val="none" w:sz="0" w:space="0" w:color="auto"/>
            <w:bottom w:val="none" w:sz="0" w:space="0" w:color="auto"/>
            <w:right w:val="none" w:sz="0" w:space="0" w:color="auto"/>
          </w:divBdr>
        </w:div>
        <w:div w:id="1030572666">
          <w:marLeft w:val="0"/>
          <w:marRight w:val="0"/>
          <w:marTop w:val="0"/>
          <w:marBottom w:val="0"/>
          <w:divBdr>
            <w:top w:val="none" w:sz="0" w:space="0" w:color="auto"/>
            <w:left w:val="none" w:sz="0" w:space="0" w:color="auto"/>
            <w:bottom w:val="none" w:sz="0" w:space="0" w:color="auto"/>
            <w:right w:val="none" w:sz="0" w:space="0" w:color="auto"/>
          </w:divBdr>
        </w:div>
        <w:div w:id="1258057070">
          <w:marLeft w:val="0"/>
          <w:marRight w:val="0"/>
          <w:marTop w:val="0"/>
          <w:marBottom w:val="0"/>
          <w:divBdr>
            <w:top w:val="none" w:sz="0" w:space="0" w:color="auto"/>
            <w:left w:val="none" w:sz="0" w:space="0" w:color="auto"/>
            <w:bottom w:val="none" w:sz="0" w:space="0" w:color="auto"/>
            <w:right w:val="none" w:sz="0" w:space="0" w:color="auto"/>
          </w:divBdr>
        </w:div>
        <w:div w:id="1265990326">
          <w:marLeft w:val="0"/>
          <w:marRight w:val="0"/>
          <w:marTop w:val="0"/>
          <w:marBottom w:val="0"/>
          <w:divBdr>
            <w:top w:val="none" w:sz="0" w:space="0" w:color="auto"/>
            <w:left w:val="none" w:sz="0" w:space="0" w:color="auto"/>
            <w:bottom w:val="none" w:sz="0" w:space="0" w:color="auto"/>
            <w:right w:val="none" w:sz="0" w:space="0" w:color="auto"/>
          </w:divBdr>
        </w:div>
        <w:div w:id="1378771757">
          <w:marLeft w:val="0"/>
          <w:marRight w:val="0"/>
          <w:marTop w:val="0"/>
          <w:marBottom w:val="0"/>
          <w:divBdr>
            <w:top w:val="none" w:sz="0" w:space="0" w:color="auto"/>
            <w:left w:val="none" w:sz="0" w:space="0" w:color="auto"/>
            <w:bottom w:val="none" w:sz="0" w:space="0" w:color="auto"/>
            <w:right w:val="none" w:sz="0" w:space="0" w:color="auto"/>
          </w:divBdr>
        </w:div>
        <w:div w:id="1617980574">
          <w:marLeft w:val="0"/>
          <w:marRight w:val="0"/>
          <w:marTop w:val="0"/>
          <w:marBottom w:val="0"/>
          <w:divBdr>
            <w:top w:val="none" w:sz="0" w:space="0" w:color="auto"/>
            <w:left w:val="none" w:sz="0" w:space="0" w:color="auto"/>
            <w:bottom w:val="none" w:sz="0" w:space="0" w:color="auto"/>
            <w:right w:val="none" w:sz="0" w:space="0" w:color="auto"/>
          </w:divBdr>
        </w:div>
        <w:div w:id="50154964">
          <w:marLeft w:val="0"/>
          <w:marRight w:val="0"/>
          <w:marTop w:val="0"/>
          <w:marBottom w:val="0"/>
          <w:divBdr>
            <w:top w:val="none" w:sz="0" w:space="0" w:color="auto"/>
            <w:left w:val="none" w:sz="0" w:space="0" w:color="auto"/>
            <w:bottom w:val="none" w:sz="0" w:space="0" w:color="auto"/>
            <w:right w:val="none" w:sz="0" w:space="0" w:color="auto"/>
          </w:divBdr>
        </w:div>
        <w:div w:id="1713840948">
          <w:marLeft w:val="0"/>
          <w:marRight w:val="0"/>
          <w:marTop w:val="0"/>
          <w:marBottom w:val="0"/>
          <w:divBdr>
            <w:top w:val="none" w:sz="0" w:space="0" w:color="auto"/>
            <w:left w:val="none" w:sz="0" w:space="0" w:color="auto"/>
            <w:bottom w:val="none" w:sz="0" w:space="0" w:color="auto"/>
            <w:right w:val="none" w:sz="0" w:space="0" w:color="auto"/>
          </w:divBdr>
        </w:div>
      </w:divsChild>
    </w:div>
    <w:div w:id="324164018">
      <w:bodyDiv w:val="1"/>
      <w:marLeft w:val="0"/>
      <w:marRight w:val="0"/>
      <w:marTop w:val="0"/>
      <w:marBottom w:val="0"/>
      <w:divBdr>
        <w:top w:val="none" w:sz="0" w:space="0" w:color="auto"/>
        <w:left w:val="none" w:sz="0" w:space="0" w:color="auto"/>
        <w:bottom w:val="none" w:sz="0" w:space="0" w:color="auto"/>
        <w:right w:val="none" w:sz="0" w:space="0" w:color="auto"/>
      </w:divBdr>
      <w:divsChild>
        <w:div w:id="1993632625">
          <w:marLeft w:val="0"/>
          <w:marRight w:val="0"/>
          <w:marTop w:val="0"/>
          <w:marBottom w:val="0"/>
          <w:divBdr>
            <w:top w:val="none" w:sz="0" w:space="0" w:color="auto"/>
            <w:left w:val="none" w:sz="0" w:space="0" w:color="auto"/>
            <w:bottom w:val="none" w:sz="0" w:space="0" w:color="auto"/>
            <w:right w:val="none" w:sz="0" w:space="0" w:color="auto"/>
          </w:divBdr>
        </w:div>
        <w:div w:id="1957831313">
          <w:marLeft w:val="0"/>
          <w:marRight w:val="0"/>
          <w:marTop w:val="0"/>
          <w:marBottom w:val="0"/>
          <w:divBdr>
            <w:top w:val="none" w:sz="0" w:space="0" w:color="auto"/>
            <w:left w:val="none" w:sz="0" w:space="0" w:color="auto"/>
            <w:bottom w:val="none" w:sz="0" w:space="0" w:color="auto"/>
            <w:right w:val="none" w:sz="0" w:space="0" w:color="auto"/>
          </w:divBdr>
        </w:div>
        <w:div w:id="408965687">
          <w:marLeft w:val="0"/>
          <w:marRight w:val="0"/>
          <w:marTop w:val="0"/>
          <w:marBottom w:val="0"/>
          <w:divBdr>
            <w:top w:val="none" w:sz="0" w:space="0" w:color="auto"/>
            <w:left w:val="none" w:sz="0" w:space="0" w:color="auto"/>
            <w:bottom w:val="none" w:sz="0" w:space="0" w:color="auto"/>
            <w:right w:val="none" w:sz="0" w:space="0" w:color="auto"/>
          </w:divBdr>
        </w:div>
        <w:div w:id="806554123">
          <w:marLeft w:val="0"/>
          <w:marRight w:val="0"/>
          <w:marTop w:val="0"/>
          <w:marBottom w:val="0"/>
          <w:divBdr>
            <w:top w:val="none" w:sz="0" w:space="0" w:color="auto"/>
            <w:left w:val="none" w:sz="0" w:space="0" w:color="auto"/>
            <w:bottom w:val="none" w:sz="0" w:space="0" w:color="auto"/>
            <w:right w:val="none" w:sz="0" w:space="0" w:color="auto"/>
          </w:divBdr>
        </w:div>
        <w:div w:id="1372614740">
          <w:marLeft w:val="0"/>
          <w:marRight w:val="0"/>
          <w:marTop w:val="0"/>
          <w:marBottom w:val="0"/>
          <w:divBdr>
            <w:top w:val="none" w:sz="0" w:space="0" w:color="auto"/>
            <w:left w:val="none" w:sz="0" w:space="0" w:color="auto"/>
            <w:bottom w:val="none" w:sz="0" w:space="0" w:color="auto"/>
            <w:right w:val="none" w:sz="0" w:space="0" w:color="auto"/>
          </w:divBdr>
        </w:div>
        <w:div w:id="1940915754">
          <w:marLeft w:val="0"/>
          <w:marRight w:val="0"/>
          <w:marTop w:val="0"/>
          <w:marBottom w:val="0"/>
          <w:divBdr>
            <w:top w:val="none" w:sz="0" w:space="0" w:color="auto"/>
            <w:left w:val="none" w:sz="0" w:space="0" w:color="auto"/>
            <w:bottom w:val="none" w:sz="0" w:space="0" w:color="auto"/>
            <w:right w:val="none" w:sz="0" w:space="0" w:color="auto"/>
          </w:divBdr>
        </w:div>
        <w:div w:id="278685658">
          <w:marLeft w:val="0"/>
          <w:marRight w:val="0"/>
          <w:marTop w:val="0"/>
          <w:marBottom w:val="0"/>
          <w:divBdr>
            <w:top w:val="none" w:sz="0" w:space="0" w:color="auto"/>
            <w:left w:val="none" w:sz="0" w:space="0" w:color="auto"/>
            <w:bottom w:val="none" w:sz="0" w:space="0" w:color="auto"/>
            <w:right w:val="none" w:sz="0" w:space="0" w:color="auto"/>
          </w:divBdr>
        </w:div>
        <w:div w:id="900100598">
          <w:marLeft w:val="0"/>
          <w:marRight w:val="0"/>
          <w:marTop w:val="0"/>
          <w:marBottom w:val="0"/>
          <w:divBdr>
            <w:top w:val="none" w:sz="0" w:space="0" w:color="auto"/>
            <w:left w:val="none" w:sz="0" w:space="0" w:color="auto"/>
            <w:bottom w:val="none" w:sz="0" w:space="0" w:color="auto"/>
            <w:right w:val="none" w:sz="0" w:space="0" w:color="auto"/>
          </w:divBdr>
        </w:div>
        <w:div w:id="93746625">
          <w:marLeft w:val="0"/>
          <w:marRight w:val="0"/>
          <w:marTop w:val="0"/>
          <w:marBottom w:val="0"/>
          <w:divBdr>
            <w:top w:val="none" w:sz="0" w:space="0" w:color="auto"/>
            <w:left w:val="none" w:sz="0" w:space="0" w:color="auto"/>
            <w:bottom w:val="none" w:sz="0" w:space="0" w:color="auto"/>
            <w:right w:val="none" w:sz="0" w:space="0" w:color="auto"/>
          </w:divBdr>
        </w:div>
        <w:div w:id="433600122">
          <w:marLeft w:val="0"/>
          <w:marRight w:val="0"/>
          <w:marTop w:val="0"/>
          <w:marBottom w:val="0"/>
          <w:divBdr>
            <w:top w:val="none" w:sz="0" w:space="0" w:color="auto"/>
            <w:left w:val="none" w:sz="0" w:space="0" w:color="auto"/>
            <w:bottom w:val="none" w:sz="0" w:space="0" w:color="auto"/>
            <w:right w:val="none" w:sz="0" w:space="0" w:color="auto"/>
          </w:divBdr>
        </w:div>
        <w:div w:id="2064481699">
          <w:marLeft w:val="0"/>
          <w:marRight w:val="0"/>
          <w:marTop w:val="0"/>
          <w:marBottom w:val="0"/>
          <w:divBdr>
            <w:top w:val="none" w:sz="0" w:space="0" w:color="auto"/>
            <w:left w:val="none" w:sz="0" w:space="0" w:color="auto"/>
            <w:bottom w:val="none" w:sz="0" w:space="0" w:color="auto"/>
            <w:right w:val="none" w:sz="0" w:space="0" w:color="auto"/>
          </w:divBdr>
        </w:div>
        <w:div w:id="383483531">
          <w:marLeft w:val="0"/>
          <w:marRight w:val="0"/>
          <w:marTop w:val="0"/>
          <w:marBottom w:val="0"/>
          <w:divBdr>
            <w:top w:val="none" w:sz="0" w:space="0" w:color="auto"/>
            <w:left w:val="none" w:sz="0" w:space="0" w:color="auto"/>
            <w:bottom w:val="none" w:sz="0" w:space="0" w:color="auto"/>
            <w:right w:val="none" w:sz="0" w:space="0" w:color="auto"/>
          </w:divBdr>
        </w:div>
        <w:div w:id="1357390895">
          <w:marLeft w:val="0"/>
          <w:marRight w:val="0"/>
          <w:marTop w:val="0"/>
          <w:marBottom w:val="0"/>
          <w:divBdr>
            <w:top w:val="none" w:sz="0" w:space="0" w:color="auto"/>
            <w:left w:val="none" w:sz="0" w:space="0" w:color="auto"/>
            <w:bottom w:val="none" w:sz="0" w:space="0" w:color="auto"/>
            <w:right w:val="none" w:sz="0" w:space="0" w:color="auto"/>
          </w:divBdr>
        </w:div>
        <w:div w:id="807090010">
          <w:marLeft w:val="0"/>
          <w:marRight w:val="0"/>
          <w:marTop w:val="0"/>
          <w:marBottom w:val="0"/>
          <w:divBdr>
            <w:top w:val="none" w:sz="0" w:space="0" w:color="auto"/>
            <w:left w:val="none" w:sz="0" w:space="0" w:color="auto"/>
            <w:bottom w:val="none" w:sz="0" w:space="0" w:color="auto"/>
            <w:right w:val="none" w:sz="0" w:space="0" w:color="auto"/>
          </w:divBdr>
        </w:div>
        <w:div w:id="2110546423">
          <w:marLeft w:val="0"/>
          <w:marRight w:val="0"/>
          <w:marTop w:val="0"/>
          <w:marBottom w:val="0"/>
          <w:divBdr>
            <w:top w:val="none" w:sz="0" w:space="0" w:color="auto"/>
            <w:left w:val="none" w:sz="0" w:space="0" w:color="auto"/>
            <w:bottom w:val="none" w:sz="0" w:space="0" w:color="auto"/>
            <w:right w:val="none" w:sz="0" w:space="0" w:color="auto"/>
          </w:divBdr>
        </w:div>
        <w:div w:id="1919627668">
          <w:marLeft w:val="0"/>
          <w:marRight w:val="0"/>
          <w:marTop w:val="0"/>
          <w:marBottom w:val="0"/>
          <w:divBdr>
            <w:top w:val="none" w:sz="0" w:space="0" w:color="auto"/>
            <w:left w:val="none" w:sz="0" w:space="0" w:color="auto"/>
            <w:bottom w:val="none" w:sz="0" w:space="0" w:color="auto"/>
            <w:right w:val="none" w:sz="0" w:space="0" w:color="auto"/>
          </w:divBdr>
        </w:div>
        <w:div w:id="601382757">
          <w:marLeft w:val="0"/>
          <w:marRight w:val="0"/>
          <w:marTop w:val="0"/>
          <w:marBottom w:val="0"/>
          <w:divBdr>
            <w:top w:val="none" w:sz="0" w:space="0" w:color="auto"/>
            <w:left w:val="none" w:sz="0" w:space="0" w:color="auto"/>
            <w:bottom w:val="none" w:sz="0" w:space="0" w:color="auto"/>
            <w:right w:val="none" w:sz="0" w:space="0" w:color="auto"/>
          </w:divBdr>
        </w:div>
        <w:div w:id="1378747306">
          <w:marLeft w:val="0"/>
          <w:marRight w:val="0"/>
          <w:marTop w:val="0"/>
          <w:marBottom w:val="0"/>
          <w:divBdr>
            <w:top w:val="none" w:sz="0" w:space="0" w:color="auto"/>
            <w:left w:val="none" w:sz="0" w:space="0" w:color="auto"/>
            <w:bottom w:val="none" w:sz="0" w:space="0" w:color="auto"/>
            <w:right w:val="none" w:sz="0" w:space="0" w:color="auto"/>
          </w:divBdr>
        </w:div>
        <w:div w:id="680084972">
          <w:marLeft w:val="0"/>
          <w:marRight w:val="0"/>
          <w:marTop w:val="0"/>
          <w:marBottom w:val="0"/>
          <w:divBdr>
            <w:top w:val="none" w:sz="0" w:space="0" w:color="auto"/>
            <w:left w:val="none" w:sz="0" w:space="0" w:color="auto"/>
            <w:bottom w:val="none" w:sz="0" w:space="0" w:color="auto"/>
            <w:right w:val="none" w:sz="0" w:space="0" w:color="auto"/>
          </w:divBdr>
        </w:div>
        <w:div w:id="342822147">
          <w:marLeft w:val="0"/>
          <w:marRight w:val="0"/>
          <w:marTop w:val="0"/>
          <w:marBottom w:val="0"/>
          <w:divBdr>
            <w:top w:val="none" w:sz="0" w:space="0" w:color="auto"/>
            <w:left w:val="none" w:sz="0" w:space="0" w:color="auto"/>
            <w:bottom w:val="none" w:sz="0" w:space="0" w:color="auto"/>
            <w:right w:val="none" w:sz="0" w:space="0" w:color="auto"/>
          </w:divBdr>
        </w:div>
        <w:div w:id="727653584">
          <w:marLeft w:val="0"/>
          <w:marRight w:val="0"/>
          <w:marTop w:val="0"/>
          <w:marBottom w:val="0"/>
          <w:divBdr>
            <w:top w:val="none" w:sz="0" w:space="0" w:color="auto"/>
            <w:left w:val="none" w:sz="0" w:space="0" w:color="auto"/>
            <w:bottom w:val="none" w:sz="0" w:space="0" w:color="auto"/>
            <w:right w:val="none" w:sz="0" w:space="0" w:color="auto"/>
          </w:divBdr>
        </w:div>
        <w:div w:id="1918127515">
          <w:marLeft w:val="0"/>
          <w:marRight w:val="0"/>
          <w:marTop w:val="0"/>
          <w:marBottom w:val="0"/>
          <w:divBdr>
            <w:top w:val="none" w:sz="0" w:space="0" w:color="auto"/>
            <w:left w:val="none" w:sz="0" w:space="0" w:color="auto"/>
            <w:bottom w:val="none" w:sz="0" w:space="0" w:color="auto"/>
            <w:right w:val="none" w:sz="0" w:space="0" w:color="auto"/>
          </w:divBdr>
        </w:div>
        <w:div w:id="1384939155">
          <w:marLeft w:val="0"/>
          <w:marRight w:val="0"/>
          <w:marTop w:val="0"/>
          <w:marBottom w:val="0"/>
          <w:divBdr>
            <w:top w:val="none" w:sz="0" w:space="0" w:color="auto"/>
            <w:left w:val="none" w:sz="0" w:space="0" w:color="auto"/>
            <w:bottom w:val="none" w:sz="0" w:space="0" w:color="auto"/>
            <w:right w:val="none" w:sz="0" w:space="0" w:color="auto"/>
          </w:divBdr>
        </w:div>
        <w:div w:id="2052420010">
          <w:marLeft w:val="0"/>
          <w:marRight w:val="0"/>
          <w:marTop w:val="0"/>
          <w:marBottom w:val="0"/>
          <w:divBdr>
            <w:top w:val="none" w:sz="0" w:space="0" w:color="auto"/>
            <w:left w:val="none" w:sz="0" w:space="0" w:color="auto"/>
            <w:bottom w:val="none" w:sz="0" w:space="0" w:color="auto"/>
            <w:right w:val="none" w:sz="0" w:space="0" w:color="auto"/>
          </w:divBdr>
        </w:div>
        <w:div w:id="1053191888">
          <w:marLeft w:val="0"/>
          <w:marRight w:val="0"/>
          <w:marTop w:val="0"/>
          <w:marBottom w:val="0"/>
          <w:divBdr>
            <w:top w:val="none" w:sz="0" w:space="0" w:color="auto"/>
            <w:left w:val="none" w:sz="0" w:space="0" w:color="auto"/>
            <w:bottom w:val="none" w:sz="0" w:space="0" w:color="auto"/>
            <w:right w:val="none" w:sz="0" w:space="0" w:color="auto"/>
          </w:divBdr>
        </w:div>
        <w:div w:id="1072048676">
          <w:marLeft w:val="0"/>
          <w:marRight w:val="0"/>
          <w:marTop w:val="0"/>
          <w:marBottom w:val="0"/>
          <w:divBdr>
            <w:top w:val="none" w:sz="0" w:space="0" w:color="auto"/>
            <w:left w:val="none" w:sz="0" w:space="0" w:color="auto"/>
            <w:bottom w:val="none" w:sz="0" w:space="0" w:color="auto"/>
            <w:right w:val="none" w:sz="0" w:space="0" w:color="auto"/>
          </w:divBdr>
        </w:div>
        <w:div w:id="1149442721">
          <w:marLeft w:val="0"/>
          <w:marRight w:val="0"/>
          <w:marTop w:val="0"/>
          <w:marBottom w:val="0"/>
          <w:divBdr>
            <w:top w:val="none" w:sz="0" w:space="0" w:color="auto"/>
            <w:left w:val="none" w:sz="0" w:space="0" w:color="auto"/>
            <w:bottom w:val="none" w:sz="0" w:space="0" w:color="auto"/>
            <w:right w:val="none" w:sz="0" w:space="0" w:color="auto"/>
          </w:divBdr>
        </w:div>
        <w:div w:id="758603338">
          <w:marLeft w:val="0"/>
          <w:marRight w:val="0"/>
          <w:marTop w:val="0"/>
          <w:marBottom w:val="0"/>
          <w:divBdr>
            <w:top w:val="none" w:sz="0" w:space="0" w:color="auto"/>
            <w:left w:val="none" w:sz="0" w:space="0" w:color="auto"/>
            <w:bottom w:val="none" w:sz="0" w:space="0" w:color="auto"/>
            <w:right w:val="none" w:sz="0" w:space="0" w:color="auto"/>
          </w:divBdr>
        </w:div>
        <w:div w:id="1317109719">
          <w:marLeft w:val="0"/>
          <w:marRight w:val="0"/>
          <w:marTop w:val="0"/>
          <w:marBottom w:val="0"/>
          <w:divBdr>
            <w:top w:val="none" w:sz="0" w:space="0" w:color="auto"/>
            <w:left w:val="none" w:sz="0" w:space="0" w:color="auto"/>
            <w:bottom w:val="none" w:sz="0" w:space="0" w:color="auto"/>
            <w:right w:val="none" w:sz="0" w:space="0" w:color="auto"/>
          </w:divBdr>
        </w:div>
        <w:div w:id="2100979061">
          <w:marLeft w:val="0"/>
          <w:marRight w:val="0"/>
          <w:marTop w:val="0"/>
          <w:marBottom w:val="0"/>
          <w:divBdr>
            <w:top w:val="none" w:sz="0" w:space="0" w:color="auto"/>
            <w:left w:val="none" w:sz="0" w:space="0" w:color="auto"/>
            <w:bottom w:val="none" w:sz="0" w:space="0" w:color="auto"/>
            <w:right w:val="none" w:sz="0" w:space="0" w:color="auto"/>
          </w:divBdr>
        </w:div>
        <w:div w:id="1908685409">
          <w:marLeft w:val="0"/>
          <w:marRight w:val="0"/>
          <w:marTop w:val="0"/>
          <w:marBottom w:val="0"/>
          <w:divBdr>
            <w:top w:val="none" w:sz="0" w:space="0" w:color="auto"/>
            <w:left w:val="none" w:sz="0" w:space="0" w:color="auto"/>
            <w:bottom w:val="none" w:sz="0" w:space="0" w:color="auto"/>
            <w:right w:val="none" w:sz="0" w:space="0" w:color="auto"/>
          </w:divBdr>
        </w:div>
        <w:div w:id="1116559172">
          <w:marLeft w:val="0"/>
          <w:marRight w:val="0"/>
          <w:marTop w:val="0"/>
          <w:marBottom w:val="0"/>
          <w:divBdr>
            <w:top w:val="none" w:sz="0" w:space="0" w:color="auto"/>
            <w:left w:val="none" w:sz="0" w:space="0" w:color="auto"/>
            <w:bottom w:val="none" w:sz="0" w:space="0" w:color="auto"/>
            <w:right w:val="none" w:sz="0" w:space="0" w:color="auto"/>
          </w:divBdr>
        </w:div>
        <w:div w:id="1549610602">
          <w:marLeft w:val="0"/>
          <w:marRight w:val="0"/>
          <w:marTop w:val="0"/>
          <w:marBottom w:val="0"/>
          <w:divBdr>
            <w:top w:val="none" w:sz="0" w:space="0" w:color="auto"/>
            <w:left w:val="none" w:sz="0" w:space="0" w:color="auto"/>
            <w:bottom w:val="none" w:sz="0" w:space="0" w:color="auto"/>
            <w:right w:val="none" w:sz="0" w:space="0" w:color="auto"/>
          </w:divBdr>
        </w:div>
        <w:div w:id="549613309">
          <w:marLeft w:val="0"/>
          <w:marRight w:val="0"/>
          <w:marTop w:val="0"/>
          <w:marBottom w:val="0"/>
          <w:divBdr>
            <w:top w:val="none" w:sz="0" w:space="0" w:color="auto"/>
            <w:left w:val="none" w:sz="0" w:space="0" w:color="auto"/>
            <w:bottom w:val="none" w:sz="0" w:space="0" w:color="auto"/>
            <w:right w:val="none" w:sz="0" w:space="0" w:color="auto"/>
          </w:divBdr>
        </w:div>
        <w:div w:id="123237604">
          <w:marLeft w:val="0"/>
          <w:marRight w:val="0"/>
          <w:marTop w:val="0"/>
          <w:marBottom w:val="0"/>
          <w:divBdr>
            <w:top w:val="none" w:sz="0" w:space="0" w:color="auto"/>
            <w:left w:val="none" w:sz="0" w:space="0" w:color="auto"/>
            <w:bottom w:val="none" w:sz="0" w:space="0" w:color="auto"/>
            <w:right w:val="none" w:sz="0" w:space="0" w:color="auto"/>
          </w:divBdr>
        </w:div>
        <w:div w:id="2142530263">
          <w:marLeft w:val="0"/>
          <w:marRight w:val="0"/>
          <w:marTop w:val="0"/>
          <w:marBottom w:val="0"/>
          <w:divBdr>
            <w:top w:val="none" w:sz="0" w:space="0" w:color="auto"/>
            <w:left w:val="none" w:sz="0" w:space="0" w:color="auto"/>
            <w:bottom w:val="none" w:sz="0" w:space="0" w:color="auto"/>
            <w:right w:val="none" w:sz="0" w:space="0" w:color="auto"/>
          </w:divBdr>
        </w:div>
        <w:div w:id="1454129665">
          <w:marLeft w:val="0"/>
          <w:marRight w:val="0"/>
          <w:marTop w:val="0"/>
          <w:marBottom w:val="0"/>
          <w:divBdr>
            <w:top w:val="none" w:sz="0" w:space="0" w:color="auto"/>
            <w:left w:val="none" w:sz="0" w:space="0" w:color="auto"/>
            <w:bottom w:val="none" w:sz="0" w:space="0" w:color="auto"/>
            <w:right w:val="none" w:sz="0" w:space="0" w:color="auto"/>
          </w:divBdr>
        </w:div>
        <w:div w:id="917130114">
          <w:marLeft w:val="0"/>
          <w:marRight w:val="0"/>
          <w:marTop w:val="0"/>
          <w:marBottom w:val="0"/>
          <w:divBdr>
            <w:top w:val="none" w:sz="0" w:space="0" w:color="auto"/>
            <w:left w:val="none" w:sz="0" w:space="0" w:color="auto"/>
            <w:bottom w:val="none" w:sz="0" w:space="0" w:color="auto"/>
            <w:right w:val="none" w:sz="0" w:space="0" w:color="auto"/>
          </w:divBdr>
        </w:div>
        <w:div w:id="1390107929">
          <w:marLeft w:val="0"/>
          <w:marRight w:val="0"/>
          <w:marTop w:val="0"/>
          <w:marBottom w:val="0"/>
          <w:divBdr>
            <w:top w:val="none" w:sz="0" w:space="0" w:color="auto"/>
            <w:left w:val="none" w:sz="0" w:space="0" w:color="auto"/>
            <w:bottom w:val="none" w:sz="0" w:space="0" w:color="auto"/>
            <w:right w:val="none" w:sz="0" w:space="0" w:color="auto"/>
          </w:divBdr>
        </w:div>
        <w:div w:id="829641542">
          <w:marLeft w:val="0"/>
          <w:marRight w:val="0"/>
          <w:marTop w:val="0"/>
          <w:marBottom w:val="0"/>
          <w:divBdr>
            <w:top w:val="none" w:sz="0" w:space="0" w:color="auto"/>
            <w:left w:val="none" w:sz="0" w:space="0" w:color="auto"/>
            <w:bottom w:val="none" w:sz="0" w:space="0" w:color="auto"/>
            <w:right w:val="none" w:sz="0" w:space="0" w:color="auto"/>
          </w:divBdr>
        </w:div>
        <w:div w:id="955871788">
          <w:marLeft w:val="0"/>
          <w:marRight w:val="0"/>
          <w:marTop w:val="0"/>
          <w:marBottom w:val="0"/>
          <w:divBdr>
            <w:top w:val="none" w:sz="0" w:space="0" w:color="auto"/>
            <w:left w:val="none" w:sz="0" w:space="0" w:color="auto"/>
            <w:bottom w:val="none" w:sz="0" w:space="0" w:color="auto"/>
            <w:right w:val="none" w:sz="0" w:space="0" w:color="auto"/>
          </w:divBdr>
        </w:div>
        <w:div w:id="420570254">
          <w:marLeft w:val="0"/>
          <w:marRight w:val="0"/>
          <w:marTop w:val="0"/>
          <w:marBottom w:val="0"/>
          <w:divBdr>
            <w:top w:val="none" w:sz="0" w:space="0" w:color="auto"/>
            <w:left w:val="none" w:sz="0" w:space="0" w:color="auto"/>
            <w:bottom w:val="none" w:sz="0" w:space="0" w:color="auto"/>
            <w:right w:val="none" w:sz="0" w:space="0" w:color="auto"/>
          </w:divBdr>
        </w:div>
        <w:div w:id="939336084">
          <w:marLeft w:val="0"/>
          <w:marRight w:val="0"/>
          <w:marTop w:val="0"/>
          <w:marBottom w:val="0"/>
          <w:divBdr>
            <w:top w:val="none" w:sz="0" w:space="0" w:color="auto"/>
            <w:left w:val="none" w:sz="0" w:space="0" w:color="auto"/>
            <w:bottom w:val="none" w:sz="0" w:space="0" w:color="auto"/>
            <w:right w:val="none" w:sz="0" w:space="0" w:color="auto"/>
          </w:divBdr>
        </w:div>
        <w:div w:id="1191259826">
          <w:marLeft w:val="0"/>
          <w:marRight w:val="0"/>
          <w:marTop w:val="0"/>
          <w:marBottom w:val="0"/>
          <w:divBdr>
            <w:top w:val="none" w:sz="0" w:space="0" w:color="auto"/>
            <w:left w:val="none" w:sz="0" w:space="0" w:color="auto"/>
            <w:bottom w:val="none" w:sz="0" w:space="0" w:color="auto"/>
            <w:right w:val="none" w:sz="0" w:space="0" w:color="auto"/>
          </w:divBdr>
        </w:div>
        <w:div w:id="117996006">
          <w:marLeft w:val="0"/>
          <w:marRight w:val="0"/>
          <w:marTop w:val="0"/>
          <w:marBottom w:val="0"/>
          <w:divBdr>
            <w:top w:val="none" w:sz="0" w:space="0" w:color="auto"/>
            <w:left w:val="none" w:sz="0" w:space="0" w:color="auto"/>
            <w:bottom w:val="none" w:sz="0" w:space="0" w:color="auto"/>
            <w:right w:val="none" w:sz="0" w:space="0" w:color="auto"/>
          </w:divBdr>
        </w:div>
        <w:div w:id="292949497">
          <w:marLeft w:val="0"/>
          <w:marRight w:val="0"/>
          <w:marTop w:val="0"/>
          <w:marBottom w:val="0"/>
          <w:divBdr>
            <w:top w:val="none" w:sz="0" w:space="0" w:color="auto"/>
            <w:left w:val="none" w:sz="0" w:space="0" w:color="auto"/>
            <w:bottom w:val="none" w:sz="0" w:space="0" w:color="auto"/>
            <w:right w:val="none" w:sz="0" w:space="0" w:color="auto"/>
          </w:divBdr>
        </w:div>
        <w:div w:id="139154866">
          <w:marLeft w:val="0"/>
          <w:marRight w:val="0"/>
          <w:marTop w:val="0"/>
          <w:marBottom w:val="0"/>
          <w:divBdr>
            <w:top w:val="none" w:sz="0" w:space="0" w:color="auto"/>
            <w:left w:val="none" w:sz="0" w:space="0" w:color="auto"/>
            <w:bottom w:val="none" w:sz="0" w:space="0" w:color="auto"/>
            <w:right w:val="none" w:sz="0" w:space="0" w:color="auto"/>
          </w:divBdr>
        </w:div>
        <w:div w:id="1094472422">
          <w:marLeft w:val="0"/>
          <w:marRight w:val="0"/>
          <w:marTop w:val="0"/>
          <w:marBottom w:val="0"/>
          <w:divBdr>
            <w:top w:val="none" w:sz="0" w:space="0" w:color="auto"/>
            <w:left w:val="none" w:sz="0" w:space="0" w:color="auto"/>
            <w:bottom w:val="none" w:sz="0" w:space="0" w:color="auto"/>
            <w:right w:val="none" w:sz="0" w:space="0" w:color="auto"/>
          </w:divBdr>
        </w:div>
        <w:div w:id="1623266600">
          <w:marLeft w:val="0"/>
          <w:marRight w:val="0"/>
          <w:marTop w:val="0"/>
          <w:marBottom w:val="0"/>
          <w:divBdr>
            <w:top w:val="none" w:sz="0" w:space="0" w:color="auto"/>
            <w:left w:val="none" w:sz="0" w:space="0" w:color="auto"/>
            <w:bottom w:val="none" w:sz="0" w:space="0" w:color="auto"/>
            <w:right w:val="none" w:sz="0" w:space="0" w:color="auto"/>
          </w:divBdr>
        </w:div>
        <w:div w:id="1086807029">
          <w:marLeft w:val="0"/>
          <w:marRight w:val="0"/>
          <w:marTop w:val="0"/>
          <w:marBottom w:val="0"/>
          <w:divBdr>
            <w:top w:val="none" w:sz="0" w:space="0" w:color="auto"/>
            <w:left w:val="none" w:sz="0" w:space="0" w:color="auto"/>
            <w:bottom w:val="none" w:sz="0" w:space="0" w:color="auto"/>
            <w:right w:val="none" w:sz="0" w:space="0" w:color="auto"/>
          </w:divBdr>
        </w:div>
        <w:div w:id="1925676599">
          <w:marLeft w:val="0"/>
          <w:marRight w:val="0"/>
          <w:marTop w:val="0"/>
          <w:marBottom w:val="0"/>
          <w:divBdr>
            <w:top w:val="none" w:sz="0" w:space="0" w:color="auto"/>
            <w:left w:val="none" w:sz="0" w:space="0" w:color="auto"/>
            <w:bottom w:val="none" w:sz="0" w:space="0" w:color="auto"/>
            <w:right w:val="none" w:sz="0" w:space="0" w:color="auto"/>
          </w:divBdr>
        </w:div>
        <w:div w:id="615991971">
          <w:marLeft w:val="0"/>
          <w:marRight w:val="0"/>
          <w:marTop w:val="0"/>
          <w:marBottom w:val="0"/>
          <w:divBdr>
            <w:top w:val="none" w:sz="0" w:space="0" w:color="auto"/>
            <w:left w:val="none" w:sz="0" w:space="0" w:color="auto"/>
            <w:bottom w:val="none" w:sz="0" w:space="0" w:color="auto"/>
            <w:right w:val="none" w:sz="0" w:space="0" w:color="auto"/>
          </w:divBdr>
        </w:div>
        <w:div w:id="1731729737">
          <w:marLeft w:val="0"/>
          <w:marRight w:val="0"/>
          <w:marTop w:val="0"/>
          <w:marBottom w:val="0"/>
          <w:divBdr>
            <w:top w:val="none" w:sz="0" w:space="0" w:color="auto"/>
            <w:left w:val="none" w:sz="0" w:space="0" w:color="auto"/>
            <w:bottom w:val="none" w:sz="0" w:space="0" w:color="auto"/>
            <w:right w:val="none" w:sz="0" w:space="0" w:color="auto"/>
          </w:divBdr>
        </w:div>
      </w:divsChild>
    </w:div>
    <w:div w:id="363747879">
      <w:bodyDiv w:val="1"/>
      <w:marLeft w:val="0"/>
      <w:marRight w:val="0"/>
      <w:marTop w:val="0"/>
      <w:marBottom w:val="0"/>
      <w:divBdr>
        <w:top w:val="none" w:sz="0" w:space="0" w:color="auto"/>
        <w:left w:val="none" w:sz="0" w:space="0" w:color="auto"/>
        <w:bottom w:val="none" w:sz="0" w:space="0" w:color="auto"/>
        <w:right w:val="none" w:sz="0" w:space="0" w:color="auto"/>
      </w:divBdr>
    </w:div>
    <w:div w:id="437221718">
      <w:bodyDiv w:val="1"/>
      <w:marLeft w:val="0"/>
      <w:marRight w:val="0"/>
      <w:marTop w:val="0"/>
      <w:marBottom w:val="0"/>
      <w:divBdr>
        <w:top w:val="none" w:sz="0" w:space="0" w:color="auto"/>
        <w:left w:val="none" w:sz="0" w:space="0" w:color="auto"/>
        <w:bottom w:val="none" w:sz="0" w:space="0" w:color="auto"/>
        <w:right w:val="none" w:sz="0" w:space="0" w:color="auto"/>
      </w:divBdr>
      <w:divsChild>
        <w:div w:id="1577666725">
          <w:marLeft w:val="0"/>
          <w:marRight w:val="0"/>
          <w:marTop w:val="0"/>
          <w:marBottom w:val="0"/>
          <w:divBdr>
            <w:top w:val="none" w:sz="0" w:space="0" w:color="auto"/>
            <w:left w:val="none" w:sz="0" w:space="0" w:color="auto"/>
            <w:bottom w:val="none" w:sz="0" w:space="0" w:color="auto"/>
            <w:right w:val="none" w:sz="0" w:space="0" w:color="auto"/>
          </w:divBdr>
        </w:div>
        <w:div w:id="2069104211">
          <w:marLeft w:val="0"/>
          <w:marRight w:val="0"/>
          <w:marTop w:val="0"/>
          <w:marBottom w:val="0"/>
          <w:divBdr>
            <w:top w:val="none" w:sz="0" w:space="0" w:color="auto"/>
            <w:left w:val="none" w:sz="0" w:space="0" w:color="auto"/>
            <w:bottom w:val="none" w:sz="0" w:space="0" w:color="auto"/>
            <w:right w:val="none" w:sz="0" w:space="0" w:color="auto"/>
          </w:divBdr>
        </w:div>
      </w:divsChild>
    </w:div>
    <w:div w:id="528764134">
      <w:bodyDiv w:val="1"/>
      <w:marLeft w:val="0"/>
      <w:marRight w:val="0"/>
      <w:marTop w:val="0"/>
      <w:marBottom w:val="0"/>
      <w:divBdr>
        <w:top w:val="none" w:sz="0" w:space="0" w:color="auto"/>
        <w:left w:val="none" w:sz="0" w:space="0" w:color="auto"/>
        <w:bottom w:val="none" w:sz="0" w:space="0" w:color="auto"/>
        <w:right w:val="none" w:sz="0" w:space="0" w:color="auto"/>
      </w:divBdr>
      <w:divsChild>
        <w:div w:id="1685016926">
          <w:marLeft w:val="0"/>
          <w:marRight w:val="0"/>
          <w:marTop w:val="0"/>
          <w:marBottom w:val="0"/>
          <w:divBdr>
            <w:top w:val="none" w:sz="0" w:space="0" w:color="auto"/>
            <w:left w:val="none" w:sz="0" w:space="0" w:color="auto"/>
            <w:bottom w:val="none" w:sz="0" w:space="0" w:color="auto"/>
            <w:right w:val="none" w:sz="0" w:space="0" w:color="auto"/>
          </w:divBdr>
        </w:div>
        <w:div w:id="428235396">
          <w:marLeft w:val="0"/>
          <w:marRight w:val="0"/>
          <w:marTop w:val="0"/>
          <w:marBottom w:val="0"/>
          <w:divBdr>
            <w:top w:val="none" w:sz="0" w:space="0" w:color="auto"/>
            <w:left w:val="none" w:sz="0" w:space="0" w:color="auto"/>
            <w:bottom w:val="none" w:sz="0" w:space="0" w:color="auto"/>
            <w:right w:val="none" w:sz="0" w:space="0" w:color="auto"/>
          </w:divBdr>
        </w:div>
      </w:divsChild>
    </w:div>
    <w:div w:id="637416679">
      <w:bodyDiv w:val="1"/>
      <w:marLeft w:val="0"/>
      <w:marRight w:val="0"/>
      <w:marTop w:val="0"/>
      <w:marBottom w:val="0"/>
      <w:divBdr>
        <w:top w:val="none" w:sz="0" w:space="0" w:color="auto"/>
        <w:left w:val="none" w:sz="0" w:space="0" w:color="auto"/>
        <w:bottom w:val="none" w:sz="0" w:space="0" w:color="auto"/>
        <w:right w:val="none" w:sz="0" w:space="0" w:color="auto"/>
      </w:divBdr>
      <w:divsChild>
        <w:div w:id="162625592">
          <w:marLeft w:val="0"/>
          <w:marRight w:val="0"/>
          <w:marTop w:val="0"/>
          <w:marBottom w:val="0"/>
          <w:divBdr>
            <w:top w:val="none" w:sz="0" w:space="0" w:color="auto"/>
            <w:left w:val="none" w:sz="0" w:space="0" w:color="auto"/>
            <w:bottom w:val="none" w:sz="0" w:space="0" w:color="auto"/>
            <w:right w:val="none" w:sz="0" w:space="0" w:color="auto"/>
          </w:divBdr>
        </w:div>
        <w:div w:id="839779070">
          <w:marLeft w:val="0"/>
          <w:marRight w:val="0"/>
          <w:marTop w:val="0"/>
          <w:marBottom w:val="0"/>
          <w:divBdr>
            <w:top w:val="none" w:sz="0" w:space="0" w:color="auto"/>
            <w:left w:val="none" w:sz="0" w:space="0" w:color="auto"/>
            <w:bottom w:val="none" w:sz="0" w:space="0" w:color="auto"/>
            <w:right w:val="none" w:sz="0" w:space="0" w:color="auto"/>
          </w:divBdr>
        </w:div>
        <w:div w:id="1643073336">
          <w:marLeft w:val="0"/>
          <w:marRight w:val="0"/>
          <w:marTop w:val="0"/>
          <w:marBottom w:val="0"/>
          <w:divBdr>
            <w:top w:val="none" w:sz="0" w:space="0" w:color="auto"/>
            <w:left w:val="none" w:sz="0" w:space="0" w:color="auto"/>
            <w:bottom w:val="none" w:sz="0" w:space="0" w:color="auto"/>
            <w:right w:val="none" w:sz="0" w:space="0" w:color="auto"/>
          </w:divBdr>
        </w:div>
      </w:divsChild>
    </w:div>
    <w:div w:id="681318699">
      <w:bodyDiv w:val="1"/>
      <w:marLeft w:val="0"/>
      <w:marRight w:val="0"/>
      <w:marTop w:val="0"/>
      <w:marBottom w:val="0"/>
      <w:divBdr>
        <w:top w:val="none" w:sz="0" w:space="0" w:color="auto"/>
        <w:left w:val="none" w:sz="0" w:space="0" w:color="auto"/>
        <w:bottom w:val="none" w:sz="0" w:space="0" w:color="auto"/>
        <w:right w:val="none" w:sz="0" w:space="0" w:color="auto"/>
      </w:divBdr>
    </w:div>
    <w:div w:id="681931392">
      <w:bodyDiv w:val="1"/>
      <w:marLeft w:val="0"/>
      <w:marRight w:val="0"/>
      <w:marTop w:val="0"/>
      <w:marBottom w:val="0"/>
      <w:divBdr>
        <w:top w:val="none" w:sz="0" w:space="0" w:color="auto"/>
        <w:left w:val="none" w:sz="0" w:space="0" w:color="auto"/>
        <w:bottom w:val="none" w:sz="0" w:space="0" w:color="auto"/>
        <w:right w:val="none" w:sz="0" w:space="0" w:color="auto"/>
      </w:divBdr>
      <w:divsChild>
        <w:div w:id="883373771">
          <w:marLeft w:val="0"/>
          <w:marRight w:val="0"/>
          <w:marTop w:val="0"/>
          <w:marBottom w:val="0"/>
          <w:divBdr>
            <w:top w:val="none" w:sz="0" w:space="0" w:color="auto"/>
            <w:left w:val="none" w:sz="0" w:space="0" w:color="auto"/>
            <w:bottom w:val="none" w:sz="0" w:space="0" w:color="auto"/>
            <w:right w:val="none" w:sz="0" w:space="0" w:color="auto"/>
          </w:divBdr>
        </w:div>
        <w:div w:id="564873578">
          <w:marLeft w:val="0"/>
          <w:marRight w:val="0"/>
          <w:marTop w:val="0"/>
          <w:marBottom w:val="0"/>
          <w:divBdr>
            <w:top w:val="none" w:sz="0" w:space="0" w:color="auto"/>
            <w:left w:val="none" w:sz="0" w:space="0" w:color="auto"/>
            <w:bottom w:val="none" w:sz="0" w:space="0" w:color="auto"/>
            <w:right w:val="none" w:sz="0" w:space="0" w:color="auto"/>
          </w:divBdr>
        </w:div>
        <w:div w:id="2099863572">
          <w:marLeft w:val="0"/>
          <w:marRight w:val="0"/>
          <w:marTop w:val="0"/>
          <w:marBottom w:val="0"/>
          <w:divBdr>
            <w:top w:val="none" w:sz="0" w:space="0" w:color="auto"/>
            <w:left w:val="none" w:sz="0" w:space="0" w:color="auto"/>
            <w:bottom w:val="none" w:sz="0" w:space="0" w:color="auto"/>
            <w:right w:val="none" w:sz="0" w:space="0" w:color="auto"/>
          </w:divBdr>
        </w:div>
        <w:div w:id="360205682">
          <w:marLeft w:val="0"/>
          <w:marRight w:val="0"/>
          <w:marTop w:val="0"/>
          <w:marBottom w:val="0"/>
          <w:divBdr>
            <w:top w:val="none" w:sz="0" w:space="0" w:color="auto"/>
            <w:left w:val="none" w:sz="0" w:space="0" w:color="auto"/>
            <w:bottom w:val="none" w:sz="0" w:space="0" w:color="auto"/>
            <w:right w:val="none" w:sz="0" w:space="0" w:color="auto"/>
          </w:divBdr>
        </w:div>
        <w:div w:id="849179705">
          <w:marLeft w:val="0"/>
          <w:marRight w:val="0"/>
          <w:marTop w:val="0"/>
          <w:marBottom w:val="0"/>
          <w:divBdr>
            <w:top w:val="none" w:sz="0" w:space="0" w:color="auto"/>
            <w:left w:val="none" w:sz="0" w:space="0" w:color="auto"/>
            <w:bottom w:val="none" w:sz="0" w:space="0" w:color="auto"/>
            <w:right w:val="none" w:sz="0" w:space="0" w:color="auto"/>
          </w:divBdr>
        </w:div>
        <w:div w:id="1415082474">
          <w:marLeft w:val="0"/>
          <w:marRight w:val="0"/>
          <w:marTop w:val="0"/>
          <w:marBottom w:val="0"/>
          <w:divBdr>
            <w:top w:val="none" w:sz="0" w:space="0" w:color="auto"/>
            <w:left w:val="none" w:sz="0" w:space="0" w:color="auto"/>
            <w:bottom w:val="none" w:sz="0" w:space="0" w:color="auto"/>
            <w:right w:val="none" w:sz="0" w:space="0" w:color="auto"/>
          </w:divBdr>
        </w:div>
        <w:div w:id="1018969790">
          <w:marLeft w:val="0"/>
          <w:marRight w:val="0"/>
          <w:marTop w:val="0"/>
          <w:marBottom w:val="0"/>
          <w:divBdr>
            <w:top w:val="none" w:sz="0" w:space="0" w:color="auto"/>
            <w:left w:val="none" w:sz="0" w:space="0" w:color="auto"/>
            <w:bottom w:val="none" w:sz="0" w:space="0" w:color="auto"/>
            <w:right w:val="none" w:sz="0" w:space="0" w:color="auto"/>
          </w:divBdr>
        </w:div>
        <w:div w:id="517547312">
          <w:marLeft w:val="0"/>
          <w:marRight w:val="0"/>
          <w:marTop w:val="0"/>
          <w:marBottom w:val="0"/>
          <w:divBdr>
            <w:top w:val="none" w:sz="0" w:space="0" w:color="auto"/>
            <w:left w:val="none" w:sz="0" w:space="0" w:color="auto"/>
            <w:bottom w:val="none" w:sz="0" w:space="0" w:color="auto"/>
            <w:right w:val="none" w:sz="0" w:space="0" w:color="auto"/>
          </w:divBdr>
        </w:div>
        <w:div w:id="1136534243">
          <w:marLeft w:val="0"/>
          <w:marRight w:val="0"/>
          <w:marTop w:val="0"/>
          <w:marBottom w:val="0"/>
          <w:divBdr>
            <w:top w:val="none" w:sz="0" w:space="0" w:color="auto"/>
            <w:left w:val="none" w:sz="0" w:space="0" w:color="auto"/>
            <w:bottom w:val="none" w:sz="0" w:space="0" w:color="auto"/>
            <w:right w:val="none" w:sz="0" w:space="0" w:color="auto"/>
          </w:divBdr>
        </w:div>
        <w:div w:id="1818761768">
          <w:marLeft w:val="0"/>
          <w:marRight w:val="0"/>
          <w:marTop w:val="0"/>
          <w:marBottom w:val="0"/>
          <w:divBdr>
            <w:top w:val="none" w:sz="0" w:space="0" w:color="auto"/>
            <w:left w:val="none" w:sz="0" w:space="0" w:color="auto"/>
            <w:bottom w:val="none" w:sz="0" w:space="0" w:color="auto"/>
            <w:right w:val="none" w:sz="0" w:space="0" w:color="auto"/>
          </w:divBdr>
        </w:div>
        <w:div w:id="2109422187">
          <w:marLeft w:val="0"/>
          <w:marRight w:val="0"/>
          <w:marTop w:val="0"/>
          <w:marBottom w:val="0"/>
          <w:divBdr>
            <w:top w:val="none" w:sz="0" w:space="0" w:color="auto"/>
            <w:left w:val="none" w:sz="0" w:space="0" w:color="auto"/>
            <w:bottom w:val="none" w:sz="0" w:space="0" w:color="auto"/>
            <w:right w:val="none" w:sz="0" w:space="0" w:color="auto"/>
          </w:divBdr>
        </w:div>
        <w:div w:id="945307721">
          <w:marLeft w:val="0"/>
          <w:marRight w:val="0"/>
          <w:marTop w:val="0"/>
          <w:marBottom w:val="0"/>
          <w:divBdr>
            <w:top w:val="none" w:sz="0" w:space="0" w:color="auto"/>
            <w:left w:val="none" w:sz="0" w:space="0" w:color="auto"/>
            <w:bottom w:val="none" w:sz="0" w:space="0" w:color="auto"/>
            <w:right w:val="none" w:sz="0" w:space="0" w:color="auto"/>
          </w:divBdr>
        </w:div>
        <w:div w:id="1383091034">
          <w:marLeft w:val="0"/>
          <w:marRight w:val="0"/>
          <w:marTop w:val="0"/>
          <w:marBottom w:val="0"/>
          <w:divBdr>
            <w:top w:val="none" w:sz="0" w:space="0" w:color="auto"/>
            <w:left w:val="none" w:sz="0" w:space="0" w:color="auto"/>
            <w:bottom w:val="none" w:sz="0" w:space="0" w:color="auto"/>
            <w:right w:val="none" w:sz="0" w:space="0" w:color="auto"/>
          </w:divBdr>
        </w:div>
        <w:div w:id="1282103829">
          <w:marLeft w:val="0"/>
          <w:marRight w:val="0"/>
          <w:marTop w:val="0"/>
          <w:marBottom w:val="0"/>
          <w:divBdr>
            <w:top w:val="none" w:sz="0" w:space="0" w:color="auto"/>
            <w:left w:val="none" w:sz="0" w:space="0" w:color="auto"/>
            <w:bottom w:val="none" w:sz="0" w:space="0" w:color="auto"/>
            <w:right w:val="none" w:sz="0" w:space="0" w:color="auto"/>
          </w:divBdr>
        </w:div>
        <w:div w:id="77337549">
          <w:marLeft w:val="0"/>
          <w:marRight w:val="0"/>
          <w:marTop w:val="0"/>
          <w:marBottom w:val="0"/>
          <w:divBdr>
            <w:top w:val="none" w:sz="0" w:space="0" w:color="auto"/>
            <w:left w:val="none" w:sz="0" w:space="0" w:color="auto"/>
            <w:bottom w:val="none" w:sz="0" w:space="0" w:color="auto"/>
            <w:right w:val="none" w:sz="0" w:space="0" w:color="auto"/>
          </w:divBdr>
        </w:div>
        <w:div w:id="931090753">
          <w:marLeft w:val="0"/>
          <w:marRight w:val="0"/>
          <w:marTop w:val="0"/>
          <w:marBottom w:val="0"/>
          <w:divBdr>
            <w:top w:val="none" w:sz="0" w:space="0" w:color="auto"/>
            <w:left w:val="none" w:sz="0" w:space="0" w:color="auto"/>
            <w:bottom w:val="none" w:sz="0" w:space="0" w:color="auto"/>
            <w:right w:val="none" w:sz="0" w:space="0" w:color="auto"/>
          </w:divBdr>
        </w:div>
        <w:div w:id="1144085324">
          <w:marLeft w:val="0"/>
          <w:marRight w:val="0"/>
          <w:marTop w:val="0"/>
          <w:marBottom w:val="0"/>
          <w:divBdr>
            <w:top w:val="none" w:sz="0" w:space="0" w:color="auto"/>
            <w:left w:val="none" w:sz="0" w:space="0" w:color="auto"/>
            <w:bottom w:val="none" w:sz="0" w:space="0" w:color="auto"/>
            <w:right w:val="none" w:sz="0" w:space="0" w:color="auto"/>
          </w:divBdr>
        </w:div>
      </w:divsChild>
    </w:div>
    <w:div w:id="722214807">
      <w:bodyDiv w:val="1"/>
      <w:marLeft w:val="0"/>
      <w:marRight w:val="0"/>
      <w:marTop w:val="0"/>
      <w:marBottom w:val="0"/>
      <w:divBdr>
        <w:top w:val="none" w:sz="0" w:space="0" w:color="auto"/>
        <w:left w:val="none" w:sz="0" w:space="0" w:color="auto"/>
        <w:bottom w:val="none" w:sz="0" w:space="0" w:color="auto"/>
        <w:right w:val="none" w:sz="0" w:space="0" w:color="auto"/>
      </w:divBdr>
      <w:divsChild>
        <w:div w:id="1108432459">
          <w:marLeft w:val="0"/>
          <w:marRight w:val="0"/>
          <w:marTop w:val="0"/>
          <w:marBottom w:val="0"/>
          <w:divBdr>
            <w:top w:val="none" w:sz="0" w:space="0" w:color="auto"/>
            <w:left w:val="none" w:sz="0" w:space="0" w:color="auto"/>
            <w:bottom w:val="none" w:sz="0" w:space="0" w:color="auto"/>
            <w:right w:val="none" w:sz="0" w:space="0" w:color="auto"/>
          </w:divBdr>
        </w:div>
        <w:div w:id="182477458">
          <w:marLeft w:val="0"/>
          <w:marRight w:val="0"/>
          <w:marTop w:val="0"/>
          <w:marBottom w:val="0"/>
          <w:divBdr>
            <w:top w:val="none" w:sz="0" w:space="0" w:color="auto"/>
            <w:left w:val="none" w:sz="0" w:space="0" w:color="auto"/>
            <w:bottom w:val="none" w:sz="0" w:space="0" w:color="auto"/>
            <w:right w:val="none" w:sz="0" w:space="0" w:color="auto"/>
          </w:divBdr>
        </w:div>
        <w:div w:id="381444648">
          <w:marLeft w:val="0"/>
          <w:marRight w:val="0"/>
          <w:marTop w:val="0"/>
          <w:marBottom w:val="0"/>
          <w:divBdr>
            <w:top w:val="none" w:sz="0" w:space="0" w:color="auto"/>
            <w:left w:val="none" w:sz="0" w:space="0" w:color="auto"/>
            <w:bottom w:val="none" w:sz="0" w:space="0" w:color="auto"/>
            <w:right w:val="none" w:sz="0" w:space="0" w:color="auto"/>
          </w:divBdr>
        </w:div>
      </w:divsChild>
    </w:div>
    <w:div w:id="754060520">
      <w:bodyDiv w:val="1"/>
      <w:marLeft w:val="0"/>
      <w:marRight w:val="0"/>
      <w:marTop w:val="0"/>
      <w:marBottom w:val="0"/>
      <w:divBdr>
        <w:top w:val="none" w:sz="0" w:space="0" w:color="auto"/>
        <w:left w:val="none" w:sz="0" w:space="0" w:color="auto"/>
        <w:bottom w:val="none" w:sz="0" w:space="0" w:color="auto"/>
        <w:right w:val="none" w:sz="0" w:space="0" w:color="auto"/>
      </w:divBdr>
      <w:divsChild>
        <w:div w:id="427040304">
          <w:marLeft w:val="0"/>
          <w:marRight w:val="0"/>
          <w:marTop w:val="0"/>
          <w:marBottom w:val="0"/>
          <w:divBdr>
            <w:top w:val="none" w:sz="0" w:space="0" w:color="auto"/>
            <w:left w:val="none" w:sz="0" w:space="0" w:color="auto"/>
            <w:bottom w:val="none" w:sz="0" w:space="0" w:color="auto"/>
            <w:right w:val="none" w:sz="0" w:space="0" w:color="auto"/>
          </w:divBdr>
        </w:div>
        <w:div w:id="677465916">
          <w:marLeft w:val="0"/>
          <w:marRight w:val="0"/>
          <w:marTop w:val="0"/>
          <w:marBottom w:val="0"/>
          <w:divBdr>
            <w:top w:val="none" w:sz="0" w:space="0" w:color="auto"/>
            <w:left w:val="none" w:sz="0" w:space="0" w:color="auto"/>
            <w:bottom w:val="none" w:sz="0" w:space="0" w:color="auto"/>
            <w:right w:val="none" w:sz="0" w:space="0" w:color="auto"/>
          </w:divBdr>
        </w:div>
        <w:div w:id="1540510430">
          <w:marLeft w:val="0"/>
          <w:marRight w:val="0"/>
          <w:marTop w:val="0"/>
          <w:marBottom w:val="0"/>
          <w:divBdr>
            <w:top w:val="none" w:sz="0" w:space="0" w:color="auto"/>
            <w:left w:val="none" w:sz="0" w:space="0" w:color="auto"/>
            <w:bottom w:val="none" w:sz="0" w:space="0" w:color="auto"/>
            <w:right w:val="none" w:sz="0" w:space="0" w:color="auto"/>
          </w:divBdr>
        </w:div>
      </w:divsChild>
    </w:div>
    <w:div w:id="870344602">
      <w:bodyDiv w:val="1"/>
      <w:marLeft w:val="0"/>
      <w:marRight w:val="0"/>
      <w:marTop w:val="0"/>
      <w:marBottom w:val="0"/>
      <w:divBdr>
        <w:top w:val="none" w:sz="0" w:space="0" w:color="auto"/>
        <w:left w:val="none" w:sz="0" w:space="0" w:color="auto"/>
        <w:bottom w:val="none" w:sz="0" w:space="0" w:color="auto"/>
        <w:right w:val="none" w:sz="0" w:space="0" w:color="auto"/>
      </w:divBdr>
      <w:divsChild>
        <w:div w:id="1292058291">
          <w:marLeft w:val="0"/>
          <w:marRight w:val="0"/>
          <w:marTop w:val="0"/>
          <w:marBottom w:val="0"/>
          <w:divBdr>
            <w:top w:val="none" w:sz="0" w:space="0" w:color="auto"/>
            <w:left w:val="none" w:sz="0" w:space="0" w:color="auto"/>
            <w:bottom w:val="none" w:sz="0" w:space="0" w:color="auto"/>
            <w:right w:val="none" w:sz="0" w:space="0" w:color="auto"/>
          </w:divBdr>
        </w:div>
        <w:div w:id="2099210145">
          <w:marLeft w:val="0"/>
          <w:marRight w:val="0"/>
          <w:marTop w:val="0"/>
          <w:marBottom w:val="0"/>
          <w:divBdr>
            <w:top w:val="none" w:sz="0" w:space="0" w:color="auto"/>
            <w:left w:val="none" w:sz="0" w:space="0" w:color="auto"/>
            <w:bottom w:val="none" w:sz="0" w:space="0" w:color="auto"/>
            <w:right w:val="none" w:sz="0" w:space="0" w:color="auto"/>
          </w:divBdr>
        </w:div>
        <w:div w:id="649792953">
          <w:marLeft w:val="0"/>
          <w:marRight w:val="0"/>
          <w:marTop w:val="0"/>
          <w:marBottom w:val="0"/>
          <w:divBdr>
            <w:top w:val="none" w:sz="0" w:space="0" w:color="auto"/>
            <w:left w:val="none" w:sz="0" w:space="0" w:color="auto"/>
            <w:bottom w:val="none" w:sz="0" w:space="0" w:color="auto"/>
            <w:right w:val="none" w:sz="0" w:space="0" w:color="auto"/>
          </w:divBdr>
        </w:div>
        <w:div w:id="1826819790">
          <w:marLeft w:val="0"/>
          <w:marRight w:val="0"/>
          <w:marTop w:val="0"/>
          <w:marBottom w:val="0"/>
          <w:divBdr>
            <w:top w:val="none" w:sz="0" w:space="0" w:color="auto"/>
            <w:left w:val="none" w:sz="0" w:space="0" w:color="auto"/>
            <w:bottom w:val="none" w:sz="0" w:space="0" w:color="auto"/>
            <w:right w:val="none" w:sz="0" w:space="0" w:color="auto"/>
          </w:divBdr>
        </w:div>
        <w:div w:id="188373417">
          <w:marLeft w:val="0"/>
          <w:marRight w:val="0"/>
          <w:marTop w:val="0"/>
          <w:marBottom w:val="0"/>
          <w:divBdr>
            <w:top w:val="none" w:sz="0" w:space="0" w:color="auto"/>
            <w:left w:val="none" w:sz="0" w:space="0" w:color="auto"/>
            <w:bottom w:val="none" w:sz="0" w:space="0" w:color="auto"/>
            <w:right w:val="none" w:sz="0" w:space="0" w:color="auto"/>
          </w:divBdr>
        </w:div>
        <w:div w:id="1177306594">
          <w:marLeft w:val="0"/>
          <w:marRight w:val="0"/>
          <w:marTop w:val="0"/>
          <w:marBottom w:val="0"/>
          <w:divBdr>
            <w:top w:val="none" w:sz="0" w:space="0" w:color="auto"/>
            <w:left w:val="none" w:sz="0" w:space="0" w:color="auto"/>
            <w:bottom w:val="none" w:sz="0" w:space="0" w:color="auto"/>
            <w:right w:val="none" w:sz="0" w:space="0" w:color="auto"/>
          </w:divBdr>
        </w:div>
        <w:div w:id="144785414">
          <w:marLeft w:val="0"/>
          <w:marRight w:val="0"/>
          <w:marTop w:val="0"/>
          <w:marBottom w:val="0"/>
          <w:divBdr>
            <w:top w:val="none" w:sz="0" w:space="0" w:color="auto"/>
            <w:left w:val="none" w:sz="0" w:space="0" w:color="auto"/>
            <w:bottom w:val="none" w:sz="0" w:space="0" w:color="auto"/>
            <w:right w:val="none" w:sz="0" w:space="0" w:color="auto"/>
          </w:divBdr>
        </w:div>
        <w:div w:id="1074739825">
          <w:marLeft w:val="0"/>
          <w:marRight w:val="0"/>
          <w:marTop w:val="0"/>
          <w:marBottom w:val="0"/>
          <w:divBdr>
            <w:top w:val="none" w:sz="0" w:space="0" w:color="auto"/>
            <w:left w:val="none" w:sz="0" w:space="0" w:color="auto"/>
            <w:bottom w:val="none" w:sz="0" w:space="0" w:color="auto"/>
            <w:right w:val="none" w:sz="0" w:space="0" w:color="auto"/>
          </w:divBdr>
        </w:div>
        <w:div w:id="615868221">
          <w:marLeft w:val="0"/>
          <w:marRight w:val="0"/>
          <w:marTop w:val="0"/>
          <w:marBottom w:val="0"/>
          <w:divBdr>
            <w:top w:val="none" w:sz="0" w:space="0" w:color="auto"/>
            <w:left w:val="none" w:sz="0" w:space="0" w:color="auto"/>
            <w:bottom w:val="none" w:sz="0" w:space="0" w:color="auto"/>
            <w:right w:val="none" w:sz="0" w:space="0" w:color="auto"/>
          </w:divBdr>
        </w:div>
        <w:div w:id="802041562">
          <w:marLeft w:val="0"/>
          <w:marRight w:val="0"/>
          <w:marTop w:val="0"/>
          <w:marBottom w:val="0"/>
          <w:divBdr>
            <w:top w:val="none" w:sz="0" w:space="0" w:color="auto"/>
            <w:left w:val="none" w:sz="0" w:space="0" w:color="auto"/>
            <w:bottom w:val="none" w:sz="0" w:space="0" w:color="auto"/>
            <w:right w:val="none" w:sz="0" w:space="0" w:color="auto"/>
          </w:divBdr>
        </w:div>
        <w:div w:id="71851246">
          <w:marLeft w:val="0"/>
          <w:marRight w:val="0"/>
          <w:marTop w:val="0"/>
          <w:marBottom w:val="0"/>
          <w:divBdr>
            <w:top w:val="none" w:sz="0" w:space="0" w:color="auto"/>
            <w:left w:val="none" w:sz="0" w:space="0" w:color="auto"/>
            <w:bottom w:val="none" w:sz="0" w:space="0" w:color="auto"/>
            <w:right w:val="none" w:sz="0" w:space="0" w:color="auto"/>
          </w:divBdr>
        </w:div>
        <w:div w:id="1199391500">
          <w:marLeft w:val="0"/>
          <w:marRight w:val="0"/>
          <w:marTop w:val="0"/>
          <w:marBottom w:val="0"/>
          <w:divBdr>
            <w:top w:val="none" w:sz="0" w:space="0" w:color="auto"/>
            <w:left w:val="none" w:sz="0" w:space="0" w:color="auto"/>
            <w:bottom w:val="none" w:sz="0" w:space="0" w:color="auto"/>
            <w:right w:val="none" w:sz="0" w:space="0" w:color="auto"/>
          </w:divBdr>
        </w:div>
        <w:div w:id="984117028">
          <w:marLeft w:val="0"/>
          <w:marRight w:val="0"/>
          <w:marTop w:val="0"/>
          <w:marBottom w:val="0"/>
          <w:divBdr>
            <w:top w:val="none" w:sz="0" w:space="0" w:color="auto"/>
            <w:left w:val="none" w:sz="0" w:space="0" w:color="auto"/>
            <w:bottom w:val="none" w:sz="0" w:space="0" w:color="auto"/>
            <w:right w:val="none" w:sz="0" w:space="0" w:color="auto"/>
          </w:divBdr>
        </w:div>
        <w:div w:id="1617902593">
          <w:marLeft w:val="0"/>
          <w:marRight w:val="0"/>
          <w:marTop w:val="0"/>
          <w:marBottom w:val="0"/>
          <w:divBdr>
            <w:top w:val="none" w:sz="0" w:space="0" w:color="auto"/>
            <w:left w:val="none" w:sz="0" w:space="0" w:color="auto"/>
            <w:bottom w:val="none" w:sz="0" w:space="0" w:color="auto"/>
            <w:right w:val="none" w:sz="0" w:space="0" w:color="auto"/>
          </w:divBdr>
        </w:div>
        <w:div w:id="382756748">
          <w:marLeft w:val="0"/>
          <w:marRight w:val="0"/>
          <w:marTop w:val="0"/>
          <w:marBottom w:val="0"/>
          <w:divBdr>
            <w:top w:val="none" w:sz="0" w:space="0" w:color="auto"/>
            <w:left w:val="none" w:sz="0" w:space="0" w:color="auto"/>
            <w:bottom w:val="none" w:sz="0" w:space="0" w:color="auto"/>
            <w:right w:val="none" w:sz="0" w:space="0" w:color="auto"/>
          </w:divBdr>
        </w:div>
        <w:div w:id="125589381">
          <w:marLeft w:val="0"/>
          <w:marRight w:val="0"/>
          <w:marTop w:val="0"/>
          <w:marBottom w:val="0"/>
          <w:divBdr>
            <w:top w:val="none" w:sz="0" w:space="0" w:color="auto"/>
            <w:left w:val="none" w:sz="0" w:space="0" w:color="auto"/>
            <w:bottom w:val="none" w:sz="0" w:space="0" w:color="auto"/>
            <w:right w:val="none" w:sz="0" w:space="0" w:color="auto"/>
          </w:divBdr>
        </w:div>
        <w:div w:id="680279516">
          <w:marLeft w:val="0"/>
          <w:marRight w:val="0"/>
          <w:marTop w:val="0"/>
          <w:marBottom w:val="0"/>
          <w:divBdr>
            <w:top w:val="none" w:sz="0" w:space="0" w:color="auto"/>
            <w:left w:val="none" w:sz="0" w:space="0" w:color="auto"/>
            <w:bottom w:val="none" w:sz="0" w:space="0" w:color="auto"/>
            <w:right w:val="none" w:sz="0" w:space="0" w:color="auto"/>
          </w:divBdr>
        </w:div>
        <w:div w:id="835919816">
          <w:marLeft w:val="0"/>
          <w:marRight w:val="0"/>
          <w:marTop w:val="0"/>
          <w:marBottom w:val="0"/>
          <w:divBdr>
            <w:top w:val="none" w:sz="0" w:space="0" w:color="auto"/>
            <w:left w:val="none" w:sz="0" w:space="0" w:color="auto"/>
            <w:bottom w:val="none" w:sz="0" w:space="0" w:color="auto"/>
            <w:right w:val="none" w:sz="0" w:space="0" w:color="auto"/>
          </w:divBdr>
        </w:div>
        <w:div w:id="1290822762">
          <w:marLeft w:val="0"/>
          <w:marRight w:val="0"/>
          <w:marTop w:val="0"/>
          <w:marBottom w:val="0"/>
          <w:divBdr>
            <w:top w:val="none" w:sz="0" w:space="0" w:color="auto"/>
            <w:left w:val="none" w:sz="0" w:space="0" w:color="auto"/>
            <w:bottom w:val="none" w:sz="0" w:space="0" w:color="auto"/>
            <w:right w:val="none" w:sz="0" w:space="0" w:color="auto"/>
          </w:divBdr>
        </w:div>
        <w:div w:id="1860390319">
          <w:marLeft w:val="0"/>
          <w:marRight w:val="0"/>
          <w:marTop w:val="0"/>
          <w:marBottom w:val="0"/>
          <w:divBdr>
            <w:top w:val="none" w:sz="0" w:space="0" w:color="auto"/>
            <w:left w:val="none" w:sz="0" w:space="0" w:color="auto"/>
            <w:bottom w:val="none" w:sz="0" w:space="0" w:color="auto"/>
            <w:right w:val="none" w:sz="0" w:space="0" w:color="auto"/>
          </w:divBdr>
        </w:div>
        <w:div w:id="1262377382">
          <w:marLeft w:val="0"/>
          <w:marRight w:val="0"/>
          <w:marTop w:val="0"/>
          <w:marBottom w:val="0"/>
          <w:divBdr>
            <w:top w:val="none" w:sz="0" w:space="0" w:color="auto"/>
            <w:left w:val="none" w:sz="0" w:space="0" w:color="auto"/>
            <w:bottom w:val="none" w:sz="0" w:space="0" w:color="auto"/>
            <w:right w:val="none" w:sz="0" w:space="0" w:color="auto"/>
          </w:divBdr>
        </w:div>
        <w:div w:id="1561861142">
          <w:marLeft w:val="0"/>
          <w:marRight w:val="0"/>
          <w:marTop w:val="0"/>
          <w:marBottom w:val="0"/>
          <w:divBdr>
            <w:top w:val="none" w:sz="0" w:space="0" w:color="auto"/>
            <w:left w:val="none" w:sz="0" w:space="0" w:color="auto"/>
            <w:bottom w:val="none" w:sz="0" w:space="0" w:color="auto"/>
            <w:right w:val="none" w:sz="0" w:space="0" w:color="auto"/>
          </w:divBdr>
        </w:div>
        <w:div w:id="147789660">
          <w:marLeft w:val="0"/>
          <w:marRight w:val="0"/>
          <w:marTop w:val="0"/>
          <w:marBottom w:val="0"/>
          <w:divBdr>
            <w:top w:val="none" w:sz="0" w:space="0" w:color="auto"/>
            <w:left w:val="none" w:sz="0" w:space="0" w:color="auto"/>
            <w:bottom w:val="none" w:sz="0" w:space="0" w:color="auto"/>
            <w:right w:val="none" w:sz="0" w:space="0" w:color="auto"/>
          </w:divBdr>
        </w:div>
        <w:div w:id="930240886">
          <w:marLeft w:val="0"/>
          <w:marRight w:val="0"/>
          <w:marTop w:val="0"/>
          <w:marBottom w:val="0"/>
          <w:divBdr>
            <w:top w:val="none" w:sz="0" w:space="0" w:color="auto"/>
            <w:left w:val="none" w:sz="0" w:space="0" w:color="auto"/>
            <w:bottom w:val="none" w:sz="0" w:space="0" w:color="auto"/>
            <w:right w:val="none" w:sz="0" w:space="0" w:color="auto"/>
          </w:divBdr>
        </w:div>
        <w:div w:id="495390039">
          <w:marLeft w:val="0"/>
          <w:marRight w:val="0"/>
          <w:marTop w:val="0"/>
          <w:marBottom w:val="0"/>
          <w:divBdr>
            <w:top w:val="none" w:sz="0" w:space="0" w:color="auto"/>
            <w:left w:val="none" w:sz="0" w:space="0" w:color="auto"/>
            <w:bottom w:val="none" w:sz="0" w:space="0" w:color="auto"/>
            <w:right w:val="none" w:sz="0" w:space="0" w:color="auto"/>
          </w:divBdr>
        </w:div>
        <w:div w:id="1079981110">
          <w:marLeft w:val="0"/>
          <w:marRight w:val="0"/>
          <w:marTop w:val="0"/>
          <w:marBottom w:val="0"/>
          <w:divBdr>
            <w:top w:val="none" w:sz="0" w:space="0" w:color="auto"/>
            <w:left w:val="none" w:sz="0" w:space="0" w:color="auto"/>
            <w:bottom w:val="none" w:sz="0" w:space="0" w:color="auto"/>
            <w:right w:val="none" w:sz="0" w:space="0" w:color="auto"/>
          </w:divBdr>
        </w:div>
        <w:div w:id="451631954">
          <w:marLeft w:val="0"/>
          <w:marRight w:val="0"/>
          <w:marTop w:val="0"/>
          <w:marBottom w:val="0"/>
          <w:divBdr>
            <w:top w:val="none" w:sz="0" w:space="0" w:color="auto"/>
            <w:left w:val="none" w:sz="0" w:space="0" w:color="auto"/>
            <w:bottom w:val="none" w:sz="0" w:space="0" w:color="auto"/>
            <w:right w:val="none" w:sz="0" w:space="0" w:color="auto"/>
          </w:divBdr>
        </w:div>
        <w:div w:id="85421771">
          <w:marLeft w:val="0"/>
          <w:marRight w:val="0"/>
          <w:marTop w:val="0"/>
          <w:marBottom w:val="0"/>
          <w:divBdr>
            <w:top w:val="none" w:sz="0" w:space="0" w:color="auto"/>
            <w:left w:val="none" w:sz="0" w:space="0" w:color="auto"/>
            <w:bottom w:val="none" w:sz="0" w:space="0" w:color="auto"/>
            <w:right w:val="none" w:sz="0" w:space="0" w:color="auto"/>
          </w:divBdr>
        </w:div>
        <w:div w:id="190995976">
          <w:marLeft w:val="0"/>
          <w:marRight w:val="0"/>
          <w:marTop w:val="0"/>
          <w:marBottom w:val="0"/>
          <w:divBdr>
            <w:top w:val="none" w:sz="0" w:space="0" w:color="auto"/>
            <w:left w:val="none" w:sz="0" w:space="0" w:color="auto"/>
            <w:bottom w:val="none" w:sz="0" w:space="0" w:color="auto"/>
            <w:right w:val="none" w:sz="0" w:space="0" w:color="auto"/>
          </w:divBdr>
        </w:div>
        <w:div w:id="1996688039">
          <w:marLeft w:val="0"/>
          <w:marRight w:val="0"/>
          <w:marTop w:val="0"/>
          <w:marBottom w:val="0"/>
          <w:divBdr>
            <w:top w:val="none" w:sz="0" w:space="0" w:color="auto"/>
            <w:left w:val="none" w:sz="0" w:space="0" w:color="auto"/>
            <w:bottom w:val="none" w:sz="0" w:space="0" w:color="auto"/>
            <w:right w:val="none" w:sz="0" w:space="0" w:color="auto"/>
          </w:divBdr>
        </w:div>
        <w:div w:id="693458228">
          <w:marLeft w:val="0"/>
          <w:marRight w:val="0"/>
          <w:marTop w:val="0"/>
          <w:marBottom w:val="0"/>
          <w:divBdr>
            <w:top w:val="none" w:sz="0" w:space="0" w:color="auto"/>
            <w:left w:val="none" w:sz="0" w:space="0" w:color="auto"/>
            <w:bottom w:val="none" w:sz="0" w:space="0" w:color="auto"/>
            <w:right w:val="none" w:sz="0" w:space="0" w:color="auto"/>
          </w:divBdr>
        </w:div>
        <w:div w:id="1588609281">
          <w:marLeft w:val="0"/>
          <w:marRight w:val="0"/>
          <w:marTop w:val="0"/>
          <w:marBottom w:val="0"/>
          <w:divBdr>
            <w:top w:val="none" w:sz="0" w:space="0" w:color="auto"/>
            <w:left w:val="none" w:sz="0" w:space="0" w:color="auto"/>
            <w:bottom w:val="none" w:sz="0" w:space="0" w:color="auto"/>
            <w:right w:val="none" w:sz="0" w:space="0" w:color="auto"/>
          </w:divBdr>
        </w:div>
        <w:div w:id="1324552711">
          <w:marLeft w:val="0"/>
          <w:marRight w:val="0"/>
          <w:marTop w:val="0"/>
          <w:marBottom w:val="0"/>
          <w:divBdr>
            <w:top w:val="none" w:sz="0" w:space="0" w:color="auto"/>
            <w:left w:val="none" w:sz="0" w:space="0" w:color="auto"/>
            <w:bottom w:val="none" w:sz="0" w:space="0" w:color="auto"/>
            <w:right w:val="none" w:sz="0" w:space="0" w:color="auto"/>
          </w:divBdr>
        </w:div>
        <w:div w:id="746654897">
          <w:marLeft w:val="0"/>
          <w:marRight w:val="0"/>
          <w:marTop w:val="0"/>
          <w:marBottom w:val="0"/>
          <w:divBdr>
            <w:top w:val="none" w:sz="0" w:space="0" w:color="auto"/>
            <w:left w:val="none" w:sz="0" w:space="0" w:color="auto"/>
            <w:bottom w:val="none" w:sz="0" w:space="0" w:color="auto"/>
            <w:right w:val="none" w:sz="0" w:space="0" w:color="auto"/>
          </w:divBdr>
        </w:div>
        <w:div w:id="1691183936">
          <w:marLeft w:val="0"/>
          <w:marRight w:val="0"/>
          <w:marTop w:val="0"/>
          <w:marBottom w:val="0"/>
          <w:divBdr>
            <w:top w:val="none" w:sz="0" w:space="0" w:color="auto"/>
            <w:left w:val="none" w:sz="0" w:space="0" w:color="auto"/>
            <w:bottom w:val="none" w:sz="0" w:space="0" w:color="auto"/>
            <w:right w:val="none" w:sz="0" w:space="0" w:color="auto"/>
          </w:divBdr>
        </w:div>
        <w:div w:id="577448564">
          <w:marLeft w:val="0"/>
          <w:marRight w:val="0"/>
          <w:marTop w:val="0"/>
          <w:marBottom w:val="0"/>
          <w:divBdr>
            <w:top w:val="none" w:sz="0" w:space="0" w:color="auto"/>
            <w:left w:val="none" w:sz="0" w:space="0" w:color="auto"/>
            <w:bottom w:val="none" w:sz="0" w:space="0" w:color="auto"/>
            <w:right w:val="none" w:sz="0" w:space="0" w:color="auto"/>
          </w:divBdr>
        </w:div>
        <w:div w:id="1091127372">
          <w:marLeft w:val="0"/>
          <w:marRight w:val="0"/>
          <w:marTop w:val="0"/>
          <w:marBottom w:val="0"/>
          <w:divBdr>
            <w:top w:val="none" w:sz="0" w:space="0" w:color="auto"/>
            <w:left w:val="none" w:sz="0" w:space="0" w:color="auto"/>
            <w:bottom w:val="none" w:sz="0" w:space="0" w:color="auto"/>
            <w:right w:val="none" w:sz="0" w:space="0" w:color="auto"/>
          </w:divBdr>
        </w:div>
      </w:divsChild>
    </w:div>
    <w:div w:id="997657668">
      <w:bodyDiv w:val="1"/>
      <w:marLeft w:val="0"/>
      <w:marRight w:val="0"/>
      <w:marTop w:val="0"/>
      <w:marBottom w:val="0"/>
      <w:divBdr>
        <w:top w:val="none" w:sz="0" w:space="0" w:color="auto"/>
        <w:left w:val="none" w:sz="0" w:space="0" w:color="auto"/>
        <w:bottom w:val="none" w:sz="0" w:space="0" w:color="auto"/>
        <w:right w:val="none" w:sz="0" w:space="0" w:color="auto"/>
      </w:divBdr>
      <w:divsChild>
        <w:div w:id="1026325684">
          <w:marLeft w:val="0"/>
          <w:marRight w:val="0"/>
          <w:marTop w:val="0"/>
          <w:marBottom w:val="0"/>
          <w:divBdr>
            <w:top w:val="none" w:sz="0" w:space="0" w:color="auto"/>
            <w:left w:val="none" w:sz="0" w:space="0" w:color="auto"/>
            <w:bottom w:val="none" w:sz="0" w:space="0" w:color="auto"/>
            <w:right w:val="none" w:sz="0" w:space="0" w:color="auto"/>
          </w:divBdr>
        </w:div>
        <w:div w:id="789544705">
          <w:marLeft w:val="0"/>
          <w:marRight w:val="0"/>
          <w:marTop w:val="0"/>
          <w:marBottom w:val="0"/>
          <w:divBdr>
            <w:top w:val="none" w:sz="0" w:space="0" w:color="auto"/>
            <w:left w:val="none" w:sz="0" w:space="0" w:color="auto"/>
            <w:bottom w:val="none" w:sz="0" w:space="0" w:color="auto"/>
            <w:right w:val="none" w:sz="0" w:space="0" w:color="auto"/>
          </w:divBdr>
        </w:div>
        <w:div w:id="36858308">
          <w:marLeft w:val="0"/>
          <w:marRight w:val="0"/>
          <w:marTop w:val="0"/>
          <w:marBottom w:val="0"/>
          <w:divBdr>
            <w:top w:val="none" w:sz="0" w:space="0" w:color="auto"/>
            <w:left w:val="none" w:sz="0" w:space="0" w:color="auto"/>
            <w:bottom w:val="none" w:sz="0" w:space="0" w:color="auto"/>
            <w:right w:val="none" w:sz="0" w:space="0" w:color="auto"/>
          </w:divBdr>
        </w:div>
      </w:divsChild>
    </w:div>
    <w:div w:id="1153763588">
      <w:bodyDiv w:val="1"/>
      <w:marLeft w:val="0"/>
      <w:marRight w:val="0"/>
      <w:marTop w:val="0"/>
      <w:marBottom w:val="0"/>
      <w:divBdr>
        <w:top w:val="none" w:sz="0" w:space="0" w:color="auto"/>
        <w:left w:val="none" w:sz="0" w:space="0" w:color="auto"/>
        <w:bottom w:val="none" w:sz="0" w:space="0" w:color="auto"/>
        <w:right w:val="none" w:sz="0" w:space="0" w:color="auto"/>
      </w:divBdr>
    </w:div>
    <w:div w:id="1231964652">
      <w:bodyDiv w:val="1"/>
      <w:marLeft w:val="0"/>
      <w:marRight w:val="0"/>
      <w:marTop w:val="0"/>
      <w:marBottom w:val="0"/>
      <w:divBdr>
        <w:top w:val="none" w:sz="0" w:space="0" w:color="auto"/>
        <w:left w:val="none" w:sz="0" w:space="0" w:color="auto"/>
        <w:bottom w:val="none" w:sz="0" w:space="0" w:color="auto"/>
        <w:right w:val="none" w:sz="0" w:space="0" w:color="auto"/>
      </w:divBdr>
    </w:div>
    <w:div w:id="1244680239">
      <w:bodyDiv w:val="1"/>
      <w:marLeft w:val="0"/>
      <w:marRight w:val="0"/>
      <w:marTop w:val="0"/>
      <w:marBottom w:val="0"/>
      <w:divBdr>
        <w:top w:val="none" w:sz="0" w:space="0" w:color="auto"/>
        <w:left w:val="none" w:sz="0" w:space="0" w:color="auto"/>
        <w:bottom w:val="none" w:sz="0" w:space="0" w:color="auto"/>
        <w:right w:val="none" w:sz="0" w:space="0" w:color="auto"/>
      </w:divBdr>
    </w:div>
    <w:div w:id="1255481103">
      <w:bodyDiv w:val="1"/>
      <w:marLeft w:val="0"/>
      <w:marRight w:val="0"/>
      <w:marTop w:val="0"/>
      <w:marBottom w:val="0"/>
      <w:divBdr>
        <w:top w:val="none" w:sz="0" w:space="0" w:color="auto"/>
        <w:left w:val="none" w:sz="0" w:space="0" w:color="auto"/>
        <w:bottom w:val="none" w:sz="0" w:space="0" w:color="auto"/>
        <w:right w:val="none" w:sz="0" w:space="0" w:color="auto"/>
      </w:divBdr>
      <w:divsChild>
        <w:div w:id="1482572831">
          <w:marLeft w:val="0"/>
          <w:marRight w:val="0"/>
          <w:marTop w:val="0"/>
          <w:marBottom w:val="0"/>
          <w:divBdr>
            <w:top w:val="none" w:sz="0" w:space="0" w:color="auto"/>
            <w:left w:val="none" w:sz="0" w:space="0" w:color="auto"/>
            <w:bottom w:val="none" w:sz="0" w:space="0" w:color="auto"/>
            <w:right w:val="none" w:sz="0" w:space="0" w:color="auto"/>
          </w:divBdr>
        </w:div>
        <w:div w:id="1766534943">
          <w:marLeft w:val="0"/>
          <w:marRight w:val="0"/>
          <w:marTop w:val="0"/>
          <w:marBottom w:val="0"/>
          <w:divBdr>
            <w:top w:val="none" w:sz="0" w:space="0" w:color="auto"/>
            <w:left w:val="none" w:sz="0" w:space="0" w:color="auto"/>
            <w:bottom w:val="none" w:sz="0" w:space="0" w:color="auto"/>
            <w:right w:val="none" w:sz="0" w:space="0" w:color="auto"/>
          </w:divBdr>
        </w:div>
      </w:divsChild>
    </w:div>
    <w:div w:id="1280649392">
      <w:bodyDiv w:val="1"/>
      <w:marLeft w:val="0"/>
      <w:marRight w:val="0"/>
      <w:marTop w:val="0"/>
      <w:marBottom w:val="0"/>
      <w:divBdr>
        <w:top w:val="none" w:sz="0" w:space="0" w:color="auto"/>
        <w:left w:val="none" w:sz="0" w:space="0" w:color="auto"/>
        <w:bottom w:val="none" w:sz="0" w:space="0" w:color="auto"/>
        <w:right w:val="none" w:sz="0" w:space="0" w:color="auto"/>
      </w:divBdr>
      <w:divsChild>
        <w:div w:id="441731787">
          <w:marLeft w:val="0"/>
          <w:marRight w:val="0"/>
          <w:marTop w:val="0"/>
          <w:marBottom w:val="0"/>
          <w:divBdr>
            <w:top w:val="none" w:sz="0" w:space="0" w:color="auto"/>
            <w:left w:val="none" w:sz="0" w:space="0" w:color="auto"/>
            <w:bottom w:val="none" w:sz="0" w:space="0" w:color="auto"/>
            <w:right w:val="none" w:sz="0" w:space="0" w:color="auto"/>
          </w:divBdr>
        </w:div>
        <w:div w:id="1516455710">
          <w:marLeft w:val="0"/>
          <w:marRight w:val="0"/>
          <w:marTop w:val="0"/>
          <w:marBottom w:val="0"/>
          <w:divBdr>
            <w:top w:val="none" w:sz="0" w:space="0" w:color="auto"/>
            <w:left w:val="none" w:sz="0" w:space="0" w:color="auto"/>
            <w:bottom w:val="none" w:sz="0" w:space="0" w:color="auto"/>
            <w:right w:val="none" w:sz="0" w:space="0" w:color="auto"/>
          </w:divBdr>
        </w:div>
        <w:div w:id="1973780409">
          <w:marLeft w:val="0"/>
          <w:marRight w:val="0"/>
          <w:marTop w:val="0"/>
          <w:marBottom w:val="0"/>
          <w:divBdr>
            <w:top w:val="none" w:sz="0" w:space="0" w:color="auto"/>
            <w:left w:val="none" w:sz="0" w:space="0" w:color="auto"/>
            <w:bottom w:val="none" w:sz="0" w:space="0" w:color="auto"/>
            <w:right w:val="none" w:sz="0" w:space="0" w:color="auto"/>
          </w:divBdr>
        </w:div>
        <w:div w:id="388310961">
          <w:marLeft w:val="0"/>
          <w:marRight w:val="0"/>
          <w:marTop w:val="0"/>
          <w:marBottom w:val="0"/>
          <w:divBdr>
            <w:top w:val="none" w:sz="0" w:space="0" w:color="auto"/>
            <w:left w:val="none" w:sz="0" w:space="0" w:color="auto"/>
            <w:bottom w:val="none" w:sz="0" w:space="0" w:color="auto"/>
            <w:right w:val="none" w:sz="0" w:space="0" w:color="auto"/>
          </w:divBdr>
        </w:div>
        <w:div w:id="1341928884">
          <w:marLeft w:val="0"/>
          <w:marRight w:val="0"/>
          <w:marTop w:val="0"/>
          <w:marBottom w:val="0"/>
          <w:divBdr>
            <w:top w:val="none" w:sz="0" w:space="0" w:color="auto"/>
            <w:left w:val="none" w:sz="0" w:space="0" w:color="auto"/>
            <w:bottom w:val="none" w:sz="0" w:space="0" w:color="auto"/>
            <w:right w:val="none" w:sz="0" w:space="0" w:color="auto"/>
          </w:divBdr>
        </w:div>
        <w:div w:id="1071658033">
          <w:marLeft w:val="0"/>
          <w:marRight w:val="0"/>
          <w:marTop w:val="0"/>
          <w:marBottom w:val="0"/>
          <w:divBdr>
            <w:top w:val="none" w:sz="0" w:space="0" w:color="auto"/>
            <w:left w:val="none" w:sz="0" w:space="0" w:color="auto"/>
            <w:bottom w:val="none" w:sz="0" w:space="0" w:color="auto"/>
            <w:right w:val="none" w:sz="0" w:space="0" w:color="auto"/>
          </w:divBdr>
        </w:div>
        <w:div w:id="1170021880">
          <w:marLeft w:val="0"/>
          <w:marRight w:val="0"/>
          <w:marTop w:val="0"/>
          <w:marBottom w:val="0"/>
          <w:divBdr>
            <w:top w:val="none" w:sz="0" w:space="0" w:color="auto"/>
            <w:left w:val="none" w:sz="0" w:space="0" w:color="auto"/>
            <w:bottom w:val="none" w:sz="0" w:space="0" w:color="auto"/>
            <w:right w:val="none" w:sz="0" w:space="0" w:color="auto"/>
          </w:divBdr>
        </w:div>
        <w:div w:id="1257664796">
          <w:marLeft w:val="0"/>
          <w:marRight w:val="0"/>
          <w:marTop w:val="0"/>
          <w:marBottom w:val="0"/>
          <w:divBdr>
            <w:top w:val="none" w:sz="0" w:space="0" w:color="auto"/>
            <w:left w:val="none" w:sz="0" w:space="0" w:color="auto"/>
            <w:bottom w:val="none" w:sz="0" w:space="0" w:color="auto"/>
            <w:right w:val="none" w:sz="0" w:space="0" w:color="auto"/>
          </w:divBdr>
        </w:div>
        <w:div w:id="1612200892">
          <w:marLeft w:val="0"/>
          <w:marRight w:val="0"/>
          <w:marTop w:val="0"/>
          <w:marBottom w:val="0"/>
          <w:divBdr>
            <w:top w:val="none" w:sz="0" w:space="0" w:color="auto"/>
            <w:left w:val="none" w:sz="0" w:space="0" w:color="auto"/>
            <w:bottom w:val="none" w:sz="0" w:space="0" w:color="auto"/>
            <w:right w:val="none" w:sz="0" w:space="0" w:color="auto"/>
          </w:divBdr>
        </w:div>
        <w:div w:id="1085150268">
          <w:marLeft w:val="0"/>
          <w:marRight w:val="0"/>
          <w:marTop w:val="0"/>
          <w:marBottom w:val="0"/>
          <w:divBdr>
            <w:top w:val="none" w:sz="0" w:space="0" w:color="auto"/>
            <w:left w:val="none" w:sz="0" w:space="0" w:color="auto"/>
            <w:bottom w:val="none" w:sz="0" w:space="0" w:color="auto"/>
            <w:right w:val="none" w:sz="0" w:space="0" w:color="auto"/>
          </w:divBdr>
        </w:div>
        <w:div w:id="1410881693">
          <w:marLeft w:val="0"/>
          <w:marRight w:val="0"/>
          <w:marTop w:val="0"/>
          <w:marBottom w:val="0"/>
          <w:divBdr>
            <w:top w:val="none" w:sz="0" w:space="0" w:color="auto"/>
            <w:left w:val="none" w:sz="0" w:space="0" w:color="auto"/>
            <w:bottom w:val="none" w:sz="0" w:space="0" w:color="auto"/>
            <w:right w:val="none" w:sz="0" w:space="0" w:color="auto"/>
          </w:divBdr>
        </w:div>
        <w:div w:id="415591406">
          <w:marLeft w:val="0"/>
          <w:marRight w:val="0"/>
          <w:marTop w:val="0"/>
          <w:marBottom w:val="0"/>
          <w:divBdr>
            <w:top w:val="none" w:sz="0" w:space="0" w:color="auto"/>
            <w:left w:val="none" w:sz="0" w:space="0" w:color="auto"/>
            <w:bottom w:val="none" w:sz="0" w:space="0" w:color="auto"/>
            <w:right w:val="none" w:sz="0" w:space="0" w:color="auto"/>
          </w:divBdr>
        </w:div>
        <w:div w:id="631447371">
          <w:marLeft w:val="0"/>
          <w:marRight w:val="0"/>
          <w:marTop w:val="0"/>
          <w:marBottom w:val="0"/>
          <w:divBdr>
            <w:top w:val="none" w:sz="0" w:space="0" w:color="auto"/>
            <w:left w:val="none" w:sz="0" w:space="0" w:color="auto"/>
            <w:bottom w:val="none" w:sz="0" w:space="0" w:color="auto"/>
            <w:right w:val="none" w:sz="0" w:space="0" w:color="auto"/>
          </w:divBdr>
        </w:div>
        <w:div w:id="580414226">
          <w:marLeft w:val="0"/>
          <w:marRight w:val="0"/>
          <w:marTop w:val="0"/>
          <w:marBottom w:val="0"/>
          <w:divBdr>
            <w:top w:val="none" w:sz="0" w:space="0" w:color="auto"/>
            <w:left w:val="none" w:sz="0" w:space="0" w:color="auto"/>
            <w:bottom w:val="none" w:sz="0" w:space="0" w:color="auto"/>
            <w:right w:val="none" w:sz="0" w:space="0" w:color="auto"/>
          </w:divBdr>
        </w:div>
        <w:div w:id="1052461410">
          <w:marLeft w:val="0"/>
          <w:marRight w:val="0"/>
          <w:marTop w:val="0"/>
          <w:marBottom w:val="0"/>
          <w:divBdr>
            <w:top w:val="none" w:sz="0" w:space="0" w:color="auto"/>
            <w:left w:val="none" w:sz="0" w:space="0" w:color="auto"/>
            <w:bottom w:val="none" w:sz="0" w:space="0" w:color="auto"/>
            <w:right w:val="none" w:sz="0" w:space="0" w:color="auto"/>
          </w:divBdr>
        </w:div>
        <w:div w:id="1605334380">
          <w:marLeft w:val="0"/>
          <w:marRight w:val="0"/>
          <w:marTop w:val="0"/>
          <w:marBottom w:val="0"/>
          <w:divBdr>
            <w:top w:val="none" w:sz="0" w:space="0" w:color="auto"/>
            <w:left w:val="none" w:sz="0" w:space="0" w:color="auto"/>
            <w:bottom w:val="none" w:sz="0" w:space="0" w:color="auto"/>
            <w:right w:val="none" w:sz="0" w:space="0" w:color="auto"/>
          </w:divBdr>
        </w:div>
        <w:div w:id="1528517367">
          <w:marLeft w:val="0"/>
          <w:marRight w:val="0"/>
          <w:marTop w:val="0"/>
          <w:marBottom w:val="0"/>
          <w:divBdr>
            <w:top w:val="none" w:sz="0" w:space="0" w:color="auto"/>
            <w:left w:val="none" w:sz="0" w:space="0" w:color="auto"/>
            <w:bottom w:val="none" w:sz="0" w:space="0" w:color="auto"/>
            <w:right w:val="none" w:sz="0" w:space="0" w:color="auto"/>
          </w:divBdr>
        </w:div>
        <w:div w:id="2013600413">
          <w:marLeft w:val="0"/>
          <w:marRight w:val="0"/>
          <w:marTop w:val="0"/>
          <w:marBottom w:val="0"/>
          <w:divBdr>
            <w:top w:val="none" w:sz="0" w:space="0" w:color="auto"/>
            <w:left w:val="none" w:sz="0" w:space="0" w:color="auto"/>
            <w:bottom w:val="none" w:sz="0" w:space="0" w:color="auto"/>
            <w:right w:val="none" w:sz="0" w:space="0" w:color="auto"/>
          </w:divBdr>
        </w:div>
        <w:div w:id="235281499">
          <w:marLeft w:val="0"/>
          <w:marRight w:val="0"/>
          <w:marTop w:val="0"/>
          <w:marBottom w:val="0"/>
          <w:divBdr>
            <w:top w:val="none" w:sz="0" w:space="0" w:color="auto"/>
            <w:left w:val="none" w:sz="0" w:space="0" w:color="auto"/>
            <w:bottom w:val="none" w:sz="0" w:space="0" w:color="auto"/>
            <w:right w:val="none" w:sz="0" w:space="0" w:color="auto"/>
          </w:divBdr>
        </w:div>
        <w:div w:id="1701012227">
          <w:marLeft w:val="0"/>
          <w:marRight w:val="0"/>
          <w:marTop w:val="0"/>
          <w:marBottom w:val="0"/>
          <w:divBdr>
            <w:top w:val="none" w:sz="0" w:space="0" w:color="auto"/>
            <w:left w:val="none" w:sz="0" w:space="0" w:color="auto"/>
            <w:bottom w:val="none" w:sz="0" w:space="0" w:color="auto"/>
            <w:right w:val="none" w:sz="0" w:space="0" w:color="auto"/>
          </w:divBdr>
        </w:div>
        <w:div w:id="32846025">
          <w:marLeft w:val="0"/>
          <w:marRight w:val="0"/>
          <w:marTop w:val="0"/>
          <w:marBottom w:val="0"/>
          <w:divBdr>
            <w:top w:val="none" w:sz="0" w:space="0" w:color="auto"/>
            <w:left w:val="none" w:sz="0" w:space="0" w:color="auto"/>
            <w:bottom w:val="none" w:sz="0" w:space="0" w:color="auto"/>
            <w:right w:val="none" w:sz="0" w:space="0" w:color="auto"/>
          </w:divBdr>
        </w:div>
        <w:div w:id="365525290">
          <w:marLeft w:val="0"/>
          <w:marRight w:val="0"/>
          <w:marTop w:val="0"/>
          <w:marBottom w:val="0"/>
          <w:divBdr>
            <w:top w:val="none" w:sz="0" w:space="0" w:color="auto"/>
            <w:left w:val="none" w:sz="0" w:space="0" w:color="auto"/>
            <w:bottom w:val="none" w:sz="0" w:space="0" w:color="auto"/>
            <w:right w:val="none" w:sz="0" w:space="0" w:color="auto"/>
          </w:divBdr>
        </w:div>
        <w:div w:id="1816601193">
          <w:marLeft w:val="0"/>
          <w:marRight w:val="0"/>
          <w:marTop w:val="0"/>
          <w:marBottom w:val="0"/>
          <w:divBdr>
            <w:top w:val="none" w:sz="0" w:space="0" w:color="auto"/>
            <w:left w:val="none" w:sz="0" w:space="0" w:color="auto"/>
            <w:bottom w:val="none" w:sz="0" w:space="0" w:color="auto"/>
            <w:right w:val="none" w:sz="0" w:space="0" w:color="auto"/>
          </w:divBdr>
        </w:div>
        <w:div w:id="815072986">
          <w:marLeft w:val="0"/>
          <w:marRight w:val="0"/>
          <w:marTop w:val="0"/>
          <w:marBottom w:val="0"/>
          <w:divBdr>
            <w:top w:val="none" w:sz="0" w:space="0" w:color="auto"/>
            <w:left w:val="none" w:sz="0" w:space="0" w:color="auto"/>
            <w:bottom w:val="none" w:sz="0" w:space="0" w:color="auto"/>
            <w:right w:val="none" w:sz="0" w:space="0" w:color="auto"/>
          </w:divBdr>
        </w:div>
        <w:div w:id="1505775994">
          <w:marLeft w:val="0"/>
          <w:marRight w:val="0"/>
          <w:marTop w:val="0"/>
          <w:marBottom w:val="0"/>
          <w:divBdr>
            <w:top w:val="none" w:sz="0" w:space="0" w:color="auto"/>
            <w:left w:val="none" w:sz="0" w:space="0" w:color="auto"/>
            <w:bottom w:val="none" w:sz="0" w:space="0" w:color="auto"/>
            <w:right w:val="none" w:sz="0" w:space="0" w:color="auto"/>
          </w:divBdr>
        </w:div>
        <w:div w:id="1376655960">
          <w:marLeft w:val="0"/>
          <w:marRight w:val="0"/>
          <w:marTop w:val="0"/>
          <w:marBottom w:val="0"/>
          <w:divBdr>
            <w:top w:val="none" w:sz="0" w:space="0" w:color="auto"/>
            <w:left w:val="none" w:sz="0" w:space="0" w:color="auto"/>
            <w:bottom w:val="none" w:sz="0" w:space="0" w:color="auto"/>
            <w:right w:val="none" w:sz="0" w:space="0" w:color="auto"/>
          </w:divBdr>
        </w:div>
        <w:div w:id="663242203">
          <w:marLeft w:val="0"/>
          <w:marRight w:val="0"/>
          <w:marTop w:val="0"/>
          <w:marBottom w:val="0"/>
          <w:divBdr>
            <w:top w:val="none" w:sz="0" w:space="0" w:color="auto"/>
            <w:left w:val="none" w:sz="0" w:space="0" w:color="auto"/>
            <w:bottom w:val="none" w:sz="0" w:space="0" w:color="auto"/>
            <w:right w:val="none" w:sz="0" w:space="0" w:color="auto"/>
          </w:divBdr>
        </w:div>
        <w:div w:id="1911311238">
          <w:marLeft w:val="0"/>
          <w:marRight w:val="0"/>
          <w:marTop w:val="0"/>
          <w:marBottom w:val="0"/>
          <w:divBdr>
            <w:top w:val="none" w:sz="0" w:space="0" w:color="auto"/>
            <w:left w:val="none" w:sz="0" w:space="0" w:color="auto"/>
            <w:bottom w:val="none" w:sz="0" w:space="0" w:color="auto"/>
            <w:right w:val="none" w:sz="0" w:space="0" w:color="auto"/>
          </w:divBdr>
        </w:div>
        <w:div w:id="1956326003">
          <w:marLeft w:val="0"/>
          <w:marRight w:val="0"/>
          <w:marTop w:val="0"/>
          <w:marBottom w:val="0"/>
          <w:divBdr>
            <w:top w:val="none" w:sz="0" w:space="0" w:color="auto"/>
            <w:left w:val="none" w:sz="0" w:space="0" w:color="auto"/>
            <w:bottom w:val="none" w:sz="0" w:space="0" w:color="auto"/>
            <w:right w:val="none" w:sz="0" w:space="0" w:color="auto"/>
          </w:divBdr>
        </w:div>
        <w:div w:id="99494376">
          <w:marLeft w:val="0"/>
          <w:marRight w:val="0"/>
          <w:marTop w:val="0"/>
          <w:marBottom w:val="0"/>
          <w:divBdr>
            <w:top w:val="none" w:sz="0" w:space="0" w:color="auto"/>
            <w:left w:val="none" w:sz="0" w:space="0" w:color="auto"/>
            <w:bottom w:val="none" w:sz="0" w:space="0" w:color="auto"/>
            <w:right w:val="none" w:sz="0" w:space="0" w:color="auto"/>
          </w:divBdr>
        </w:div>
        <w:div w:id="892618653">
          <w:marLeft w:val="0"/>
          <w:marRight w:val="0"/>
          <w:marTop w:val="0"/>
          <w:marBottom w:val="0"/>
          <w:divBdr>
            <w:top w:val="none" w:sz="0" w:space="0" w:color="auto"/>
            <w:left w:val="none" w:sz="0" w:space="0" w:color="auto"/>
            <w:bottom w:val="none" w:sz="0" w:space="0" w:color="auto"/>
            <w:right w:val="none" w:sz="0" w:space="0" w:color="auto"/>
          </w:divBdr>
        </w:div>
        <w:div w:id="1941327151">
          <w:marLeft w:val="0"/>
          <w:marRight w:val="0"/>
          <w:marTop w:val="0"/>
          <w:marBottom w:val="0"/>
          <w:divBdr>
            <w:top w:val="none" w:sz="0" w:space="0" w:color="auto"/>
            <w:left w:val="none" w:sz="0" w:space="0" w:color="auto"/>
            <w:bottom w:val="none" w:sz="0" w:space="0" w:color="auto"/>
            <w:right w:val="none" w:sz="0" w:space="0" w:color="auto"/>
          </w:divBdr>
        </w:div>
        <w:div w:id="303044138">
          <w:marLeft w:val="0"/>
          <w:marRight w:val="0"/>
          <w:marTop w:val="0"/>
          <w:marBottom w:val="0"/>
          <w:divBdr>
            <w:top w:val="none" w:sz="0" w:space="0" w:color="auto"/>
            <w:left w:val="none" w:sz="0" w:space="0" w:color="auto"/>
            <w:bottom w:val="none" w:sz="0" w:space="0" w:color="auto"/>
            <w:right w:val="none" w:sz="0" w:space="0" w:color="auto"/>
          </w:divBdr>
        </w:div>
        <w:div w:id="1253539831">
          <w:marLeft w:val="0"/>
          <w:marRight w:val="0"/>
          <w:marTop w:val="0"/>
          <w:marBottom w:val="0"/>
          <w:divBdr>
            <w:top w:val="none" w:sz="0" w:space="0" w:color="auto"/>
            <w:left w:val="none" w:sz="0" w:space="0" w:color="auto"/>
            <w:bottom w:val="none" w:sz="0" w:space="0" w:color="auto"/>
            <w:right w:val="none" w:sz="0" w:space="0" w:color="auto"/>
          </w:divBdr>
        </w:div>
        <w:div w:id="1473521010">
          <w:marLeft w:val="0"/>
          <w:marRight w:val="0"/>
          <w:marTop w:val="0"/>
          <w:marBottom w:val="0"/>
          <w:divBdr>
            <w:top w:val="none" w:sz="0" w:space="0" w:color="auto"/>
            <w:left w:val="none" w:sz="0" w:space="0" w:color="auto"/>
            <w:bottom w:val="none" w:sz="0" w:space="0" w:color="auto"/>
            <w:right w:val="none" w:sz="0" w:space="0" w:color="auto"/>
          </w:divBdr>
        </w:div>
        <w:div w:id="683047668">
          <w:marLeft w:val="0"/>
          <w:marRight w:val="0"/>
          <w:marTop w:val="0"/>
          <w:marBottom w:val="0"/>
          <w:divBdr>
            <w:top w:val="none" w:sz="0" w:space="0" w:color="auto"/>
            <w:left w:val="none" w:sz="0" w:space="0" w:color="auto"/>
            <w:bottom w:val="none" w:sz="0" w:space="0" w:color="auto"/>
            <w:right w:val="none" w:sz="0" w:space="0" w:color="auto"/>
          </w:divBdr>
        </w:div>
        <w:div w:id="100498836">
          <w:marLeft w:val="0"/>
          <w:marRight w:val="0"/>
          <w:marTop w:val="0"/>
          <w:marBottom w:val="0"/>
          <w:divBdr>
            <w:top w:val="none" w:sz="0" w:space="0" w:color="auto"/>
            <w:left w:val="none" w:sz="0" w:space="0" w:color="auto"/>
            <w:bottom w:val="none" w:sz="0" w:space="0" w:color="auto"/>
            <w:right w:val="none" w:sz="0" w:space="0" w:color="auto"/>
          </w:divBdr>
        </w:div>
      </w:divsChild>
    </w:div>
    <w:div w:id="1289051344">
      <w:bodyDiv w:val="1"/>
      <w:marLeft w:val="0"/>
      <w:marRight w:val="0"/>
      <w:marTop w:val="0"/>
      <w:marBottom w:val="0"/>
      <w:divBdr>
        <w:top w:val="none" w:sz="0" w:space="0" w:color="auto"/>
        <w:left w:val="none" w:sz="0" w:space="0" w:color="auto"/>
        <w:bottom w:val="none" w:sz="0" w:space="0" w:color="auto"/>
        <w:right w:val="none" w:sz="0" w:space="0" w:color="auto"/>
      </w:divBdr>
      <w:divsChild>
        <w:div w:id="556863837">
          <w:marLeft w:val="0"/>
          <w:marRight w:val="0"/>
          <w:marTop w:val="0"/>
          <w:marBottom w:val="0"/>
          <w:divBdr>
            <w:top w:val="none" w:sz="0" w:space="0" w:color="auto"/>
            <w:left w:val="none" w:sz="0" w:space="0" w:color="auto"/>
            <w:bottom w:val="none" w:sz="0" w:space="0" w:color="auto"/>
            <w:right w:val="none" w:sz="0" w:space="0" w:color="auto"/>
          </w:divBdr>
        </w:div>
        <w:div w:id="397091947">
          <w:marLeft w:val="0"/>
          <w:marRight w:val="0"/>
          <w:marTop w:val="0"/>
          <w:marBottom w:val="0"/>
          <w:divBdr>
            <w:top w:val="none" w:sz="0" w:space="0" w:color="auto"/>
            <w:left w:val="none" w:sz="0" w:space="0" w:color="auto"/>
            <w:bottom w:val="none" w:sz="0" w:space="0" w:color="auto"/>
            <w:right w:val="none" w:sz="0" w:space="0" w:color="auto"/>
          </w:divBdr>
        </w:div>
        <w:div w:id="483470400">
          <w:marLeft w:val="0"/>
          <w:marRight w:val="0"/>
          <w:marTop w:val="0"/>
          <w:marBottom w:val="0"/>
          <w:divBdr>
            <w:top w:val="none" w:sz="0" w:space="0" w:color="auto"/>
            <w:left w:val="none" w:sz="0" w:space="0" w:color="auto"/>
            <w:bottom w:val="none" w:sz="0" w:space="0" w:color="auto"/>
            <w:right w:val="none" w:sz="0" w:space="0" w:color="auto"/>
          </w:divBdr>
        </w:div>
        <w:div w:id="729961488">
          <w:marLeft w:val="0"/>
          <w:marRight w:val="0"/>
          <w:marTop w:val="0"/>
          <w:marBottom w:val="0"/>
          <w:divBdr>
            <w:top w:val="none" w:sz="0" w:space="0" w:color="auto"/>
            <w:left w:val="none" w:sz="0" w:space="0" w:color="auto"/>
            <w:bottom w:val="none" w:sz="0" w:space="0" w:color="auto"/>
            <w:right w:val="none" w:sz="0" w:space="0" w:color="auto"/>
          </w:divBdr>
        </w:div>
        <w:div w:id="444814049">
          <w:marLeft w:val="0"/>
          <w:marRight w:val="0"/>
          <w:marTop w:val="0"/>
          <w:marBottom w:val="0"/>
          <w:divBdr>
            <w:top w:val="none" w:sz="0" w:space="0" w:color="auto"/>
            <w:left w:val="none" w:sz="0" w:space="0" w:color="auto"/>
            <w:bottom w:val="none" w:sz="0" w:space="0" w:color="auto"/>
            <w:right w:val="none" w:sz="0" w:space="0" w:color="auto"/>
          </w:divBdr>
        </w:div>
        <w:div w:id="815268784">
          <w:marLeft w:val="0"/>
          <w:marRight w:val="0"/>
          <w:marTop w:val="0"/>
          <w:marBottom w:val="0"/>
          <w:divBdr>
            <w:top w:val="none" w:sz="0" w:space="0" w:color="auto"/>
            <w:left w:val="none" w:sz="0" w:space="0" w:color="auto"/>
            <w:bottom w:val="none" w:sz="0" w:space="0" w:color="auto"/>
            <w:right w:val="none" w:sz="0" w:space="0" w:color="auto"/>
          </w:divBdr>
        </w:div>
        <w:div w:id="2026592878">
          <w:marLeft w:val="0"/>
          <w:marRight w:val="0"/>
          <w:marTop w:val="0"/>
          <w:marBottom w:val="0"/>
          <w:divBdr>
            <w:top w:val="none" w:sz="0" w:space="0" w:color="auto"/>
            <w:left w:val="none" w:sz="0" w:space="0" w:color="auto"/>
            <w:bottom w:val="none" w:sz="0" w:space="0" w:color="auto"/>
            <w:right w:val="none" w:sz="0" w:space="0" w:color="auto"/>
          </w:divBdr>
        </w:div>
      </w:divsChild>
    </w:div>
    <w:div w:id="1297636445">
      <w:bodyDiv w:val="1"/>
      <w:marLeft w:val="0"/>
      <w:marRight w:val="0"/>
      <w:marTop w:val="0"/>
      <w:marBottom w:val="0"/>
      <w:divBdr>
        <w:top w:val="none" w:sz="0" w:space="0" w:color="auto"/>
        <w:left w:val="none" w:sz="0" w:space="0" w:color="auto"/>
        <w:bottom w:val="none" w:sz="0" w:space="0" w:color="auto"/>
        <w:right w:val="none" w:sz="0" w:space="0" w:color="auto"/>
      </w:divBdr>
    </w:div>
    <w:div w:id="1412121347">
      <w:bodyDiv w:val="1"/>
      <w:marLeft w:val="0"/>
      <w:marRight w:val="0"/>
      <w:marTop w:val="0"/>
      <w:marBottom w:val="0"/>
      <w:divBdr>
        <w:top w:val="none" w:sz="0" w:space="0" w:color="auto"/>
        <w:left w:val="none" w:sz="0" w:space="0" w:color="auto"/>
        <w:bottom w:val="none" w:sz="0" w:space="0" w:color="auto"/>
        <w:right w:val="none" w:sz="0" w:space="0" w:color="auto"/>
      </w:divBdr>
      <w:divsChild>
        <w:div w:id="1706372841">
          <w:marLeft w:val="0"/>
          <w:marRight w:val="0"/>
          <w:marTop w:val="0"/>
          <w:marBottom w:val="0"/>
          <w:divBdr>
            <w:top w:val="none" w:sz="0" w:space="0" w:color="auto"/>
            <w:left w:val="none" w:sz="0" w:space="0" w:color="auto"/>
            <w:bottom w:val="none" w:sz="0" w:space="0" w:color="auto"/>
            <w:right w:val="none" w:sz="0" w:space="0" w:color="auto"/>
          </w:divBdr>
        </w:div>
        <w:div w:id="998536055">
          <w:marLeft w:val="0"/>
          <w:marRight w:val="0"/>
          <w:marTop w:val="0"/>
          <w:marBottom w:val="0"/>
          <w:divBdr>
            <w:top w:val="none" w:sz="0" w:space="0" w:color="auto"/>
            <w:left w:val="none" w:sz="0" w:space="0" w:color="auto"/>
            <w:bottom w:val="none" w:sz="0" w:space="0" w:color="auto"/>
            <w:right w:val="none" w:sz="0" w:space="0" w:color="auto"/>
          </w:divBdr>
        </w:div>
      </w:divsChild>
    </w:div>
    <w:div w:id="1432312340">
      <w:bodyDiv w:val="1"/>
      <w:marLeft w:val="0"/>
      <w:marRight w:val="0"/>
      <w:marTop w:val="0"/>
      <w:marBottom w:val="0"/>
      <w:divBdr>
        <w:top w:val="none" w:sz="0" w:space="0" w:color="auto"/>
        <w:left w:val="none" w:sz="0" w:space="0" w:color="auto"/>
        <w:bottom w:val="none" w:sz="0" w:space="0" w:color="auto"/>
        <w:right w:val="none" w:sz="0" w:space="0" w:color="auto"/>
      </w:divBdr>
      <w:divsChild>
        <w:div w:id="2003200236">
          <w:marLeft w:val="0"/>
          <w:marRight w:val="0"/>
          <w:marTop w:val="0"/>
          <w:marBottom w:val="0"/>
          <w:divBdr>
            <w:top w:val="none" w:sz="0" w:space="0" w:color="auto"/>
            <w:left w:val="none" w:sz="0" w:space="0" w:color="auto"/>
            <w:bottom w:val="none" w:sz="0" w:space="0" w:color="auto"/>
            <w:right w:val="none" w:sz="0" w:space="0" w:color="auto"/>
          </w:divBdr>
        </w:div>
        <w:div w:id="1340231593">
          <w:marLeft w:val="0"/>
          <w:marRight w:val="0"/>
          <w:marTop w:val="0"/>
          <w:marBottom w:val="0"/>
          <w:divBdr>
            <w:top w:val="none" w:sz="0" w:space="0" w:color="auto"/>
            <w:left w:val="none" w:sz="0" w:space="0" w:color="auto"/>
            <w:bottom w:val="none" w:sz="0" w:space="0" w:color="auto"/>
            <w:right w:val="none" w:sz="0" w:space="0" w:color="auto"/>
          </w:divBdr>
        </w:div>
        <w:div w:id="589047149">
          <w:marLeft w:val="0"/>
          <w:marRight w:val="0"/>
          <w:marTop w:val="0"/>
          <w:marBottom w:val="0"/>
          <w:divBdr>
            <w:top w:val="none" w:sz="0" w:space="0" w:color="auto"/>
            <w:left w:val="none" w:sz="0" w:space="0" w:color="auto"/>
            <w:bottom w:val="none" w:sz="0" w:space="0" w:color="auto"/>
            <w:right w:val="none" w:sz="0" w:space="0" w:color="auto"/>
          </w:divBdr>
        </w:div>
        <w:div w:id="1377655157">
          <w:marLeft w:val="0"/>
          <w:marRight w:val="0"/>
          <w:marTop w:val="0"/>
          <w:marBottom w:val="0"/>
          <w:divBdr>
            <w:top w:val="none" w:sz="0" w:space="0" w:color="auto"/>
            <w:left w:val="none" w:sz="0" w:space="0" w:color="auto"/>
            <w:bottom w:val="none" w:sz="0" w:space="0" w:color="auto"/>
            <w:right w:val="none" w:sz="0" w:space="0" w:color="auto"/>
          </w:divBdr>
        </w:div>
        <w:div w:id="2114086892">
          <w:marLeft w:val="0"/>
          <w:marRight w:val="0"/>
          <w:marTop w:val="0"/>
          <w:marBottom w:val="0"/>
          <w:divBdr>
            <w:top w:val="none" w:sz="0" w:space="0" w:color="auto"/>
            <w:left w:val="none" w:sz="0" w:space="0" w:color="auto"/>
            <w:bottom w:val="none" w:sz="0" w:space="0" w:color="auto"/>
            <w:right w:val="none" w:sz="0" w:space="0" w:color="auto"/>
          </w:divBdr>
        </w:div>
        <w:div w:id="14043443">
          <w:marLeft w:val="0"/>
          <w:marRight w:val="0"/>
          <w:marTop w:val="0"/>
          <w:marBottom w:val="0"/>
          <w:divBdr>
            <w:top w:val="none" w:sz="0" w:space="0" w:color="auto"/>
            <w:left w:val="none" w:sz="0" w:space="0" w:color="auto"/>
            <w:bottom w:val="none" w:sz="0" w:space="0" w:color="auto"/>
            <w:right w:val="none" w:sz="0" w:space="0" w:color="auto"/>
          </w:divBdr>
        </w:div>
        <w:div w:id="1219852893">
          <w:marLeft w:val="0"/>
          <w:marRight w:val="0"/>
          <w:marTop w:val="0"/>
          <w:marBottom w:val="0"/>
          <w:divBdr>
            <w:top w:val="none" w:sz="0" w:space="0" w:color="auto"/>
            <w:left w:val="none" w:sz="0" w:space="0" w:color="auto"/>
            <w:bottom w:val="none" w:sz="0" w:space="0" w:color="auto"/>
            <w:right w:val="none" w:sz="0" w:space="0" w:color="auto"/>
          </w:divBdr>
        </w:div>
        <w:div w:id="1538588898">
          <w:marLeft w:val="0"/>
          <w:marRight w:val="0"/>
          <w:marTop w:val="0"/>
          <w:marBottom w:val="0"/>
          <w:divBdr>
            <w:top w:val="none" w:sz="0" w:space="0" w:color="auto"/>
            <w:left w:val="none" w:sz="0" w:space="0" w:color="auto"/>
            <w:bottom w:val="none" w:sz="0" w:space="0" w:color="auto"/>
            <w:right w:val="none" w:sz="0" w:space="0" w:color="auto"/>
          </w:divBdr>
        </w:div>
        <w:div w:id="1918321612">
          <w:marLeft w:val="0"/>
          <w:marRight w:val="0"/>
          <w:marTop w:val="0"/>
          <w:marBottom w:val="0"/>
          <w:divBdr>
            <w:top w:val="none" w:sz="0" w:space="0" w:color="auto"/>
            <w:left w:val="none" w:sz="0" w:space="0" w:color="auto"/>
            <w:bottom w:val="none" w:sz="0" w:space="0" w:color="auto"/>
            <w:right w:val="none" w:sz="0" w:space="0" w:color="auto"/>
          </w:divBdr>
        </w:div>
        <w:div w:id="58722002">
          <w:marLeft w:val="0"/>
          <w:marRight w:val="0"/>
          <w:marTop w:val="0"/>
          <w:marBottom w:val="0"/>
          <w:divBdr>
            <w:top w:val="none" w:sz="0" w:space="0" w:color="auto"/>
            <w:left w:val="none" w:sz="0" w:space="0" w:color="auto"/>
            <w:bottom w:val="none" w:sz="0" w:space="0" w:color="auto"/>
            <w:right w:val="none" w:sz="0" w:space="0" w:color="auto"/>
          </w:divBdr>
        </w:div>
        <w:div w:id="828643658">
          <w:marLeft w:val="0"/>
          <w:marRight w:val="0"/>
          <w:marTop w:val="0"/>
          <w:marBottom w:val="0"/>
          <w:divBdr>
            <w:top w:val="none" w:sz="0" w:space="0" w:color="auto"/>
            <w:left w:val="none" w:sz="0" w:space="0" w:color="auto"/>
            <w:bottom w:val="none" w:sz="0" w:space="0" w:color="auto"/>
            <w:right w:val="none" w:sz="0" w:space="0" w:color="auto"/>
          </w:divBdr>
        </w:div>
        <w:div w:id="688914863">
          <w:marLeft w:val="0"/>
          <w:marRight w:val="0"/>
          <w:marTop w:val="0"/>
          <w:marBottom w:val="0"/>
          <w:divBdr>
            <w:top w:val="none" w:sz="0" w:space="0" w:color="auto"/>
            <w:left w:val="none" w:sz="0" w:space="0" w:color="auto"/>
            <w:bottom w:val="none" w:sz="0" w:space="0" w:color="auto"/>
            <w:right w:val="none" w:sz="0" w:space="0" w:color="auto"/>
          </w:divBdr>
        </w:div>
        <w:div w:id="541289215">
          <w:marLeft w:val="0"/>
          <w:marRight w:val="0"/>
          <w:marTop w:val="0"/>
          <w:marBottom w:val="0"/>
          <w:divBdr>
            <w:top w:val="none" w:sz="0" w:space="0" w:color="auto"/>
            <w:left w:val="none" w:sz="0" w:space="0" w:color="auto"/>
            <w:bottom w:val="none" w:sz="0" w:space="0" w:color="auto"/>
            <w:right w:val="none" w:sz="0" w:space="0" w:color="auto"/>
          </w:divBdr>
        </w:div>
        <w:div w:id="1545675001">
          <w:marLeft w:val="0"/>
          <w:marRight w:val="0"/>
          <w:marTop w:val="0"/>
          <w:marBottom w:val="0"/>
          <w:divBdr>
            <w:top w:val="none" w:sz="0" w:space="0" w:color="auto"/>
            <w:left w:val="none" w:sz="0" w:space="0" w:color="auto"/>
            <w:bottom w:val="none" w:sz="0" w:space="0" w:color="auto"/>
            <w:right w:val="none" w:sz="0" w:space="0" w:color="auto"/>
          </w:divBdr>
        </w:div>
        <w:div w:id="2061198701">
          <w:marLeft w:val="0"/>
          <w:marRight w:val="0"/>
          <w:marTop w:val="0"/>
          <w:marBottom w:val="0"/>
          <w:divBdr>
            <w:top w:val="none" w:sz="0" w:space="0" w:color="auto"/>
            <w:left w:val="none" w:sz="0" w:space="0" w:color="auto"/>
            <w:bottom w:val="none" w:sz="0" w:space="0" w:color="auto"/>
            <w:right w:val="none" w:sz="0" w:space="0" w:color="auto"/>
          </w:divBdr>
        </w:div>
        <w:div w:id="506289724">
          <w:marLeft w:val="0"/>
          <w:marRight w:val="0"/>
          <w:marTop w:val="0"/>
          <w:marBottom w:val="0"/>
          <w:divBdr>
            <w:top w:val="none" w:sz="0" w:space="0" w:color="auto"/>
            <w:left w:val="none" w:sz="0" w:space="0" w:color="auto"/>
            <w:bottom w:val="none" w:sz="0" w:space="0" w:color="auto"/>
            <w:right w:val="none" w:sz="0" w:space="0" w:color="auto"/>
          </w:divBdr>
        </w:div>
        <w:div w:id="1302347943">
          <w:marLeft w:val="0"/>
          <w:marRight w:val="0"/>
          <w:marTop w:val="0"/>
          <w:marBottom w:val="0"/>
          <w:divBdr>
            <w:top w:val="none" w:sz="0" w:space="0" w:color="auto"/>
            <w:left w:val="none" w:sz="0" w:space="0" w:color="auto"/>
            <w:bottom w:val="none" w:sz="0" w:space="0" w:color="auto"/>
            <w:right w:val="none" w:sz="0" w:space="0" w:color="auto"/>
          </w:divBdr>
        </w:div>
        <w:div w:id="1897818482">
          <w:marLeft w:val="0"/>
          <w:marRight w:val="0"/>
          <w:marTop w:val="0"/>
          <w:marBottom w:val="0"/>
          <w:divBdr>
            <w:top w:val="none" w:sz="0" w:space="0" w:color="auto"/>
            <w:left w:val="none" w:sz="0" w:space="0" w:color="auto"/>
            <w:bottom w:val="none" w:sz="0" w:space="0" w:color="auto"/>
            <w:right w:val="none" w:sz="0" w:space="0" w:color="auto"/>
          </w:divBdr>
        </w:div>
      </w:divsChild>
    </w:div>
    <w:div w:id="1462766183">
      <w:bodyDiv w:val="1"/>
      <w:marLeft w:val="0"/>
      <w:marRight w:val="0"/>
      <w:marTop w:val="0"/>
      <w:marBottom w:val="0"/>
      <w:divBdr>
        <w:top w:val="none" w:sz="0" w:space="0" w:color="auto"/>
        <w:left w:val="none" w:sz="0" w:space="0" w:color="auto"/>
        <w:bottom w:val="none" w:sz="0" w:space="0" w:color="auto"/>
        <w:right w:val="none" w:sz="0" w:space="0" w:color="auto"/>
      </w:divBdr>
      <w:divsChild>
        <w:div w:id="116224319">
          <w:marLeft w:val="0"/>
          <w:marRight w:val="0"/>
          <w:marTop w:val="0"/>
          <w:marBottom w:val="0"/>
          <w:divBdr>
            <w:top w:val="none" w:sz="0" w:space="0" w:color="auto"/>
            <w:left w:val="none" w:sz="0" w:space="0" w:color="auto"/>
            <w:bottom w:val="none" w:sz="0" w:space="0" w:color="auto"/>
            <w:right w:val="none" w:sz="0" w:space="0" w:color="auto"/>
          </w:divBdr>
        </w:div>
        <w:div w:id="922640352">
          <w:marLeft w:val="0"/>
          <w:marRight w:val="0"/>
          <w:marTop w:val="0"/>
          <w:marBottom w:val="0"/>
          <w:divBdr>
            <w:top w:val="none" w:sz="0" w:space="0" w:color="auto"/>
            <w:left w:val="none" w:sz="0" w:space="0" w:color="auto"/>
            <w:bottom w:val="none" w:sz="0" w:space="0" w:color="auto"/>
            <w:right w:val="none" w:sz="0" w:space="0" w:color="auto"/>
          </w:divBdr>
        </w:div>
        <w:div w:id="1223758396">
          <w:marLeft w:val="0"/>
          <w:marRight w:val="0"/>
          <w:marTop w:val="0"/>
          <w:marBottom w:val="0"/>
          <w:divBdr>
            <w:top w:val="none" w:sz="0" w:space="0" w:color="auto"/>
            <w:left w:val="none" w:sz="0" w:space="0" w:color="auto"/>
            <w:bottom w:val="none" w:sz="0" w:space="0" w:color="auto"/>
            <w:right w:val="none" w:sz="0" w:space="0" w:color="auto"/>
          </w:divBdr>
        </w:div>
        <w:div w:id="458115235">
          <w:marLeft w:val="0"/>
          <w:marRight w:val="0"/>
          <w:marTop w:val="0"/>
          <w:marBottom w:val="0"/>
          <w:divBdr>
            <w:top w:val="none" w:sz="0" w:space="0" w:color="auto"/>
            <w:left w:val="none" w:sz="0" w:space="0" w:color="auto"/>
            <w:bottom w:val="none" w:sz="0" w:space="0" w:color="auto"/>
            <w:right w:val="none" w:sz="0" w:space="0" w:color="auto"/>
          </w:divBdr>
        </w:div>
        <w:div w:id="683629570">
          <w:marLeft w:val="0"/>
          <w:marRight w:val="0"/>
          <w:marTop w:val="0"/>
          <w:marBottom w:val="0"/>
          <w:divBdr>
            <w:top w:val="none" w:sz="0" w:space="0" w:color="auto"/>
            <w:left w:val="none" w:sz="0" w:space="0" w:color="auto"/>
            <w:bottom w:val="none" w:sz="0" w:space="0" w:color="auto"/>
            <w:right w:val="none" w:sz="0" w:space="0" w:color="auto"/>
          </w:divBdr>
        </w:div>
        <w:div w:id="1488131847">
          <w:marLeft w:val="0"/>
          <w:marRight w:val="0"/>
          <w:marTop w:val="0"/>
          <w:marBottom w:val="0"/>
          <w:divBdr>
            <w:top w:val="none" w:sz="0" w:space="0" w:color="auto"/>
            <w:left w:val="none" w:sz="0" w:space="0" w:color="auto"/>
            <w:bottom w:val="none" w:sz="0" w:space="0" w:color="auto"/>
            <w:right w:val="none" w:sz="0" w:space="0" w:color="auto"/>
          </w:divBdr>
        </w:div>
        <w:div w:id="1889485870">
          <w:marLeft w:val="0"/>
          <w:marRight w:val="0"/>
          <w:marTop w:val="0"/>
          <w:marBottom w:val="0"/>
          <w:divBdr>
            <w:top w:val="none" w:sz="0" w:space="0" w:color="auto"/>
            <w:left w:val="none" w:sz="0" w:space="0" w:color="auto"/>
            <w:bottom w:val="none" w:sz="0" w:space="0" w:color="auto"/>
            <w:right w:val="none" w:sz="0" w:space="0" w:color="auto"/>
          </w:divBdr>
        </w:div>
        <w:div w:id="779030385">
          <w:marLeft w:val="0"/>
          <w:marRight w:val="0"/>
          <w:marTop w:val="0"/>
          <w:marBottom w:val="0"/>
          <w:divBdr>
            <w:top w:val="none" w:sz="0" w:space="0" w:color="auto"/>
            <w:left w:val="none" w:sz="0" w:space="0" w:color="auto"/>
            <w:bottom w:val="none" w:sz="0" w:space="0" w:color="auto"/>
            <w:right w:val="none" w:sz="0" w:space="0" w:color="auto"/>
          </w:divBdr>
        </w:div>
        <w:div w:id="2007245190">
          <w:marLeft w:val="0"/>
          <w:marRight w:val="0"/>
          <w:marTop w:val="0"/>
          <w:marBottom w:val="0"/>
          <w:divBdr>
            <w:top w:val="none" w:sz="0" w:space="0" w:color="auto"/>
            <w:left w:val="none" w:sz="0" w:space="0" w:color="auto"/>
            <w:bottom w:val="none" w:sz="0" w:space="0" w:color="auto"/>
            <w:right w:val="none" w:sz="0" w:space="0" w:color="auto"/>
          </w:divBdr>
        </w:div>
        <w:div w:id="775906454">
          <w:marLeft w:val="0"/>
          <w:marRight w:val="0"/>
          <w:marTop w:val="0"/>
          <w:marBottom w:val="0"/>
          <w:divBdr>
            <w:top w:val="none" w:sz="0" w:space="0" w:color="auto"/>
            <w:left w:val="none" w:sz="0" w:space="0" w:color="auto"/>
            <w:bottom w:val="none" w:sz="0" w:space="0" w:color="auto"/>
            <w:right w:val="none" w:sz="0" w:space="0" w:color="auto"/>
          </w:divBdr>
        </w:div>
        <w:div w:id="1685594080">
          <w:marLeft w:val="0"/>
          <w:marRight w:val="0"/>
          <w:marTop w:val="0"/>
          <w:marBottom w:val="0"/>
          <w:divBdr>
            <w:top w:val="none" w:sz="0" w:space="0" w:color="auto"/>
            <w:left w:val="none" w:sz="0" w:space="0" w:color="auto"/>
            <w:bottom w:val="none" w:sz="0" w:space="0" w:color="auto"/>
            <w:right w:val="none" w:sz="0" w:space="0" w:color="auto"/>
          </w:divBdr>
        </w:div>
        <w:div w:id="1570726899">
          <w:marLeft w:val="0"/>
          <w:marRight w:val="0"/>
          <w:marTop w:val="0"/>
          <w:marBottom w:val="0"/>
          <w:divBdr>
            <w:top w:val="none" w:sz="0" w:space="0" w:color="auto"/>
            <w:left w:val="none" w:sz="0" w:space="0" w:color="auto"/>
            <w:bottom w:val="none" w:sz="0" w:space="0" w:color="auto"/>
            <w:right w:val="none" w:sz="0" w:space="0" w:color="auto"/>
          </w:divBdr>
        </w:div>
        <w:div w:id="397677883">
          <w:marLeft w:val="0"/>
          <w:marRight w:val="0"/>
          <w:marTop w:val="0"/>
          <w:marBottom w:val="0"/>
          <w:divBdr>
            <w:top w:val="none" w:sz="0" w:space="0" w:color="auto"/>
            <w:left w:val="none" w:sz="0" w:space="0" w:color="auto"/>
            <w:bottom w:val="none" w:sz="0" w:space="0" w:color="auto"/>
            <w:right w:val="none" w:sz="0" w:space="0" w:color="auto"/>
          </w:divBdr>
        </w:div>
        <w:div w:id="254485075">
          <w:marLeft w:val="0"/>
          <w:marRight w:val="0"/>
          <w:marTop w:val="0"/>
          <w:marBottom w:val="0"/>
          <w:divBdr>
            <w:top w:val="none" w:sz="0" w:space="0" w:color="auto"/>
            <w:left w:val="none" w:sz="0" w:space="0" w:color="auto"/>
            <w:bottom w:val="none" w:sz="0" w:space="0" w:color="auto"/>
            <w:right w:val="none" w:sz="0" w:space="0" w:color="auto"/>
          </w:divBdr>
        </w:div>
        <w:div w:id="1555459186">
          <w:marLeft w:val="0"/>
          <w:marRight w:val="0"/>
          <w:marTop w:val="0"/>
          <w:marBottom w:val="0"/>
          <w:divBdr>
            <w:top w:val="none" w:sz="0" w:space="0" w:color="auto"/>
            <w:left w:val="none" w:sz="0" w:space="0" w:color="auto"/>
            <w:bottom w:val="none" w:sz="0" w:space="0" w:color="auto"/>
            <w:right w:val="none" w:sz="0" w:space="0" w:color="auto"/>
          </w:divBdr>
        </w:div>
        <w:div w:id="167444906">
          <w:marLeft w:val="0"/>
          <w:marRight w:val="0"/>
          <w:marTop w:val="0"/>
          <w:marBottom w:val="0"/>
          <w:divBdr>
            <w:top w:val="none" w:sz="0" w:space="0" w:color="auto"/>
            <w:left w:val="none" w:sz="0" w:space="0" w:color="auto"/>
            <w:bottom w:val="none" w:sz="0" w:space="0" w:color="auto"/>
            <w:right w:val="none" w:sz="0" w:space="0" w:color="auto"/>
          </w:divBdr>
        </w:div>
        <w:div w:id="1776320285">
          <w:marLeft w:val="0"/>
          <w:marRight w:val="0"/>
          <w:marTop w:val="0"/>
          <w:marBottom w:val="0"/>
          <w:divBdr>
            <w:top w:val="none" w:sz="0" w:space="0" w:color="auto"/>
            <w:left w:val="none" w:sz="0" w:space="0" w:color="auto"/>
            <w:bottom w:val="none" w:sz="0" w:space="0" w:color="auto"/>
            <w:right w:val="none" w:sz="0" w:space="0" w:color="auto"/>
          </w:divBdr>
        </w:div>
        <w:div w:id="494028593">
          <w:marLeft w:val="0"/>
          <w:marRight w:val="0"/>
          <w:marTop w:val="0"/>
          <w:marBottom w:val="0"/>
          <w:divBdr>
            <w:top w:val="none" w:sz="0" w:space="0" w:color="auto"/>
            <w:left w:val="none" w:sz="0" w:space="0" w:color="auto"/>
            <w:bottom w:val="none" w:sz="0" w:space="0" w:color="auto"/>
            <w:right w:val="none" w:sz="0" w:space="0" w:color="auto"/>
          </w:divBdr>
        </w:div>
        <w:div w:id="971906232">
          <w:marLeft w:val="0"/>
          <w:marRight w:val="0"/>
          <w:marTop w:val="0"/>
          <w:marBottom w:val="0"/>
          <w:divBdr>
            <w:top w:val="none" w:sz="0" w:space="0" w:color="auto"/>
            <w:left w:val="none" w:sz="0" w:space="0" w:color="auto"/>
            <w:bottom w:val="none" w:sz="0" w:space="0" w:color="auto"/>
            <w:right w:val="none" w:sz="0" w:space="0" w:color="auto"/>
          </w:divBdr>
        </w:div>
        <w:div w:id="1410424422">
          <w:marLeft w:val="0"/>
          <w:marRight w:val="0"/>
          <w:marTop w:val="0"/>
          <w:marBottom w:val="0"/>
          <w:divBdr>
            <w:top w:val="none" w:sz="0" w:space="0" w:color="auto"/>
            <w:left w:val="none" w:sz="0" w:space="0" w:color="auto"/>
            <w:bottom w:val="none" w:sz="0" w:space="0" w:color="auto"/>
            <w:right w:val="none" w:sz="0" w:space="0" w:color="auto"/>
          </w:divBdr>
        </w:div>
        <w:div w:id="247156382">
          <w:marLeft w:val="0"/>
          <w:marRight w:val="0"/>
          <w:marTop w:val="0"/>
          <w:marBottom w:val="0"/>
          <w:divBdr>
            <w:top w:val="none" w:sz="0" w:space="0" w:color="auto"/>
            <w:left w:val="none" w:sz="0" w:space="0" w:color="auto"/>
            <w:bottom w:val="none" w:sz="0" w:space="0" w:color="auto"/>
            <w:right w:val="none" w:sz="0" w:space="0" w:color="auto"/>
          </w:divBdr>
        </w:div>
        <w:div w:id="733553402">
          <w:marLeft w:val="0"/>
          <w:marRight w:val="0"/>
          <w:marTop w:val="0"/>
          <w:marBottom w:val="0"/>
          <w:divBdr>
            <w:top w:val="none" w:sz="0" w:space="0" w:color="auto"/>
            <w:left w:val="none" w:sz="0" w:space="0" w:color="auto"/>
            <w:bottom w:val="none" w:sz="0" w:space="0" w:color="auto"/>
            <w:right w:val="none" w:sz="0" w:space="0" w:color="auto"/>
          </w:divBdr>
        </w:div>
        <w:div w:id="1590196901">
          <w:marLeft w:val="0"/>
          <w:marRight w:val="0"/>
          <w:marTop w:val="0"/>
          <w:marBottom w:val="0"/>
          <w:divBdr>
            <w:top w:val="none" w:sz="0" w:space="0" w:color="auto"/>
            <w:left w:val="none" w:sz="0" w:space="0" w:color="auto"/>
            <w:bottom w:val="none" w:sz="0" w:space="0" w:color="auto"/>
            <w:right w:val="none" w:sz="0" w:space="0" w:color="auto"/>
          </w:divBdr>
        </w:div>
        <w:div w:id="896476515">
          <w:marLeft w:val="0"/>
          <w:marRight w:val="0"/>
          <w:marTop w:val="0"/>
          <w:marBottom w:val="0"/>
          <w:divBdr>
            <w:top w:val="none" w:sz="0" w:space="0" w:color="auto"/>
            <w:left w:val="none" w:sz="0" w:space="0" w:color="auto"/>
            <w:bottom w:val="none" w:sz="0" w:space="0" w:color="auto"/>
            <w:right w:val="none" w:sz="0" w:space="0" w:color="auto"/>
          </w:divBdr>
        </w:div>
        <w:div w:id="1308827030">
          <w:marLeft w:val="0"/>
          <w:marRight w:val="0"/>
          <w:marTop w:val="0"/>
          <w:marBottom w:val="0"/>
          <w:divBdr>
            <w:top w:val="none" w:sz="0" w:space="0" w:color="auto"/>
            <w:left w:val="none" w:sz="0" w:space="0" w:color="auto"/>
            <w:bottom w:val="none" w:sz="0" w:space="0" w:color="auto"/>
            <w:right w:val="none" w:sz="0" w:space="0" w:color="auto"/>
          </w:divBdr>
        </w:div>
        <w:div w:id="496574894">
          <w:marLeft w:val="0"/>
          <w:marRight w:val="0"/>
          <w:marTop w:val="0"/>
          <w:marBottom w:val="0"/>
          <w:divBdr>
            <w:top w:val="none" w:sz="0" w:space="0" w:color="auto"/>
            <w:left w:val="none" w:sz="0" w:space="0" w:color="auto"/>
            <w:bottom w:val="none" w:sz="0" w:space="0" w:color="auto"/>
            <w:right w:val="none" w:sz="0" w:space="0" w:color="auto"/>
          </w:divBdr>
        </w:div>
        <w:div w:id="376206552">
          <w:marLeft w:val="0"/>
          <w:marRight w:val="0"/>
          <w:marTop w:val="0"/>
          <w:marBottom w:val="0"/>
          <w:divBdr>
            <w:top w:val="none" w:sz="0" w:space="0" w:color="auto"/>
            <w:left w:val="none" w:sz="0" w:space="0" w:color="auto"/>
            <w:bottom w:val="none" w:sz="0" w:space="0" w:color="auto"/>
            <w:right w:val="none" w:sz="0" w:space="0" w:color="auto"/>
          </w:divBdr>
        </w:div>
        <w:div w:id="764308008">
          <w:marLeft w:val="0"/>
          <w:marRight w:val="0"/>
          <w:marTop w:val="0"/>
          <w:marBottom w:val="0"/>
          <w:divBdr>
            <w:top w:val="none" w:sz="0" w:space="0" w:color="auto"/>
            <w:left w:val="none" w:sz="0" w:space="0" w:color="auto"/>
            <w:bottom w:val="none" w:sz="0" w:space="0" w:color="auto"/>
            <w:right w:val="none" w:sz="0" w:space="0" w:color="auto"/>
          </w:divBdr>
        </w:div>
        <w:div w:id="902986950">
          <w:marLeft w:val="0"/>
          <w:marRight w:val="0"/>
          <w:marTop w:val="0"/>
          <w:marBottom w:val="0"/>
          <w:divBdr>
            <w:top w:val="none" w:sz="0" w:space="0" w:color="auto"/>
            <w:left w:val="none" w:sz="0" w:space="0" w:color="auto"/>
            <w:bottom w:val="none" w:sz="0" w:space="0" w:color="auto"/>
            <w:right w:val="none" w:sz="0" w:space="0" w:color="auto"/>
          </w:divBdr>
        </w:div>
        <w:div w:id="1654796513">
          <w:marLeft w:val="0"/>
          <w:marRight w:val="0"/>
          <w:marTop w:val="0"/>
          <w:marBottom w:val="0"/>
          <w:divBdr>
            <w:top w:val="none" w:sz="0" w:space="0" w:color="auto"/>
            <w:left w:val="none" w:sz="0" w:space="0" w:color="auto"/>
            <w:bottom w:val="none" w:sz="0" w:space="0" w:color="auto"/>
            <w:right w:val="none" w:sz="0" w:space="0" w:color="auto"/>
          </w:divBdr>
        </w:div>
        <w:div w:id="1147042805">
          <w:marLeft w:val="0"/>
          <w:marRight w:val="0"/>
          <w:marTop w:val="0"/>
          <w:marBottom w:val="0"/>
          <w:divBdr>
            <w:top w:val="none" w:sz="0" w:space="0" w:color="auto"/>
            <w:left w:val="none" w:sz="0" w:space="0" w:color="auto"/>
            <w:bottom w:val="none" w:sz="0" w:space="0" w:color="auto"/>
            <w:right w:val="none" w:sz="0" w:space="0" w:color="auto"/>
          </w:divBdr>
        </w:div>
        <w:div w:id="604464985">
          <w:marLeft w:val="0"/>
          <w:marRight w:val="0"/>
          <w:marTop w:val="0"/>
          <w:marBottom w:val="0"/>
          <w:divBdr>
            <w:top w:val="none" w:sz="0" w:space="0" w:color="auto"/>
            <w:left w:val="none" w:sz="0" w:space="0" w:color="auto"/>
            <w:bottom w:val="none" w:sz="0" w:space="0" w:color="auto"/>
            <w:right w:val="none" w:sz="0" w:space="0" w:color="auto"/>
          </w:divBdr>
        </w:div>
        <w:div w:id="1667854747">
          <w:marLeft w:val="0"/>
          <w:marRight w:val="0"/>
          <w:marTop w:val="0"/>
          <w:marBottom w:val="0"/>
          <w:divBdr>
            <w:top w:val="none" w:sz="0" w:space="0" w:color="auto"/>
            <w:left w:val="none" w:sz="0" w:space="0" w:color="auto"/>
            <w:bottom w:val="none" w:sz="0" w:space="0" w:color="auto"/>
            <w:right w:val="none" w:sz="0" w:space="0" w:color="auto"/>
          </w:divBdr>
        </w:div>
        <w:div w:id="1701053682">
          <w:marLeft w:val="0"/>
          <w:marRight w:val="0"/>
          <w:marTop w:val="0"/>
          <w:marBottom w:val="0"/>
          <w:divBdr>
            <w:top w:val="none" w:sz="0" w:space="0" w:color="auto"/>
            <w:left w:val="none" w:sz="0" w:space="0" w:color="auto"/>
            <w:bottom w:val="none" w:sz="0" w:space="0" w:color="auto"/>
            <w:right w:val="none" w:sz="0" w:space="0" w:color="auto"/>
          </w:divBdr>
        </w:div>
        <w:div w:id="999698181">
          <w:marLeft w:val="0"/>
          <w:marRight w:val="0"/>
          <w:marTop w:val="0"/>
          <w:marBottom w:val="0"/>
          <w:divBdr>
            <w:top w:val="none" w:sz="0" w:space="0" w:color="auto"/>
            <w:left w:val="none" w:sz="0" w:space="0" w:color="auto"/>
            <w:bottom w:val="none" w:sz="0" w:space="0" w:color="auto"/>
            <w:right w:val="none" w:sz="0" w:space="0" w:color="auto"/>
          </w:divBdr>
        </w:div>
      </w:divsChild>
    </w:div>
    <w:div w:id="1510097167">
      <w:bodyDiv w:val="1"/>
      <w:marLeft w:val="0"/>
      <w:marRight w:val="0"/>
      <w:marTop w:val="0"/>
      <w:marBottom w:val="0"/>
      <w:divBdr>
        <w:top w:val="none" w:sz="0" w:space="0" w:color="auto"/>
        <w:left w:val="none" w:sz="0" w:space="0" w:color="auto"/>
        <w:bottom w:val="none" w:sz="0" w:space="0" w:color="auto"/>
        <w:right w:val="none" w:sz="0" w:space="0" w:color="auto"/>
      </w:divBdr>
      <w:divsChild>
        <w:div w:id="1468549948">
          <w:marLeft w:val="0"/>
          <w:marRight w:val="0"/>
          <w:marTop w:val="0"/>
          <w:marBottom w:val="0"/>
          <w:divBdr>
            <w:top w:val="none" w:sz="0" w:space="0" w:color="auto"/>
            <w:left w:val="none" w:sz="0" w:space="0" w:color="auto"/>
            <w:bottom w:val="none" w:sz="0" w:space="0" w:color="auto"/>
            <w:right w:val="none" w:sz="0" w:space="0" w:color="auto"/>
          </w:divBdr>
        </w:div>
        <w:div w:id="1279918176">
          <w:marLeft w:val="0"/>
          <w:marRight w:val="0"/>
          <w:marTop w:val="0"/>
          <w:marBottom w:val="0"/>
          <w:divBdr>
            <w:top w:val="none" w:sz="0" w:space="0" w:color="auto"/>
            <w:left w:val="none" w:sz="0" w:space="0" w:color="auto"/>
            <w:bottom w:val="none" w:sz="0" w:space="0" w:color="auto"/>
            <w:right w:val="none" w:sz="0" w:space="0" w:color="auto"/>
          </w:divBdr>
        </w:div>
        <w:div w:id="1751350842">
          <w:marLeft w:val="0"/>
          <w:marRight w:val="0"/>
          <w:marTop w:val="0"/>
          <w:marBottom w:val="0"/>
          <w:divBdr>
            <w:top w:val="none" w:sz="0" w:space="0" w:color="auto"/>
            <w:left w:val="none" w:sz="0" w:space="0" w:color="auto"/>
            <w:bottom w:val="none" w:sz="0" w:space="0" w:color="auto"/>
            <w:right w:val="none" w:sz="0" w:space="0" w:color="auto"/>
          </w:divBdr>
        </w:div>
        <w:div w:id="472720226">
          <w:marLeft w:val="0"/>
          <w:marRight w:val="0"/>
          <w:marTop w:val="0"/>
          <w:marBottom w:val="0"/>
          <w:divBdr>
            <w:top w:val="none" w:sz="0" w:space="0" w:color="auto"/>
            <w:left w:val="none" w:sz="0" w:space="0" w:color="auto"/>
            <w:bottom w:val="none" w:sz="0" w:space="0" w:color="auto"/>
            <w:right w:val="none" w:sz="0" w:space="0" w:color="auto"/>
          </w:divBdr>
        </w:div>
        <w:div w:id="2128115974">
          <w:marLeft w:val="0"/>
          <w:marRight w:val="0"/>
          <w:marTop w:val="0"/>
          <w:marBottom w:val="0"/>
          <w:divBdr>
            <w:top w:val="none" w:sz="0" w:space="0" w:color="auto"/>
            <w:left w:val="none" w:sz="0" w:space="0" w:color="auto"/>
            <w:bottom w:val="none" w:sz="0" w:space="0" w:color="auto"/>
            <w:right w:val="none" w:sz="0" w:space="0" w:color="auto"/>
          </w:divBdr>
        </w:div>
        <w:div w:id="2074499586">
          <w:marLeft w:val="0"/>
          <w:marRight w:val="0"/>
          <w:marTop w:val="0"/>
          <w:marBottom w:val="0"/>
          <w:divBdr>
            <w:top w:val="none" w:sz="0" w:space="0" w:color="auto"/>
            <w:left w:val="none" w:sz="0" w:space="0" w:color="auto"/>
            <w:bottom w:val="none" w:sz="0" w:space="0" w:color="auto"/>
            <w:right w:val="none" w:sz="0" w:space="0" w:color="auto"/>
          </w:divBdr>
        </w:div>
        <w:div w:id="602153703">
          <w:marLeft w:val="0"/>
          <w:marRight w:val="0"/>
          <w:marTop w:val="0"/>
          <w:marBottom w:val="0"/>
          <w:divBdr>
            <w:top w:val="none" w:sz="0" w:space="0" w:color="auto"/>
            <w:left w:val="none" w:sz="0" w:space="0" w:color="auto"/>
            <w:bottom w:val="none" w:sz="0" w:space="0" w:color="auto"/>
            <w:right w:val="none" w:sz="0" w:space="0" w:color="auto"/>
          </w:divBdr>
        </w:div>
        <w:div w:id="350574850">
          <w:marLeft w:val="0"/>
          <w:marRight w:val="0"/>
          <w:marTop w:val="0"/>
          <w:marBottom w:val="0"/>
          <w:divBdr>
            <w:top w:val="none" w:sz="0" w:space="0" w:color="auto"/>
            <w:left w:val="none" w:sz="0" w:space="0" w:color="auto"/>
            <w:bottom w:val="none" w:sz="0" w:space="0" w:color="auto"/>
            <w:right w:val="none" w:sz="0" w:space="0" w:color="auto"/>
          </w:divBdr>
        </w:div>
        <w:div w:id="1253314147">
          <w:marLeft w:val="0"/>
          <w:marRight w:val="0"/>
          <w:marTop w:val="0"/>
          <w:marBottom w:val="0"/>
          <w:divBdr>
            <w:top w:val="none" w:sz="0" w:space="0" w:color="auto"/>
            <w:left w:val="none" w:sz="0" w:space="0" w:color="auto"/>
            <w:bottom w:val="none" w:sz="0" w:space="0" w:color="auto"/>
            <w:right w:val="none" w:sz="0" w:space="0" w:color="auto"/>
          </w:divBdr>
        </w:div>
        <w:div w:id="2015573770">
          <w:marLeft w:val="0"/>
          <w:marRight w:val="0"/>
          <w:marTop w:val="0"/>
          <w:marBottom w:val="0"/>
          <w:divBdr>
            <w:top w:val="none" w:sz="0" w:space="0" w:color="auto"/>
            <w:left w:val="none" w:sz="0" w:space="0" w:color="auto"/>
            <w:bottom w:val="none" w:sz="0" w:space="0" w:color="auto"/>
            <w:right w:val="none" w:sz="0" w:space="0" w:color="auto"/>
          </w:divBdr>
        </w:div>
        <w:div w:id="243032910">
          <w:marLeft w:val="0"/>
          <w:marRight w:val="0"/>
          <w:marTop w:val="0"/>
          <w:marBottom w:val="0"/>
          <w:divBdr>
            <w:top w:val="none" w:sz="0" w:space="0" w:color="auto"/>
            <w:left w:val="none" w:sz="0" w:space="0" w:color="auto"/>
            <w:bottom w:val="none" w:sz="0" w:space="0" w:color="auto"/>
            <w:right w:val="none" w:sz="0" w:space="0" w:color="auto"/>
          </w:divBdr>
        </w:div>
        <w:div w:id="990328155">
          <w:marLeft w:val="0"/>
          <w:marRight w:val="0"/>
          <w:marTop w:val="0"/>
          <w:marBottom w:val="0"/>
          <w:divBdr>
            <w:top w:val="none" w:sz="0" w:space="0" w:color="auto"/>
            <w:left w:val="none" w:sz="0" w:space="0" w:color="auto"/>
            <w:bottom w:val="none" w:sz="0" w:space="0" w:color="auto"/>
            <w:right w:val="none" w:sz="0" w:space="0" w:color="auto"/>
          </w:divBdr>
        </w:div>
        <w:div w:id="148524628">
          <w:marLeft w:val="0"/>
          <w:marRight w:val="0"/>
          <w:marTop w:val="0"/>
          <w:marBottom w:val="0"/>
          <w:divBdr>
            <w:top w:val="none" w:sz="0" w:space="0" w:color="auto"/>
            <w:left w:val="none" w:sz="0" w:space="0" w:color="auto"/>
            <w:bottom w:val="none" w:sz="0" w:space="0" w:color="auto"/>
            <w:right w:val="none" w:sz="0" w:space="0" w:color="auto"/>
          </w:divBdr>
        </w:div>
        <w:div w:id="472601590">
          <w:marLeft w:val="0"/>
          <w:marRight w:val="0"/>
          <w:marTop w:val="0"/>
          <w:marBottom w:val="0"/>
          <w:divBdr>
            <w:top w:val="none" w:sz="0" w:space="0" w:color="auto"/>
            <w:left w:val="none" w:sz="0" w:space="0" w:color="auto"/>
            <w:bottom w:val="none" w:sz="0" w:space="0" w:color="auto"/>
            <w:right w:val="none" w:sz="0" w:space="0" w:color="auto"/>
          </w:divBdr>
        </w:div>
        <w:div w:id="678850496">
          <w:marLeft w:val="0"/>
          <w:marRight w:val="0"/>
          <w:marTop w:val="0"/>
          <w:marBottom w:val="0"/>
          <w:divBdr>
            <w:top w:val="none" w:sz="0" w:space="0" w:color="auto"/>
            <w:left w:val="none" w:sz="0" w:space="0" w:color="auto"/>
            <w:bottom w:val="none" w:sz="0" w:space="0" w:color="auto"/>
            <w:right w:val="none" w:sz="0" w:space="0" w:color="auto"/>
          </w:divBdr>
        </w:div>
        <w:div w:id="927930626">
          <w:marLeft w:val="0"/>
          <w:marRight w:val="0"/>
          <w:marTop w:val="0"/>
          <w:marBottom w:val="0"/>
          <w:divBdr>
            <w:top w:val="none" w:sz="0" w:space="0" w:color="auto"/>
            <w:left w:val="none" w:sz="0" w:space="0" w:color="auto"/>
            <w:bottom w:val="none" w:sz="0" w:space="0" w:color="auto"/>
            <w:right w:val="none" w:sz="0" w:space="0" w:color="auto"/>
          </w:divBdr>
        </w:div>
        <w:div w:id="2047168945">
          <w:marLeft w:val="0"/>
          <w:marRight w:val="0"/>
          <w:marTop w:val="0"/>
          <w:marBottom w:val="0"/>
          <w:divBdr>
            <w:top w:val="none" w:sz="0" w:space="0" w:color="auto"/>
            <w:left w:val="none" w:sz="0" w:space="0" w:color="auto"/>
            <w:bottom w:val="none" w:sz="0" w:space="0" w:color="auto"/>
            <w:right w:val="none" w:sz="0" w:space="0" w:color="auto"/>
          </w:divBdr>
        </w:div>
        <w:div w:id="166018788">
          <w:marLeft w:val="0"/>
          <w:marRight w:val="0"/>
          <w:marTop w:val="0"/>
          <w:marBottom w:val="0"/>
          <w:divBdr>
            <w:top w:val="none" w:sz="0" w:space="0" w:color="auto"/>
            <w:left w:val="none" w:sz="0" w:space="0" w:color="auto"/>
            <w:bottom w:val="none" w:sz="0" w:space="0" w:color="auto"/>
            <w:right w:val="none" w:sz="0" w:space="0" w:color="auto"/>
          </w:divBdr>
        </w:div>
        <w:div w:id="1504317385">
          <w:marLeft w:val="0"/>
          <w:marRight w:val="0"/>
          <w:marTop w:val="0"/>
          <w:marBottom w:val="0"/>
          <w:divBdr>
            <w:top w:val="none" w:sz="0" w:space="0" w:color="auto"/>
            <w:left w:val="none" w:sz="0" w:space="0" w:color="auto"/>
            <w:bottom w:val="none" w:sz="0" w:space="0" w:color="auto"/>
            <w:right w:val="none" w:sz="0" w:space="0" w:color="auto"/>
          </w:divBdr>
        </w:div>
        <w:div w:id="509563293">
          <w:marLeft w:val="0"/>
          <w:marRight w:val="0"/>
          <w:marTop w:val="0"/>
          <w:marBottom w:val="0"/>
          <w:divBdr>
            <w:top w:val="none" w:sz="0" w:space="0" w:color="auto"/>
            <w:left w:val="none" w:sz="0" w:space="0" w:color="auto"/>
            <w:bottom w:val="none" w:sz="0" w:space="0" w:color="auto"/>
            <w:right w:val="none" w:sz="0" w:space="0" w:color="auto"/>
          </w:divBdr>
        </w:div>
        <w:div w:id="337468695">
          <w:marLeft w:val="0"/>
          <w:marRight w:val="0"/>
          <w:marTop w:val="0"/>
          <w:marBottom w:val="0"/>
          <w:divBdr>
            <w:top w:val="none" w:sz="0" w:space="0" w:color="auto"/>
            <w:left w:val="none" w:sz="0" w:space="0" w:color="auto"/>
            <w:bottom w:val="none" w:sz="0" w:space="0" w:color="auto"/>
            <w:right w:val="none" w:sz="0" w:space="0" w:color="auto"/>
          </w:divBdr>
        </w:div>
        <w:div w:id="1333491450">
          <w:marLeft w:val="0"/>
          <w:marRight w:val="0"/>
          <w:marTop w:val="0"/>
          <w:marBottom w:val="0"/>
          <w:divBdr>
            <w:top w:val="none" w:sz="0" w:space="0" w:color="auto"/>
            <w:left w:val="none" w:sz="0" w:space="0" w:color="auto"/>
            <w:bottom w:val="none" w:sz="0" w:space="0" w:color="auto"/>
            <w:right w:val="none" w:sz="0" w:space="0" w:color="auto"/>
          </w:divBdr>
        </w:div>
        <w:div w:id="1994096065">
          <w:marLeft w:val="0"/>
          <w:marRight w:val="0"/>
          <w:marTop w:val="0"/>
          <w:marBottom w:val="0"/>
          <w:divBdr>
            <w:top w:val="none" w:sz="0" w:space="0" w:color="auto"/>
            <w:left w:val="none" w:sz="0" w:space="0" w:color="auto"/>
            <w:bottom w:val="none" w:sz="0" w:space="0" w:color="auto"/>
            <w:right w:val="none" w:sz="0" w:space="0" w:color="auto"/>
          </w:divBdr>
        </w:div>
        <w:div w:id="366566440">
          <w:marLeft w:val="0"/>
          <w:marRight w:val="0"/>
          <w:marTop w:val="0"/>
          <w:marBottom w:val="0"/>
          <w:divBdr>
            <w:top w:val="none" w:sz="0" w:space="0" w:color="auto"/>
            <w:left w:val="none" w:sz="0" w:space="0" w:color="auto"/>
            <w:bottom w:val="none" w:sz="0" w:space="0" w:color="auto"/>
            <w:right w:val="none" w:sz="0" w:space="0" w:color="auto"/>
          </w:divBdr>
        </w:div>
        <w:div w:id="389161251">
          <w:marLeft w:val="0"/>
          <w:marRight w:val="0"/>
          <w:marTop w:val="0"/>
          <w:marBottom w:val="0"/>
          <w:divBdr>
            <w:top w:val="none" w:sz="0" w:space="0" w:color="auto"/>
            <w:left w:val="none" w:sz="0" w:space="0" w:color="auto"/>
            <w:bottom w:val="none" w:sz="0" w:space="0" w:color="auto"/>
            <w:right w:val="none" w:sz="0" w:space="0" w:color="auto"/>
          </w:divBdr>
        </w:div>
        <w:div w:id="1426027088">
          <w:marLeft w:val="0"/>
          <w:marRight w:val="0"/>
          <w:marTop w:val="0"/>
          <w:marBottom w:val="0"/>
          <w:divBdr>
            <w:top w:val="none" w:sz="0" w:space="0" w:color="auto"/>
            <w:left w:val="none" w:sz="0" w:space="0" w:color="auto"/>
            <w:bottom w:val="none" w:sz="0" w:space="0" w:color="auto"/>
            <w:right w:val="none" w:sz="0" w:space="0" w:color="auto"/>
          </w:divBdr>
        </w:div>
        <w:div w:id="566918607">
          <w:marLeft w:val="0"/>
          <w:marRight w:val="0"/>
          <w:marTop w:val="0"/>
          <w:marBottom w:val="0"/>
          <w:divBdr>
            <w:top w:val="none" w:sz="0" w:space="0" w:color="auto"/>
            <w:left w:val="none" w:sz="0" w:space="0" w:color="auto"/>
            <w:bottom w:val="none" w:sz="0" w:space="0" w:color="auto"/>
            <w:right w:val="none" w:sz="0" w:space="0" w:color="auto"/>
          </w:divBdr>
        </w:div>
        <w:div w:id="435322868">
          <w:marLeft w:val="0"/>
          <w:marRight w:val="0"/>
          <w:marTop w:val="0"/>
          <w:marBottom w:val="0"/>
          <w:divBdr>
            <w:top w:val="none" w:sz="0" w:space="0" w:color="auto"/>
            <w:left w:val="none" w:sz="0" w:space="0" w:color="auto"/>
            <w:bottom w:val="none" w:sz="0" w:space="0" w:color="auto"/>
            <w:right w:val="none" w:sz="0" w:space="0" w:color="auto"/>
          </w:divBdr>
        </w:div>
      </w:divsChild>
    </w:div>
    <w:div w:id="1602570829">
      <w:bodyDiv w:val="1"/>
      <w:marLeft w:val="0"/>
      <w:marRight w:val="0"/>
      <w:marTop w:val="0"/>
      <w:marBottom w:val="0"/>
      <w:divBdr>
        <w:top w:val="none" w:sz="0" w:space="0" w:color="auto"/>
        <w:left w:val="none" w:sz="0" w:space="0" w:color="auto"/>
        <w:bottom w:val="none" w:sz="0" w:space="0" w:color="auto"/>
        <w:right w:val="none" w:sz="0" w:space="0" w:color="auto"/>
      </w:divBdr>
    </w:div>
    <w:div w:id="1649288615">
      <w:bodyDiv w:val="1"/>
      <w:marLeft w:val="0"/>
      <w:marRight w:val="0"/>
      <w:marTop w:val="0"/>
      <w:marBottom w:val="0"/>
      <w:divBdr>
        <w:top w:val="none" w:sz="0" w:space="0" w:color="auto"/>
        <w:left w:val="none" w:sz="0" w:space="0" w:color="auto"/>
        <w:bottom w:val="none" w:sz="0" w:space="0" w:color="auto"/>
        <w:right w:val="none" w:sz="0" w:space="0" w:color="auto"/>
      </w:divBdr>
    </w:div>
    <w:div w:id="1701198765">
      <w:bodyDiv w:val="1"/>
      <w:marLeft w:val="0"/>
      <w:marRight w:val="0"/>
      <w:marTop w:val="0"/>
      <w:marBottom w:val="0"/>
      <w:divBdr>
        <w:top w:val="none" w:sz="0" w:space="0" w:color="auto"/>
        <w:left w:val="none" w:sz="0" w:space="0" w:color="auto"/>
        <w:bottom w:val="none" w:sz="0" w:space="0" w:color="auto"/>
        <w:right w:val="none" w:sz="0" w:space="0" w:color="auto"/>
      </w:divBdr>
      <w:divsChild>
        <w:div w:id="490756839">
          <w:marLeft w:val="0"/>
          <w:marRight w:val="0"/>
          <w:marTop w:val="0"/>
          <w:marBottom w:val="0"/>
          <w:divBdr>
            <w:top w:val="none" w:sz="0" w:space="0" w:color="auto"/>
            <w:left w:val="none" w:sz="0" w:space="0" w:color="auto"/>
            <w:bottom w:val="none" w:sz="0" w:space="0" w:color="auto"/>
            <w:right w:val="none" w:sz="0" w:space="0" w:color="auto"/>
          </w:divBdr>
        </w:div>
        <w:div w:id="1868979441">
          <w:marLeft w:val="0"/>
          <w:marRight w:val="0"/>
          <w:marTop w:val="0"/>
          <w:marBottom w:val="0"/>
          <w:divBdr>
            <w:top w:val="none" w:sz="0" w:space="0" w:color="auto"/>
            <w:left w:val="none" w:sz="0" w:space="0" w:color="auto"/>
            <w:bottom w:val="none" w:sz="0" w:space="0" w:color="auto"/>
            <w:right w:val="none" w:sz="0" w:space="0" w:color="auto"/>
          </w:divBdr>
        </w:div>
        <w:div w:id="1020667185">
          <w:marLeft w:val="0"/>
          <w:marRight w:val="0"/>
          <w:marTop w:val="0"/>
          <w:marBottom w:val="0"/>
          <w:divBdr>
            <w:top w:val="none" w:sz="0" w:space="0" w:color="auto"/>
            <w:left w:val="none" w:sz="0" w:space="0" w:color="auto"/>
            <w:bottom w:val="none" w:sz="0" w:space="0" w:color="auto"/>
            <w:right w:val="none" w:sz="0" w:space="0" w:color="auto"/>
          </w:divBdr>
        </w:div>
      </w:divsChild>
    </w:div>
    <w:div w:id="1724788437">
      <w:bodyDiv w:val="1"/>
      <w:marLeft w:val="0"/>
      <w:marRight w:val="0"/>
      <w:marTop w:val="0"/>
      <w:marBottom w:val="0"/>
      <w:divBdr>
        <w:top w:val="none" w:sz="0" w:space="0" w:color="auto"/>
        <w:left w:val="none" w:sz="0" w:space="0" w:color="auto"/>
        <w:bottom w:val="none" w:sz="0" w:space="0" w:color="auto"/>
        <w:right w:val="none" w:sz="0" w:space="0" w:color="auto"/>
      </w:divBdr>
      <w:divsChild>
        <w:div w:id="2031879648">
          <w:marLeft w:val="0"/>
          <w:marRight w:val="0"/>
          <w:marTop w:val="0"/>
          <w:marBottom w:val="0"/>
          <w:divBdr>
            <w:top w:val="none" w:sz="0" w:space="0" w:color="auto"/>
            <w:left w:val="none" w:sz="0" w:space="0" w:color="auto"/>
            <w:bottom w:val="none" w:sz="0" w:space="0" w:color="auto"/>
            <w:right w:val="none" w:sz="0" w:space="0" w:color="auto"/>
          </w:divBdr>
        </w:div>
        <w:div w:id="1725252627">
          <w:marLeft w:val="0"/>
          <w:marRight w:val="0"/>
          <w:marTop w:val="0"/>
          <w:marBottom w:val="0"/>
          <w:divBdr>
            <w:top w:val="none" w:sz="0" w:space="0" w:color="auto"/>
            <w:left w:val="none" w:sz="0" w:space="0" w:color="auto"/>
            <w:bottom w:val="none" w:sz="0" w:space="0" w:color="auto"/>
            <w:right w:val="none" w:sz="0" w:space="0" w:color="auto"/>
          </w:divBdr>
        </w:div>
        <w:div w:id="429742670">
          <w:marLeft w:val="0"/>
          <w:marRight w:val="0"/>
          <w:marTop w:val="0"/>
          <w:marBottom w:val="0"/>
          <w:divBdr>
            <w:top w:val="none" w:sz="0" w:space="0" w:color="auto"/>
            <w:left w:val="none" w:sz="0" w:space="0" w:color="auto"/>
            <w:bottom w:val="none" w:sz="0" w:space="0" w:color="auto"/>
            <w:right w:val="none" w:sz="0" w:space="0" w:color="auto"/>
          </w:divBdr>
        </w:div>
        <w:div w:id="2043823292">
          <w:marLeft w:val="0"/>
          <w:marRight w:val="0"/>
          <w:marTop w:val="0"/>
          <w:marBottom w:val="0"/>
          <w:divBdr>
            <w:top w:val="none" w:sz="0" w:space="0" w:color="auto"/>
            <w:left w:val="none" w:sz="0" w:space="0" w:color="auto"/>
            <w:bottom w:val="none" w:sz="0" w:space="0" w:color="auto"/>
            <w:right w:val="none" w:sz="0" w:space="0" w:color="auto"/>
          </w:divBdr>
        </w:div>
        <w:div w:id="69547637">
          <w:marLeft w:val="0"/>
          <w:marRight w:val="0"/>
          <w:marTop w:val="0"/>
          <w:marBottom w:val="0"/>
          <w:divBdr>
            <w:top w:val="none" w:sz="0" w:space="0" w:color="auto"/>
            <w:left w:val="none" w:sz="0" w:space="0" w:color="auto"/>
            <w:bottom w:val="none" w:sz="0" w:space="0" w:color="auto"/>
            <w:right w:val="none" w:sz="0" w:space="0" w:color="auto"/>
          </w:divBdr>
        </w:div>
        <w:div w:id="1365713561">
          <w:marLeft w:val="0"/>
          <w:marRight w:val="0"/>
          <w:marTop w:val="0"/>
          <w:marBottom w:val="0"/>
          <w:divBdr>
            <w:top w:val="none" w:sz="0" w:space="0" w:color="auto"/>
            <w:left w:val="none" w:sz="0" w:space="0" w:color="auto"/>
            <w:bottom w:val="none" w:sz="0" w:space="0" w:color="auto"/>
            <w:right w:val="none" w:sz="0" w:space="0" w:color="auto"/>
          </w:divBdr>
        </w:div>
        <w:div w:id="1692993182">
          <w:marLeft w:val="0"/>
          <w:marRight w:val="0"/>
          <w:marTop w:val="0"/>
          <w:marBottom w:val="0"/>
          <w:divBdr>
            <w:top w:val="none" w:sz="0" w:space="0" w:color="auto"/>
            <w:left w:val="none" w:sz="0" w:space="0" w:color="auto"/>
            <w:bottom w:val="none" w:sz="0" w:space="0" w:color="auto"/>
            <w:right w:val="none" w:sz="0" w:space="0" w:color="auto"/>
          </w:divBdr>
        </w:div>
        <w:div w:id="1882010264">
          <w:marLeft w:val="0"/>
          <w:marRight w:val="0"/>
          <w:marTop w:val="0"/>
          <w:marBottom w:val="0"/>
          <w:divBdr>
            <w:top w:val="none" w:sz="0" w:space="0" w:color="auto"/>
            <w:left w:val="none" w:sz="0" w:space="0" w:color="auto"/>
            <w:bottom w:val="none" w:sz="0" w:space="0" w:color="auto"/>
            <w:right w:val="none" w:sz="0" w:space="0" w:color="auto"/>
          </w:divBdr>
        </w:div>
        <w:div w:id="178811465">
          <w:marLeft w:val="0"/>
          <w:marRight w:val="0"/>
          <w:marTop w:val="0"/>
          <w:marBottom w:val="0"/>
          <w:divBdr>
            <w:top w:val="none" w:sz="0" w:space="0" w:color="auto"/>
            <w:left w:val="none" w:sz="0" w:space="0" w:color="auto"/>
            <w:bottom w:val="none" w:sz="0" w:space="0" w:color="auto"/>
            <w:right w:val="none" w:sz="0" w:space="0" w:color="auto"/>
          </w:divBdr>
        </w:div>
        <w:div w:id="2023820663">
          <w:marLeft w:val="0"/>
          <w:marRight w:val="0"/>
          <w:marTop w:val="0"/>
          <w:marBottom w:val="0"/>
          <w:divBdr>
            <w:top w:val="none" w:sz="0" w:space="0" w:color="auto"/>
            <w:left w:val="none" w:sz="0" w:space="0" w:color="auto"/>
            <w:bottom w:val="none" w:sz="0" w:space="0" w:color="auto"/>
            <w:right w:val="none" w:sz="0" w:space="0" w:color="auto"/>
          </w:divBdr>
        </w:div>
        <w:div w:id="243876771">
          <w:marLeft w:val="0"/>
          <w:marRight w:val="0"/>
          <w:marTop w:val="0"/>
          <w:marBottom w:val="0"/>
          <w:divBdr>
            <w:top w:val="none" w:sz="0" w:space="0" w:color="auto"/>
            <w:left w:val="none" w:sz="0" w:space="0" w:color="auto"/>
            <w:bottom w:val="none" w:sz="0" w:space="0" w:color="auto"/>
            <w:right w:val="none" w:sz="0" w:space="0" w:color="auto"/>
          </w:divBdr>
        </w:div>
        <w:div w:id="1447772389">
          <w:marLeft w:val="0"/>
          <w:marRight w:val="0"/>
          <w:marTop w:val="0"/>
          <w:marBottom w:val="0"/>
          <w:divBdr>
            <w:top w:val="none" w:sz="0" w:space="0" w:color="auto"/>
            <w:left w:val="none" w:sz="0" w:space="0" w:color="auto"/>
            <w:bottom w:val="none" w:sz="0" w:space="0" w:color="auto"/>
            <w:right w:val="none" w:sz="0" w:space="0" w:color="auto"/>
          </w:divBdr>
        </w:div>
        <w:div w:id="618418387">
          <w:marLeft w:val="0"/>
          <w:marRight w:val="0"/>
          <w:marTop w:val="0"/>
          <w:marBottom w:val="0"/>
          <w:divBdr>
            <w:top w:val="none" w:sz="0" w:space="0" w:color="auto"/>
            <w:left w:val="none" w:sz="0" w:space="0" w:color="auto"/>
            <w:bottom w:val="none" w:sz="0" w:space="0" w:color="auto"/>
            <w:right w:val="none" w:sz="0" w:space="0" w:color="auto"/>
          </w:divBdr>
        </w:div>
        <w:div w:id="1307973403">
          <w:marLeft w:val="0"/>
          <w:marRight w:val="0"/>
          <w:marTop w:val="0"/>
          <w:marBottom w:val="0"/>
          <w:divBdr>
            <w:top w:val="none" w:sz="0" w:space="0" w:color="auto"/>
            <w:left w:val="none" w:sz="0" w:space="0" w:color="auto"/>
            <w:bottom w:val="none" w:sz="0" w:space="0" w:color="auto"/>
            <w:right w:val="none" w:sz="0" w:space="0" w:color="auto"/>
          </w:divBdr>
        </w:div>
        <w:div w:id="1909880185">
          <w:marLeft w:val="0"/>
          <w:marRight w:val="0"/>
          <w:marTop w:val="0"/>
          <w:marBottom w:val="0"/>
          <w:divBdr>
            <w:top w:val="none" w:sz="0" w:space="0" w:color="auto"/>
            <w:left w:val="none" w:sz="0" w:space="0" w:color="auto"/>
            <w:bottom w:val="none" w:sz="0" w:space="0" w:color="auto"/>
            <w:right w:val="none" w:sz="0" w:space="0" w:color="auto"/>
          </w:divBdr>
        </w:div>
        <w:div w:id="1497571571">
          <w:marLeft w:val="0"/>
          <w:marRight w:val="0"/>
          <w:marTop w:val="0"/>
          <w:marBottom w:val="0"/>
          <w:divBdr>
            <w:top w:val="none" w:sz="0" w:space="0" w:color="auto"/>
            <w:left w:val="none" w:sz="0" w:space="0" w:color="auto"/>
            <w:bottom w:val="none" w:sz="0" w:space="0" w:color="auto"/>
            <w:right w:val="none" w:sz="0" w:space="0" w:color="auto"/>
          </w:divBdr>
        </w:div>
        <w:div w:id="696395375">
          <w:marLeft w:val="0"/>
          <w:marRight w:val="0"/>
          <w:marTop w:val="0"/>
          <w:marBottom w:val="0"/>
          <w:divBdr>
            <w:top w:val="none" w:sz="0" w:space="0" w:color="auto"/>
            <w:left w:val="none" w:sz="0" w:space="0" w:color="auto"/>
            <w:bottom w:val="none" w:sz="0" w:space="0" w:color="auto"/>
            <w:right w:val="none" w:sz="0" w:space="0" w:color="auto"/>
          </w:divBdr>
        </w:div>
        <w:div w:id="2004430871">
          <w:marLeft w:val="0"/>
          <w:marRight w:val="0"/>
          <w:marTop w:val="0"/>
          <w:marBottom w:val="0"/>
          <w:divBdr>
            <w:top w:val="none" w:sz="0" w:space="0" w:color="auto"/>
            <w:left w:val="none" w:sz="0" w:space="0" w:color="auto"/>
            <w:bottom w:val="none" w:sz="0" w:space="0" w:color="auto"/>
            <w:right w:val="none" w:sz="0" w:space="0" w:color="auto"/>
          </w:divBdr>
        </w:div>
      </w:divsChild>
    </w:div>
    <w:div w:id="1785611382">
      <w:bodyDiv w:val="1"/>
      <w:marLeft w:val="0"/>
      <w:marRight w:val="0"/>
      <w:marTop w:val="0"/>
      <w:marBottom w:val="0"/>
      <w:divBdr>
        <w:top w:val="none" w:sz="0" w:space="0" w:color="auto"/>
        <w:left w:val="none" w:sz="0" w:space="0" w:color="auto"/>
        <w:bottom w:val="none" w:sz="0" w:space="0" w:color="auto"/>
        <w:right w:val="none" w:sz="0" w:space="0" w:color="auto"/>
      </w:divBdr>
    </w:div>
    <w:div w:id="1859004329">
      <w:bodyDiv w:val="1"/>
      <w:marLeft w:val="0"/>
      <w:marRight w:val="0"/>
      <w:marTop w:val="0"/>
      <w:marBottom w:val="0"/>
      <w:divBdr>
        <w:top w:val="none" w:sz="0" w:space="0" w:color="auto"/>
        <w:left w:val="none" w:sz="0" w:space="0" w:color="auto"/>
        <w:bottom w:val="none" w:sz="0" w:space="0" w:color="auto"/>
        <w:right w:val="none" w:sz="0" w:space="0" w:color="auto"/>
      </w:divBdr>
    </w:div>
    <w:div w:id="1882552064">
      <w:bodyDiv w:val="1"/>
      <w:marLeft w:val="0"/>
      <w:marRight w:val="0"/>
      <w:marTop w:val="0"/>
      <w:marBottom w:val="0"/>
      <w:divBdr>
        <w:top w:val="none" w:sz="0" w:space="0" w:color="auto"/>
        <w:left w:val="none" w:sz="0" w:space="0" w:color="auto"/>
        <w:bottom w:val="none" w:sz="0" w:space="0" w:color="auto"/>
        <w:right w:val="none" w:sz="0" w:space="0" w:color="auto"/>
      </w:divBdr>
      <w:divsChild>
        <w:div w:id="577446743">
          <w:marLeft w:val="0"/>
          <w:marRight w:val="0"/>
          <w:marTop w:val="0"/>
          <w:marBottom w:val="0"/>
          <w:divBdr>
            <w:top w:val="none" w:sz="0" w:space="0" w:color="auto"/>
            <w:left w:val="none" w:sz="0" w:space="0" w:color="auto"/>
            <w:bottom w:val="none" w:sz="0" w:space="0" w:color="auto"/>
            <w:right w:val="none" w:sz="0" w:space="0" w:color="auto"/>
          </w:divBdr>
        </w:div>
        <w:div w:id="1477919325">
          <w:marLeft w:val="0"/>
          <w:marRight w:val="0"/>
          <w:marTop w:val="0"/>
          <w:marBottom w:val="0"/>
          <w:divBdr>
            <w:top w:val="none" w:sz="0" w:space="0" w:color="auto"/>
            <w:left w:val="none" w:sz="0" w:space="0" w:color="auto"/>
            <w:bottom w:val="none" w:sz="0" w:space="0" w:color="auto"/>
            <w:right w:val="none" w:sz="0" w:space="0" w:color="auto"/>
          </w:divBdr>
        </w:div>
        <w:div w:id="51583665">
          <w:marLeft w:val="0"/>
          <w:marRight w:val="0"/>
          <w:marTop w:val="0"/>
          <w:marBottom w:val="0"/>
          <w:divBdr>
            <w:top w:val="none" w:sz="0" w:space="0" w:color="auto"/>
            <w:left w:val="none" w:sz="0" w:space="0" w:color="auto"/>
            <w:bottom w:val="none" w:sz="0" w:space="0" w:color="auto"/>
            <w:right w:val="none" w:sz="0" w:space="0" w:color="auto"/>
          </w:divBdr>
        </w:div>
        <w:div w:id="2040082907">
          <w:marLeft w:val="0"/>
          <w:marRight w:val="0"/>
          <w:marTop w:val="0"/>
          <w:marBottom w:val="0"/>
          <w:divBdr>
            <w:top w:val="none" w:sz="0" w:space="0" w:color="auto"/>
            <w:left w:val="none" w:sz="0" w:space="0" w:color="auto"/>
            <w:bottom w:val="none" w:sz="0" w:space="0" w:color="auto"/>
            <w:right w:val="none" w:sz="0" w:space="0" w:color="auto"/>
          </w:divBdr>
        </w:div>
        <w:div w:id="702899198">
          <w:marLeft w:val="0"/>
          <w:marRight w:val="0"/>
          <w:marTop w:val="0"/>
          <w:marBottom w:val="0"/>
          <w:divBdr>
            <w:top w:val="none" w:sz="0" w:space="0" w:color="auto"/>
            <w:left w:val="none" w:sz="0" w:space="0" w:color="auto"/>
            <w:bottom w:val="none" w:sz="0" w:space="0" w:color="auto"/>
            <w:right w:val="none" w:sz="0" w:space="0" w:color="auto"/>
          </w:divBdr>
        </w:div>
        <w:div w:id="542643014">
          <w:marLeft w:val="0"/>
          <w:marRight w:val="0"/>
          <w:marTop w:val="0"/>
          <w:marBottom w:val="0"/>
          <w:divBdr>
            <w:top w:val="none" w:sz="0" w:space="0" w:color="auto"/>
            <w:left w:val="none" w:sz="0" w:space="0" w:color="auto"/>
            <w:bottom w:val="none" w:sz="0" w:space="0" w:color="auto"/>
            <w:right w:val="none" w:sz="0" w:space="0" w:color="auto"/>
          </w:divBdr>
        </w:div>
        <w:div w:id="75833114">
          <w:marLeft w:val="0"/>
          <w:marRight w:val="0"/>
          <w:marTop w:val="0"/>
          <w:marBottom w:val="0"/>
          <w:divBdr>
            <w:top w:val="none" w:sz="0" w:space="0" w:color="auto"/>
            <w:left w:val="none" w:sz="0" w:space="0" w:color="auto"/>
            <w:bottom w:val="none" w:sz="0" w:space="0" w:color="auto"/>
            <w:right w:val="none" w:sz="0" w:space="0" w:color="auto"/>
          </w:divBdr>
        </w:div>
        <w:div w:id="849955405">
          <w:marLeft w:val="0"/>
          <w:marRight w:val="0"/>
          <w:marTop w:val="0"/>
          <w:marBottom w:val="0"/>
          <w:divBdr>
            <w:top w:val="none" w:sz="0" w:space="0" w:color="auto"/>
            <w:left w:val="none" w:sz="0" w:space="0" w:color="auto"/>
            <w:bottom w:val="none" w:sz="0" w:space="0" w:color="auto"/>
            <w:right w:val="none" w:sz="0" w:space="0" w:color="auto"/>
          </w:divBdr>
        </w:div>
        <w:div w:id="220561278">
          <w:marLeft w:val="0"/>
          <w:marRight w:val="0"/>
          <w:marTop w:val="0"/>
          <w:marBottom w:val="0"/>
          <w:divBdr>
            <w:top w:val="none" w:sz="0" w:space="0" w:color="auto"/>
            <w:left w:val="none" w:sz="0" w:space="0" w:color="auto"/>
            <w:bottom w:val="none" w:sz="0" w:space="0" w:color="auto"/>
            <w:right w:val="none" w:sz="0" w:space="0" w:color="auto"/>
          </w:divBdr>
        </w:div>
        <w:div w:id="558706231">
          <w:marLeft w:val="0"/>
          <w:marRight w:val="0"/>
          <w:marTop w:val="0"/>
          <w:marBottom w:val="0"/>
          <w:divBdr>
            <w:top w:val="none" w:sz="0" w:space="0" w:color="auto"/>
            <w:left w:val="none" w:sz="0" w:space="0" w:color="auto"/>
            <w:bottom w:val="none" w:sz="0" w:space="0" w:color="auto"/>
            <w:right w:val="none" w:sz="0" w:space="0" w:color="auto"/>
          </w:divBdr>
        </w:div>
        <w:div w:id="180362900">
          <w:marLeft w:val="0"/>
          <w:marRight w:val="0"/>
          <w:marTop w:val="0"/>
          <w:marBottom w:val="0"/>
          <w:divBdr>
            <w:top w:val="none" w:sz="0" w:space="0" w:color="auto"/>
            <w:left w:val="none" w:sz="0" w:space="0" w:color="auto"/>
            <w:bottom w:val="none" w:sz="0" w:space="0" w:color="auto"/>
            <w:right w:val="none" w:sz="0" w:space="0" w:color="auto"/>
          </w:divBdr>
        </w:div>
        <w:div w:id="418019580">
          <w:marLeft w:val="0"/>
          <w:marRight w:val="0"/>
          <w:marTop w:val="0"/>
          <w:marBottom w:val="0"/>
          <w:divBdr>
            <w:top w:val="none" w:sz="0" w:space="0" w:color="auto"/>
            <w:left w:val="none" w:sz="0" w:space="0" w:color="auto"/>
            <w:bottom w:val="none" w:sz="0" w:space="0" w:color="auto"/>
            <w:right w:val="none" w:sz="0" w:space="0" w:color="auto"/>
          </w:divBdr>
        </w:div>
        <w:div w:id="133185728">
          <w:marLeft w:val="0"/>
          <w:marRight w:val="0"/>
          <w:marTop w:val="0"/>
          <w:marBottom w:val="0"/>
          <w:divBdr>
            <w:top w:val="none" w:sz="0" w:space="0" w:color="auto"/>
            <w:left w:val="none" w:sz="0" w:space="0" w:color="auto"/>
            <w:bottom w:val="none" w:sz="0" w:space="0" w:color="auto"/>
            <w:right w:val="none" w:sz="0" w:space="0" w:color="auto"/>
          </w:divBdr>
        </w:div>
        <w:div w:id="677007279">
          <w:marLeft w:val="0"/>
          <w:marRight w:val="0"/>
          <w:marTop w:val="0"/>
          <w:marBottom w:val="0"/>
          <w:divBdr>
            <w:top w:val="none" w:sz="0" w:space="0" w:color="auto"/>
            <w:left w:val="none" w:sz="0" w:space="0" w:color="auto"/>
            <w:bottom w:val="none" w:sz="0" w:space="0" w:color="auto"/>
            <w:right w:val="none" w:sz="0" w:space="0" w:color="auto"/>
          </w:divBdr>
        </w:div>
        <w:div w:id="2102988927">
          <w:marLeft w:val="0"/>
          <w:marRight w:val="0"/>
          <w:marTop w:val="0"/>
          <w:marBottom w:val="0"/>
          <w:divBdr>
            <w:top w:val="none" w:sz="0" w:space="0" w:color="auto"/>
            <w:left w:val="none" w:sz="0" w:space="0" w:color="auto"/>
            <w:bottom w:val="none" w:sz="0" w:space="0" w:color="auto"/>
            <w:right w:val="none" w:sz="0" w:space="0" w:color="auto"/>
          </w:divBdr>
        </w:div>
        <w:div w:id="1705253256">
          <w:marLeft w:val="0"/>
          <w:marRight w:val="0"/>
          <w:marTop w:val="0"/>
          <w:marBottom w:val="0"/>
          <w:divBdr>
            <w:top w:val="none" w:sz="0" w:space="0" w:color="auto"/>
            <w:left w:val="none" w:sz="0" w:space="0" w:color="auto"/>
            <w:bottom w:val="none" w:sz="0" w:space="0" w:color="auto"/>
            <w:right w:val="none" w:sz="0" w:space="0" w:color="auto"/>
          </w:divBdr>
        </w:div>
        <w:div w:id="138152307">
          <w:marLeft w:val="0"/>
          <w:marRight w:val="0"/>
          <w:marTop w:val="0"/>
          <w:marBottom w:val="0"/>
          <w:divBdr>
            <w:top w:val="none" w:sz="0" w:space="0" w:color="auto"/>
            <w:left w:val="none" w:sz="0" w:space="0" w:color="auto"/>
            <w:bottom w:val="none" w:sz="0" w:space="0" w:color="auto"/>
            <w:right w:val="none" w:sz="0" w:space="0" w:color="auto"/>
          </w:divBdr>
        </w:div>
        <w:div w:id="499580995">
          <w:marLeft w:val="0"/>
          <w:marRight w:val="0"/>
          <w:marTop w:val="0"/>
          <w:marBottom w:val="0"/>
          <w:divBdr>
            <w:top w:val="none" w:sz="0" w:space="0" w:color="auto"/>
            <w:left w:val="none" w:sz="0" w:space="0" w:color="auto"/>
            <w:bottom w:val="none" w:sz="0" w:space="0" w:color="auto"/>
            <w:right w:val="none" w:sz="0" w:space="0" w:color="auto"/>
          </w:divBdr>
        </w:div>
        <w:div w:id="237981320">
          <w:marLeft w:val="0"/>
          <w:marRight w:val="0"/>
          <w:marTop w:val="0"/>
          <w:marBottom w:val="0"/>
          <w:divBdr>
            <w:top w:val="none" w:sz="0" w:space="0" w:color="auto"/>
            <w:left w:val="none" w:sz="0" w:space="0" w:color="auto"/>
            <w:bottom w:val="none" w:sz="0" w:space="0" w:color="auto"/>
            <w:right w:val="none" w:sz="0" w:space="0" w:color="auto"/>
          </w:divBdr>
        </w:div>
        <w:div w:id="1494642700">
          <w:marLeft w:val="0"/>
          <w:marRight w:val="0"/>
          <w:marTop w:val="0"/>
          <w:marBottom w:val="0"/>
          <w:divBdr>
            <w:top w:val="none" w:sz="0" w:space="0" w:color="auto"/>
            <w:left w:val="none" w:sz="0" w:space="0" w:color="auto"/>
            <w:bottom w:val="none" w:sz="0" w:space="0" w:color="auto"/>
            <w:right w:val="none" w:sz="0" w:space="0" w:color="auto"/>
          </w:divBdr>
        </w:div>
        <w:div w:id="740523085">
          <w:marLeft w:val="0"/>
          <w:marRight w:val="0"/>
          <w:marTop w:val="0"/>
          <w:marBottom w:val="0"/>
          <w:divBdr>
            <w:top w:val="none" w:sz="0" w:space="0" w:color="auto"/>
            <w:left w:val="none" w:sz="0" w:space="0" w:color="auto"/>
            <w:bottom w:val="none" w:sz="0" w:space="0" w:color="auto"/>
            <w:right w:val="none" w:sz="0" w:space="0" w:color="auto"/>
          </w:divBdr>
        </w:div>
        <w:div w:id="1384598695">
          <w:marLeft w:val="0"/>
          <w:marRight w:val="0"/>
          <w:marTop w:val="0"/>
          <w:marBottom w:val="0"/>
          <w:divBdr>
            <w:top w:val="none" w:sz="0" w:space="0" w:color="auto"/>
            <w:left w:val="none" w:sz="0" w:space="0" w:color="auto"/>
            <w:bottom w:val="none" w:sz="0" w:space="0" w:color="auto"/>
            <w:right w:val="none" w:sz="0" w:space="0" w:color="auto"/>
          </w:divBdr>
        </w:div>
        <w:div w:id="1274748731">
          <w:marLeft w:val="0"/>
          <w:marRight w:val="0"/>
          <w:marTop w:val="0"/>
          <w:marBottom w:val="0"/>
          <w:divBdr>
            <w:top w:val="none" w:sz="0" w:space="0" w:color="auto"/>
            <w:left w:val="none" w:sz="0" w:space="0" w:color="auto"/>
            <w:bottom w:val="none" w:sz="0" w:space="0" w:color="auto"/>
            <w:right w:val="none" w:sz="0" w:space="0" w:color="auto"/>
          </w:divBdr>
        </w:div>
        <w:div w:id="465854080">
          <w:marLeft w:val="0"/>
          <w:marRight w:val="0"/>
          <w:marTop w:val="0"/>
          <w:marBottom w:val="0"/>
          <w:divBdr>
            <w:top w:val="none" w:sz="0" w:space="0" w:color="auto"/>
            <w:left w:val="none" w:sz="0" w:space="0" w:color="auto"/>
            <w:bottom w:val="none" w:sz="0" w:space="0" w:color="auto"/>
            <w:right w:val="none" w:sz="0" w:space="0" w:color="auto"/>
          </w:divBdr>
        </w:div>
        <w:div w:id="36273481">
          <w:marLeft w:val="0"/>
          <w:marRight w:val="0"/>
          <w:marTop w:val="0"/>
          <w:marBottom w:val="0"/>
          <w:divBdr>
            <w:top w:val="none" w:sz="0" w:space="0" w:color="auto"/>
            <w:left w:val="none" w:sz="0" w:space="0" w:color="auto"/>
            <w:bottom w:val="none" w:sz="0" w:space="0" w:color="auto"/>
            <w:right w:val="none" w:sz="0" w:space="0" w:color="auto"/>
          </w:divBdr>
        </w:div>
        <w:div w:id="95179727">
          <w:marLeft w:val="0"/>
          <w:marRight w:val="0"/>
          <w:marTop w:val="0"/>
          <w:marBottom w:val="0"/>
          <w:divBdr>
            <w:top w:val="none" w:sz="0" w:space="0" w:color="auto"/>
            <w:left w:val="none" w:sz="0" w:space="0" w:color="auto"/>
            <w:bottom w:val="none" w:sz="0" w:space="0" w:color="auto"/>
            <w:right w:val="none" w:sz="0" w:space="0" w:color="auto"/>
          </w:divBdr>
        </w:div>
        <w:div w:id="1307009862">
          <w:marLeft w:val="0"/>
          <w:marRight w:val="0"/>
          <w:marTop w:val="0"/>
          <w:marBottom w:val="0"/>
          <w:divBdr>
            <w:top w:val="none" w:sz="0" w:space="0" w:color="auto"/>
            <w:left w:val="none" w:sz="0" w:space="0" w:color="auto"/>
            <w:bottom w:val="none" w:sz="0" w:space="0" w:color="auto"/>
            <w:right w:val="none" w:sz="0" w:space="0" w:color="auto"/>
          </w:divBdr>
        </w:div>
        <w:div w:id="677732789">
          <w:marLeft w:val="0"/>
          <w:marRight w:val="0"/>
          <w:marTop w:val="0"/>
          <w:marBottom w:val="0"/>
          <w:divBdr>
            <w:top w:val="none" w:sz="0" w:space="0" w:color="auto"/>
            <w:left w:val="none" w:sz="0" w:space="0" w:color="auto"/>
            <w:bottom w:val="none" w:sz="0" w:space="0" w:color="auto"/>
            <w:right w:val="none" w:sz="0" w:space="0" w:color="auto"/>
          </w:divBdr>
        </w:div>
        <w:div w:id="75901212">
          <w:marLeft w:val="0"/>
          <w:marRight w:val="0"/>
          <w:marTop w:val="0"/>
          <w:marBottom w:val="0"/>
          <w:divBdr>
            <w:top w:val="none" w:sz="0" w:space="0" w:color="auto"/>
            <w:left w:val="none" w:sz="0" w:space="0" w:color="auto"/>
            <w:bottom w:val="none" w:sz="0" w:space="0" w:color="auto"/>
            <w:right w:val="none" w:sz="0" w:space="0" w:color="auto"/>
          </w:divBdr>
        </w:div>
        <w:div w:id="620649619">
          <w:marLeft w:val="0"/>
          <w:marRight w:val="0"/>
          <w:marTop w:val="0"/>
          <w:marBottom w:val="0"/>
          <w:divBdr>
            <w:top w:val="none" w:sz="0" w:space="0" w:color="auto"/>
            <w:left w:val="none" w:sz="0" w:space="0" w:color="auto"/>
            <w:bottom w:val="none" w:sz="0" w:space="0" w:color="auto"/>
            <w:right w:val="none" w:sz="0" w:space="0" w:color="auto"/>
          </w:divBdr>
        </w:div>
        <w:div w:id="318457914">
          <w:marLeft w:val="0"/>
          <w:marRight w:val="0"/>
          <w:marTop w:val="0"/>
          <w:marBottom w:val="0"/>
          <w:divBdr>
            <w:top w:val="none" w:sz="0" w:space="0" w:color="auto"/>
            <w:left w:val="none" w:sz="0" w:space="0" w:color="auto"/>
            <w:bottom w:val="none" w:sz="0" w:space="0" w:color="auto"/>
            <w:right w:val="none" w:sz="0" w:space="0" w:color="auto"/>
          </w:divBdr>
        </w:div>
        <w:div w:id="147986507">
          <w:marLeft w:val="0"/>
          <w:marRight w:val="0"/>
          <w:marTop w:val="0"/>
          <w:marBottom w:val="0"/>
          <w:divBdr>
            <w:top w:val="none" w:sz="0" w:space="0" w:color="auto"/>
            <w:left w:val="none" w:sz="0" w:space="0" w:color="auto"/>
            <w:bottom w:val="none" w:sz="0" w:space="0" w:color="auto"/>
            <w:right w:val="none" w:sz="0" w:space="0" w:color="auto"/>
          </w:divBdr>
        </w:div>
        <w:div w:id="39211456">
          <w:marLeft w:val="0"/>
          <w:marRight w:val="0"/>
          <w:marTop w:val="0"/>
          <w:marBottom w:val="0"/>
          <w:divBdr>
            <w:top w:val="none" w:sz="0" w:space="0" w:color="auto"/>
            <w:left w:val="none" w:sz="0" w:space="0" w:color="auto"/>
            <w:bottom w:val="none" w:sz="0" w:space="0" w:color="auto"/>
            <w:right w:val="none" w:sz="0" w:space="0" w:color="auto"/>
          </w:divBdr>
        </w:div>
        <w:div w:id="1498184532">
          <w:marLeft w:val="0"/>
          <w:marRight w:val="0"/>
          <w:marTop w:val="0"/>
          <w:marBottom w:val="0"/>
          <w:divBdr>
            <w:top w:val="none" w:sz="0" w:space="0" w:color="auto"/>
            <w:left w:val="none" w:sz="0" w:space="0" w:color="auto"/>
            <w:bottom w:val="none" w:sz="0" w:space="0" w:color="auto"/>
            <w:right w:val="none" w:sz="0" w:space="0" w:color="auto"/>
          </w:divBdr>
        </w:div>
        <w:div w:id="1741560763">
          <w:marLeft w:val="0"/>
          <w:marRight w:val="0"/>
          <w:marTop w:val="0"/>
          <w:marBottom w:val="0"/>
          <w:divBdr>
            <w:top w:val="none" w:sz="0" w:space="0" w:color="auto"/>
            <w:left w:val="none" w:sz="0" w:space="0" w:color="auto"/>
            <w:bottom w:val="none" w:sz="0" w:space="0" w:color="auto"/>
            <w:right w:val="none" w:sz="0" w:space="0" w:color="auto"/>
          </w:divBdr>
        </w:div>
        <w:div w:id="1638298414">
          <w:marLeft w:val="0"/>
          <w:marRight w:val="0"/>
          <w:marTop w:val="0"/>
          <w:marBottom w:val="0"/>
          <w:divBdr>
            <w:top w:val="none" w:sz="0" w:space="0" w:color="auto"/>
            <w:left w:val="none" w:sz="0" w:space="0" w:color="auto"/>
            <w:bottom w:val="none" w:sz="0" w:space="0" w:color="auto"/>
            <w:right w:val="none" w:sz="0" w:space="0" w:color="auto"/>
          </w:divBdr>
        </w:div>
        <w:div w:id="1344210714">
          <w:marLeft w:val="0"/>
          <w:marRight w:val="0"/>
          <w:marTop w:val="0"/>
          <w:marBottom w:val="0"/>
          <w:divBdr>
            <w:top w:val="none" w:sz="0" w:space="0" w:color="auto"/>
            <w:left w:val="none" w:sz="0" w:space="0" w:color="auto"/>
            <w:bottom w:val="none" w:sz="0" w:space="0" w:color="auto"/>
            <w:right w:val="none" w:sz="0" w:space="0" w:color="auto"/>
          </w:divBdr>
        </w:div>
      </w:divsChild>
    </w:div>
    <w:div w:id="1967002439">
      <w:bodyDiv w:val="1"/>
      <w:marLeft w:val="0"/>
      <w:marRight w:val="0"/>
      <w:marTop w:val="0"/>
      <w:marBottom w:val="0"/>
      <w:divBdr>
        <w:top w:val="none" w:sz="0" w:space="0" w:color="auto"/>
        <w:left w:val="none" w:sz="0" w:space="0" w:color="auto"/>
        <w:bottom w:val="none" w:sz="0" w:space="0" w:color="auto"/>
        <w:right w:val="none" w:sz="0" w:space="0" w:color="auto"/>
      </w:divBdr>
      <w:divsChild>
        <w:div w:id="368650457">
          <w:marLeft w:val="0"/>
          <w:marRight w:val="0"/>
          <w:marTop w:val="0"/>
          <w:marBottom w:val="0"/>
          <w:divBdr>
            <w:top w:val="none" w:sz="0" w:space="0" w:color="auto"/>
            <w:left w:val="none" w:sz="0" w:space="0" w:color="auto"/>
            <w:bottom w:val="none" w:sz="0" w:space="0" w:color="auto"/>
            <w:right w:val="none" w:sz="0" w:space="0" w:color="auto"/>
          </w:divBdr>
        </w:div>
        <w:div w:id="518011543">
          <w:marLeft w:val="0"/>
          <w:marRight w:val="0"/>
          <w:marTop w:val="0"/>
          <w:marBottom w:val="0"/>
          <w:divBdr>
            <w:top w:val="none" w:sz="0" w:space="0" w:color="auto"/>
            <w:left w:val="none" w:sz="0" w:space="0" w:color="auto"/>
            <w:bottom w:val="none" w:sz="0" w:space="0" w:color="auto"/>
            <w:right w:val="none" w:sz="0" w:space="0" w:color="auto"/>
          </w:divBdr>
        </w:div>
        <w:div w:id="1436367612">
          <w:marLeft w:val="0"/>
          <w:marRight w:val="0"/>
          <w:marTop w:val="0"/>
          <w:marBottom w:val="0"/>
          <w:divBdr>
            <w:top w:val="none" w:sz="0" w:space="0" w:color="auto"/>
            <w:left w:val="none" w:sz="0" w:space="0" w:color="auto"/>
            <w:bottom w:val="none" w:sz="0" w:space="0" w:color="auto"/>
            <w:right w:val="none" w:sz="0" w:space="0" w:color="auto"/>
          </w:divBdr>
        </w:div>
        <w:div w:id="1701861311">
          <w:marLeft w:val="0"/>
          <w:marRight w:val="0"/>
          <w:marTop w:val="0"/>
          <w:marBottom w:val="0"/>
          <w:divBdr>
            <w:top w:val="none" w:sz="0" w:space="0" w:color="auto"/>
            <w:left w:val="none" w:sz="0" w:space="0" w:color="auto"/>
            <w:bottom w:val="none" w:sz="0" w:space="0" w:color="auto"/>
            <w:right w:val="none" w:sz="0" w:space="0" w:color="auto"/>
          </w:divBdr>
        </w:div>
        <w:div w:id="1765880401">
          <w:marLeft w:val="0"/>
          <w:marRight w:val="0"/>
          <w:marTop w:val="0"/>
          <w:marBottom w:val="0"/>
          <w:divBdr>
            <w:top w:val="none" w:sz="0" w:space="0" w:color="auto"/>
            <w:left w:val="none" w:sz="0" w:space="0" w:color="auto"/>
            <w:bottom w:val="none" w:sz="0" w:space="0" w:color="auto"/>
            <w:right w:val="none" w:sz="0" w:space="0" w:color="auto"/>
          </w:divBdr>
        </w:div>
        <w:div w:id="1604610313">
          <w:marLeft w:val="0"/>
          <w:marRight w:val="0"/>
          <w:marTop w:val="0"/>
          <w:marBottom w:val="0"/>
          <w:divBdr>
            <w:top w:val="none" w:sz="0" w:space="0" w:color="auto"/>
            <w:left w:val="none" w:sz="0" w:space="0" w:color="auto"/>
            <w:bottom w:val="none" w:sz="0" w:space="0" w:color="auto"/>
            <w:right w:val="none" w:sz="0" w:space="0" w:color="auto"/>
          </w:divBdr>
        </w:div>
        <w:div w:id="792557558">
          <w:marLeft w:val="0"/>
          <w:marRight w:val="0"/>
          <w:marTop w:val="0"/>
          <w:marBottom w:val="0"/>
          <w:divBdr>
            <w:top w:val="none" w:sz="0" w:space="0" w:color="auto"/>
            <w:left w:val="none" w:sz="0" w:space="0" w:color="auto"/>
            <w:bottom w:val="none" w:sz="0" w:space="0" w:color="auto"/>
            <w:right w:val="none" w:sz="0" w:space="0" w:color="auto"/>
          </w:divBdr>
        </w:div>
        <w:div w:id="1090925956">
          <w:marLeft w:val="0"/>
          <w:marRight w:val="0"/>
          <w:marTop w:val="0"/>
          <w:marBottom w:val="0"/>
          <w:divBdr>
            <w:top w:val="none" w:sz="0" w:space="0" w:color="auto"/>
            <w:left w:val="none" w:sz="0" w:space="0" w:color="auto"/>
            <w:bottom w:val="none" w:sz="0" w:space="0" w:color="auto"/>
            <w:right w:val="none" w:sz="0" w:space="0" w:color="auto"/>
          </w:divBdr>
        </w:div>
        <w:div w:id="394163525">
          <w:marLeft w:val="0"/>
          <w:marRight w:val="0"/>
          <w:marTop w:val="0"/>
          <w:marBottom w:val="0"/>
          <w:divBdr>
            <w:top w:val="none" w:sz="0" w:space="0" w:color="auto"/>
            <w:left w:val="none" w:sz="0" w:space="0" w:color="auto"/>
            <w:bottom w:val="none" w:sz="0" w:space="0" w:color="auto"/>
            <w:right w:val="none" w:sz="0" w:space="0" w:color="auto"/>
          </w:divBdr>
        </w:div>
        <w:div w:id="122425217">
          <w:marLeft w:val="0"/>
          <w:marRight w:val="0"/>
          <w:marTop w:val="0"/>
          <w:marBottom w:val="0"/>
          <w:divBdr>
            <w:top w:val="none" w:sz="0" w:space="0" w:color="auto"/>
            <w:left w:val="none" w:sz="0" w:space="0" w:color="auto"/>
            <w:bottom w:val="none" w:sz="0" w:space="0" w:color="auto"/>
            <w:right w:val="none" w:sz="0" w:space="0" w:color="auto"/>
          </w:divBdr>
        </w:div>
        <w:div w:id="1327244113">
          <w:marLeft w:val="0"/>
          <w:marRight w:val="0"/>
          <w:marTop w:val="0"/>
          <w:marBottom w:val="0"/>
          <w:divBdr>
            <w:top w:val="none" w:sz="0" w:space="0" w:color="auto"/>
            <w:left w:val="none" w:sz="0" w:space="0" w:color="auto"/>
            <w:bottom w:val="none" w:sz="0" w:space="0" w:color="auto"/>
            <w:right w:val="none" w:sz="0" w:space="0" w:color="auto"/>
          </w:divBdr>
        </w:div>
        <w:div w:id="1942031226">
          <w:marLeft w:val="0"/>
          <w:marRight w:val="0"/>
          <w:marTop w:val="0"/>
          <w:marBottom w:val="0"/>
          <w:divBdr>
            <w:top w:val="none" w:sz="0" w:space="0" w:color="auto"/>
            <w:left w:val="none" w:sz="0" w:space="0" w:color="auto"/>
            <w:bottom w:val="none" w:sz="0" w:space="0" w:color="auto"/>
            <w:right w:val="none" w:sz="0" w:space="0" w:color="auto"/>
          </w:divBdr>
        </w:div>
        <w:div w:id="1581677285">
          <w:marLeft w:val="0"/>
          <w:marRight w:val="0"/>
          <w:marTop w:val="0"/>
          <w:marBottom w:val="0"/>
          <w:divBdr>
            <w:top w:val="none" w:sz="0" w:space="0" w:color="auto"/>
            <w:left w:val="none" w:sz="0" w:space="0" w:color="auto"/>
            <w:bottom w:val="none" w:sz="0" w:space="0" w:color="auto"/>
            <w:right w:val="none" w:sz="0" w:space="0" w:color="auto"/>
          </w:divBdr>
        </w:div>
        <w:div w:id="1021005303">
          <w:marLeft w:val="0"/>
          <w:marRight w:val="0"/>
          <w:marTop w:val="0"/>
          <w:marBottom w:val="0"/>
          <w:divBdr>
            <w:top w:val="none" w:sz="0" w:space="0" w:color="auto"/>
            <w:left w:val="none" w:sz="0" w:space="0" w:color="auto"/>
            <w:bottom w:val="none" w:sz="0" w:space="0" w:color="auto"/>
            <w:right w:val="none" w:sz="0" w:space="0" w:color="auto"/>
          </w:divBdr>
        </w:div>
        <w:div w:id="161287380">
          <w:marLeft w:val="0"/>
          <w:marRight w:val="0"/>
          <w:marTop w:val="0"/>
          <w:marBottom w:val="0"/>
          <w:divBdr>
            <w:top w:val="none" w:sz="0" w:space="0" w:color="auto"/>
            <w:left w:val="none" w:sz="0" w:space="0" w:color="auto"/>
            <w:bottom w:val="none" w:sz="0" w:space="0" w:color="auto"/>
            <w:right w:val="none" w:sz="0" w:space="0" w:color="auto"/>
          </w:divBdr>
        </w:div>
        <w:div w:id="669791524">
          <w:marLeft w:val="0"/>
          <w:marRight w:val="0"/>
          <w:marTop w:val="0"/>
          <w:marBottom w:val="0"/>
          <w:divBdr>
            <w:top w:val="none" w:sz="0" w:space="0" w:color="auto"/>
            <w:left w:val="none" w:sz="0" w:space="0" w:color="auto"/>
            <w:bottom w:val="none" w:sz="0" w:space="0" w:color="auto"/>
            <w:right w:val="none" w:sz="0" w:space="0" w:color="auto"/>
          </w:divBdr>
        </w:div>
        <w:div w:id="1037857321">
          <w:marLeft w:val="0"/>
          <w:marRight w:val="0"/>
          <w:marTop w:val="0"/>
          <w:marBottom w:val="0"/>
          <w:divBdr>
            <w:top w:val="none" w:sz="0" w:space="0" w:color="auto"/>
            <w:left w:val="none" w:sz="0" w:space="0" w:color="auto"/>
            <w:bottom w:val="none" w:sz="0" w:space="0" w:color="auto"/>
            <w:right w:val="none" w:sz="0" w:space="0" w:color="auto"/>
          </w:divBdr>
        </w:div>
        <w:div w:id="1159274555">
          <w:marLeft w:val="0"/>
          <w:marRight w:val="0"/>
          <w:marTop w:val="0"/>
          <w:marBottom w:val="0"/>
          <w:divBdr>
            <w:top w:val="none" w:sz="0" w:space="0" w:color="auto"/>
            <w:left w:val="none" w:sz="0" w:space="0" w:color="auto"/>
            <w:bottom w:val="none" w:sz="0" w:space="0" w:color="auto"/>
            <w:right w:val="none" w:sz="0" w:space="0" w:color="auto"/>
          </w:divBdr>
        </w:div>
        <w:div w:id="2107535032">
          <w:marLeft w:val="0"/>
          <w:marRight w:val="0"/>
          <w:marTop w:val="0"/>
          <w:marBottom w:val="0"/>
          <w:divBdr>
            <w:top w:val="none" w:sz="0" w:space="0" w:color="auto"/>
            <w:left w:val="none" w:sz="0" w:space="0" w:color="auto"/>
            <w:bottom w:val="none" w:sz="0" w:space="0" w:color="auto"/>
            <w:right w:val="none" w:sz="0" w:space="0" w:color="auto"/>
          </w:divBdr>
        </w:div>
        <w:div w:id="761922695">
          <w:marLeft w:val="0"/>
          <w:marRight w:val="0"/>
          <w:marTop w:val="0"/>
          <w:marBottom w:val="0"/>
          <w:divBdr>
            <w:top w:val="none" w:sz="0" w:space="0" w:color="auto"/>
            <w:left w:val="none" w:sz="0" w:space="0" w:color="auto"/>
            <w:bottom w:val="none" w:sz="0" w:space="0" w:color="auto"/>
            <w:right w:val="none" w:sz="0" w:space="0" w:color="auto"/>
          </w:divBdr>
        </w:div>
        <w:div w:id="628128528">
          <w:marLeft w:val="0"/>
          <w:marRight w:val="0"/>
          <w:marTop w:val="0"/>
          <w:marBottom w:val="0"/>
          <w:divBdr>
            <w:top w:val="none" w:sz="0" w:space="0" w:color="auto"/>
            <w:left w:val="none" w:sz="0" w:space="0" w:color="auto"/>
            <w:bottom w:val="none" w:sz="0" w:space="0" w:color="auto"/>
            <w:right w:val="none" w:sz="0" w:space="0" w:color="auto"/>
          </w:divBdr>
        </w:div>
        <w:div w:id="1127120195">
          <w:marLeft w:val="0"/>
          <w:marRight w:val="0"/>
          <w:marTop w:val="0"/>
          <w:marBottom w:val="0"/>
          <w:divBdr>
            <w:top w:val="none" w:sz="0" w:space="0" w:color="auto"/>
            <w:left w:val="none" w:sz="0" w:space="0" w:color="auto"/>
            <w:bottom w:val="none" w:sz="0" w:space="0" w:color="auto"/>
            <w:right w:val="none" w:sz="0" w:space="0" w:color="auto"/>
          </w:divBdr>
        </w:div>
        <w:div w:id="537088270">
          <w:marLeft w:val="0"/>
          <w:marRight w:val="0"/>
          <w:marTop w:val="0"/>
          <w:marBottom w:val="0"/>
          <w:divBdr>
            <w:top w:val="none" w:sz="0" w:space="0" w:color="auto"/>
            <w:left w:val="none" w:sz="0" w:space="0" w:color="auto"/>
            <w:bottom w:val="none" w:sz="0" w:space="0" w:color="auto"/>
            <w:right w:val="none" w:sz="0" w:space="0" w:color="auto"/>
          </w:divBdr>
        </w:div>
        <w:div w:id="686374966">
          <w:marLeft w:val="0"/>
          <w:marRight w:val="0"/>
          <w:marTop w:val="0"/>
          <w:marBottom w:val="0"/>
          <w:divBdr>
            <w:top w:val="none" w:sz="0" w:space="0" w:color="auto"/>
            <w:left w:val="none" w:sz="0" w:space="0" w:color="auto"/>
            <w:bottom w:val="none" w:sz="0" w:space="0" w:color="auto"/>
            <w:right w:val="none" w:sz="0" w:space="0" w:color="auto"/>
          </w:divBdr>
        </w:div>
        <w:div w:id="2074618953">
          <w:marLeft w:val="0"/>
          <w:marRight w:val="0"/>
          <w:marTop w:val="0"/>
          <w:marBottom w:val="0"/>
          <w:divBdr>
            <w:top w:val="none" w:sz="0" w:space="0" w:color="auto"/>
            <w:left w:val="none" w:sz="0" w:space="0" w:color="auto"/>
            <w:bottom w:val="none" w:sz="0" w:space="0" w:color="auto"/>
            <w:right w:val="none" w:sz="0" w:space="0" w:color="auto"/>
          </w:divBdr>
        </w:div>
        <w:div w:id="177819123">
          <w:marLeft w:val="0"/>
          <w:marRight w:val="0"/>
          <w:marTop w:val="0"/>
          <w:marBottom w:val="0"/>
          <w:divBdr>
            <w:top w:val="none" w:sz="0" w:space="0" w:color="auto"/>
            <w:left w:val="none" w:sz="0" w:space="0" w:color="auto"/>
            <w:bottom w:val="none" w:sz="0" w:space="0" w:color="auto"/>
            <w:right w:val="none" w:sz="0" w:space="0" w:color="auto"/>
          </w:divBdr>
        </w:div>
        <w:div w:id="214900056">
          <w:marLeft w:val="0"/>
          <w:marRight w:val="0"/>
          <w:marTop w:val="0"/>
          <w:marBottom w:val="0"/>
          <w:divBdr>
            <w:top w:val="none" w:sz="0" w:space="0" w:color="auto"/>
            <w:left w:val="none" w:sz="0" w:space="0" w:color="auto"/>
            <w:bottom w:val="none" w:sz="0" w:space="0" w:color="auto"/>
            <w:right w:val="none" w:sz="0" w:space="0" w:color="auto"/>
          </w:divBdr>
        </w:div>
        <w:div w:id="1158153846">
          <w:marLeft w:val="0"/>
          <w:marRight w:val="0"/>
          <w:marTop w:val="0"/>
          <w:marBottom w:val="0"/>
          <w:divBdr>
            <w:top w:val="none" w:sz="0" w:space="0" w:color="auto"/>
            <w:left w:val="none" w:sz="0" w:space="0" w:color="auto"/>
            <w:bottom w:val="none" w:sz="0" w:space="0" w:color="auto"/>
            <w:right w:val="none" w:sz="0" w:space="0" w:color="auto"/>
          </w:divBdr>
        </w:div>
        <w:div w:id="1998654572">
          <w:marLeft w:val="0"/>
          <w:marRight w:val="0"/>
          <w:marTop w:val="0"/>
          <w:marBottom w:val="0"/>
          <w:divBdr>
            <w:top w:val="none" w:sz="0" w:space="0" w:color="auto"/>
            <w:left w:val="none" w:sz="0" w:space="0" w:color="auto"/>
            <w:bottom w:val="none" w:sz="0" w:space="0" w:color="auto"/>
            <w:right w:val="none" w:sz="0" w:space="0" w:color="auto"/>
          </w:divBdr>
        </w:div>
        <w:div w:id="280259464">
          <w:marLeft w:val="0"/>
          <w:marRight w:val="0"/>
          <w:marTop w:val="0"/>
          <w:marBottom w:val="0"/>
          <w:divBdr>
            <w:top w:val="none" w:sz="0" w:space="0" w:color="auto"/>
            <w:left w:val="none" w:sz="0" w:space="0" w:color="auto"/>
            <w:bottom w:val="none" w:sz="0" w:space="0" w:color="auto"/>
            <w:right w:val="none" w:sz="0" w:space="0" w:color="auto"/>
          </w:divBdr>
        </w:div>
        <w:div w:id="1803310462">
          <w:marLeft w:val="0"/>
          <w:marRight w:val="0"/>
          <w:marTop w:val="0"/>
          <w:marBottom w:val="0"/>
          <w:divBdr>
            <w:top w:val="none" w:sz="0" w:space="0" w:color="auto"/>
            <w:left w:val="none" w:sz="0" w:space="0" w:color="auto"/>
            <w:bottom w:val="none" w:sz="0" w:space="0" w:color="auto"/>
            <w:right w:val="none" w:sz="0" w:space="0" w:color="auto"/>
          </w:divBdr>
        </w:div>
        <w:div w:id="1855487129">
          <w:marLeft w:val="0"/>
          <w:marRight w:val="0"/>
          <w:marTop w:val="0"/>
          <w:marBottom w:val="0"/>
          <w:divBdr>
            <w:top w:val="none" w:sz="0" w:space="0" w:color="auto"/>
            <w:left w:val="none" w:sz="0" w:space="0" w:color="auto"/>
            <w:bottom w:val="none" w:sz="0" w:space="0" w:color="auto"/>
            <w:right w:val="none" w:sz="0" w:space="0" w:color="auto"/>
          </w:divBdr>
        </w:div>
        <w:div w:id="365830590">
          <w:marLeft w:val="0"/>
          <w:marRight w:val="0"/>
          <w:marTop w:val="0"/>
          <w:marBottom w:val="0"/>
          <w:divBdr>
            <w:top w:val="none" w:sz="0" w:space="0" w:color="auto"/>
            <w:left w:val="none" w:sz="0" w:space="0" w:color="auto"/>
            <w:bottom w:val="none" w:sz="0" w:space="0" w:color="auto"/>
            <w:right w:val="none" w:sz="0" w:space="0" w:color="auto"/>
          </w:divBdr>
        </w:div>
        <w:div w:id="290402607">
          <w:marLeft w:val="0"/>
          <w:marRight w:val="0"/>
          <w:marTop w:val="0"/>
          <w:marBottom w:val="0"/>
          <w:divBdr>
            <w:top w:val="none" w:sz="0" w:space="0" w:color="auto"/>
            <w:left w:val="none" w:sz="0" w:space="0" w:color="auto"/>
            <w:bottom w:val="none" w:sz="0" w:space="0" w:color="auto"/>
            <w:right w:val="none" w:sz="0" w:space="0" w:color="auto"/>
          </w:divBdr>
        </w:div>
        <w:div w:id="1834106166">
          <w:marLeft w:val="0"/>
          <w:marRight w:val="0"/>
          <w:marTop w:val="0"/>
          <w:marBottom w:val="0"/>
          <w:divBdr>
            <w:top w:val="none" w:sz="0" w:space="0" w:color="auto"/>
            <w:left w:val="none" w:sz="0" w:space="0" w:color="auto"/>
            <w:bottom w:val="none" w:sz="0" w:space="0" w:color="auto"/>
            <w:right w:val="none" w:sz="0" w:space="0" w:color="auto"/>
          </w:divBdr>
        </w:div>
        <w:div w:id="1515879818">
          <w:marLeft w:val="0"/>
          <w:marRight w:val="0"/>
          <w:marTop w:val="0"/>
          <w:marBottom w:val="0"/>
          <w:divBdr>
            <w:top w:val="none" w:sz="0" w:space="0" w:color="auto"/>
            <w:left w:val="none" w:sz="0" w:space="0" w:color="auto"/>
            <w:bottom w:val="none" w:sz="0" w:space="0" w:color="auto"/>
            <w:right w:val="none" w:sz="0" w:space="0" w:color="auto"/>
          </w:divBdr>
        </w:div>
        <w:div w:id="1448744091">
          <w:marLeft w:val="0"/>
          <w:marRight w:val="0"/>
          <w:marTop w:val="0"/>
          <w:marBottom w:val="0"/>
          <w:divBdr>
            <w:top w:val="none" w:sz="0" w:space="0" w:color="auto"/>
            <w:left w:val="none" w:sz="0" w:space="0" w:color="auto"/>
            <w:bottom w:val="none" w:sz="0" w:space="0" w:color="auto"/>
            <w:right w:val="none" w:sz="0" w:space="0" w:color="auto"/>
          </w:divBdr>
        </w:div>
        <w:div w:id="132261868">
          <w:marLeft w:val="0"/>
          <w:marRight w:val="0"/>
          <w:marTop w:val="0"/>
          <w:marBottom w:val="0"/>
          <w:divBdr>
            <w:top w:val="none" w:sz="0" w:space="0" w:color="auto"/>
            <w:left w:val="none" w:sz="0" w:space="0" w:color="auto"/>
            <w:bottom w:val="none" w:sz="0" w:space="0" w:color="auto"/>
            <w:right w:val="none" w:sz="0" w:space="0" w:color="auto"/>
          </w:divBdr>
        </w:div>
        <w:div w:id="588541025">
          <w:marLeft w:val="0"/>
          <w:marRight w:val="0"/>
          <w:marTop w:val="0"/>
          <w:marBottom w:val="0"/>
          <w:divBdr>
            <w:top w:val="none" w:sz="0" w:space="0" w:color="auto"/>
            <w:left w:val="none" w:sz="0" w:space="0" w:color="auto"/>
            <w:bottom w:val="none" w:sz="0" w:space="0" w:color="auto"/>
            <w:right w:val="none" w:sz="0" w:space="0" w:color="auto"/>
          </w:divBdr>
        </w:div>
        <w:div w:id="1889216808">
          <w:marLeft w:val="0"/>
          <w:marRight w:val="0"/>
          <w:marTop w:val="0"/>
          <w:marBottom w:val="0"/>
          <w:divBdr>
            <w:top w:val="none" w:sz="0" w:space="0" w:color="auto"/>
            <w:left w:val="none" w:sz="0" w:space="0" w:color="auto"/>
            <w:bottom w:val="none" w:sz="0" w:space="0" w:color="auto"/>
            <w:right w:val="none" w:sz="0" w:space="0" w:color="auto"/>
          </w:divBdr>
        </w:div>
        <w:div w:id="2056001732">
          <w:marLeft w:val="0"/>
          <w:marRight w:val="0"/>
          <w:marTop w:val="0"/>
          <w:marBottom w:val="0"/>
          <w:divBdr>
            <w:top w:val="none" w:sz="0" w:space="0" w:color="auto"/>
            <w:left w:val="none" w:sz="0" w:space="0" w:color="auto"/>
            <w:bottom w:val="none" w:sz="0" w:space="0" w:color="auto"/>
            <w:right w:val="none" w:sz="0" w:space="0" w:color="auto"/>
          </w:divBdr>
        </w:div>
        <w:div w:id="436407263">
          <w:marLeft w:val="0"/>
          <w:marRight w:val="0"/>
          <w:marTop w:val="0"/>
          <w:marBottom w:val="0"/>
          <w:divBdr>
            <w:top w:val="none" w:sz="0" w:space="0" w:color="auto"/>
            <w:left w:val="none" w:sz="0" w:space="0" w:color="auto"/>
            <w:bottom w:val="none" w:sz="0" w:space="0" w:color="auto"/>
            <w:right w:val="none" w:sz="0" w:space="0" w:color="auto"/>
          </w:divBdr>
        </w:div>
        <w:div w:id="1660959870">
          <w:marLeft w:val="0"/>
          <w:marRight w:val="0"/>
          <w:marTop w:val="0"/>
          <w:marBottom w:val="0"/>
          <w:divBdr>
            <w:top w:val="none" w:sz="0" w:space="0" w:color="auto"/>
            <w:left w:val="none" w:sz="0" w:space="0" w:color="auto"/>
            <w:bottom w:val="none" w:sz="0" w:space="0" w:color="auto"/>
            <w:right w:val="none" w:sz="0" w:space="0" w:color="auto"/>
          </w:divBdr>
        </w:div>
        <w:div w:id="985283072">
          <w:marLeft w:val="0"/>
          <w:marRight w:val="0"/>
          <w:marTop w:val="0"/>
          <w:marBottom w:val="0"/>
          <w:divBdr>
            <w:top w:val="none" w:sz="0" w:space="0" w:color="auto"/>
            <w:left w:val="none" w:sz="0" w:space="0" w:color="auto"/>
            <w:bottom w:val="none" w:sz="0" w:space="0" w:color="auto"/>
            <w:right w:val="none" w:sz="0" w:space="0" w:color="auto"/>
          </w:divBdr>
        </w:div>
        <w:div w:id="555242199">
          <w:marLeft w:val="0"/>
          <w:marRight w:val="0"/>
          <w:marTop w:val="0"/>
          <w:marBottom w:val="0"/>
          <w:divBdr>
            <w:top w:val="none" w:sz="0" w:space="0" w:color="auto"/>
            <w:left w:val="none" w:sz="0" w:space="0" w:color="auto"/>
            <w:bottom w:val="none" w:sz="0" w:space="0" w:color="auto"/>
            <w:right w:val="none" w:sz="0" w:space="0" w:color="auto"/>
          </w:divBdr>
        </w:div>
        <w:div w:id="554584901">
          <w:marLeft w:val="0"/>
          <w:marRight w:val="0"/>
          <w:marTop w:val="0"/>
          <w:marBottom w:val="0"/>
          <w:divBdr>
            <w:top w:val="none" w:sz="0" w:space="0" w:color="auto"/>
            <w:left w:val="none" w:sz="0" w:space="0" w:color="auto"/>
            <w:bottom w:val="none" w:sz="0" w:space="0" w:color="auto"/>
            <w:right w:val="none" w:sz="0" w:space="0" w:color="auto"/>
          </w:divBdr>
        </w:div>
        <w:div w:id="1077439359">
          <w:marLeft w:val="0"/>
          <w:marRight w:val="0"/>
          <w:marTop w:val="0"/>
          <w:marBottom w:val="0"/>
          <w:divBdr>
            <w:top w:val="none" w:sz="0" w:space="0" w:color="auto"/>
            <w:left w:val="none" w:sz="0" w:space="0" w:color="auto"/>
            <w:bottom w:val="none" w:sz="0" w:space="0" w:color="auto"/>
            <w:right w:val="none" w:sz="0" w:space="0" w:color="auto"/>
          </w:divBdr>
        </w:div>
        <w:div w:id="153034684">
          <w:marLeft w:val="0"/>
          <w:marRight w:val="0"/>
          <w:marTop w:val="0"/>
          <w:marBottom w:val="0"/>
          <w:divBdr>
            <w:top w:val="none" w:sz="0" w:space="0" w:color="auto"/>
            <w:left w:val="none" w:sz="0" w:space="0" w:color="auto"/>
            <w:bottom w:val="none" w:sz="0" w:space="0" w:color="auto"/>
            <w:right w:val="none" w:sz="0" w:space="0" w:color="auto"/>
          </w:divBdr>
        </w:div>
        <w:div w:id="33777909">
          <w:marLeft w:val="0"/>
          <w:marRight w:val="0"/>
          <w:marTop w:val="0"/>
          <w:marBottom w:val="0"/>
          <w:divBdr>
            <w:top w:val="none" w:sz="0" w:space="0" w:color="auto"/>
            <w:left w:val="none" w:sz="0" w:space="0" w:color="auto"/>
            <w:bottom w:val="none" w:sz="0" w:space="0" w:color="auto"/>
            <w:right w:val="none" w:sz="0" w:space="0" w:color="auto"/>
          </w:divBdr>
        </w:div>
        <w:div w:id="781652634">
          <w:marLeft w:val="0"/>
          <w:marRight w:val="0"/>
          <w:marTop w:val="0"/>
          <w:marBottom w:val="0"/>
          <w:divBdr>
            <w:top w:val="none" w:sz="0" w:space="0" w:color="auto"/>
            <w:left w:val="none" w:sz="0" w:space="0" w:color="auto"/>
            <w:bottom w:val="none" w:sz="0" w:space="0" w:color="auto"/>
            <w:right w:val="none" w:sz="0" w:space="0" w:color="auto"/>
          </w:divBdr>
        </w:div>
        <w:div w:id="666246360">
          <w:marLeft w:val="0"/>
          <w:marRight w:val="0"/>
          <w:marTop w:val="0"/>
          <w:marBottom w:val="0"/>
          <w:divBdr>
            <w:top w:val="none" w:sz="0" w:space="0" w:color="auto"/>
            <w:left w:val="none" w:sz="0" w:space="0" w:color="auto"/>
            <w:bottom w:val="none" w:sz="0" w:space="0" w:color="auto"/>
            <w:right w:val="none" w:sz="0" w:space="0" w:color="auto"/>
          </w:divBdr>
        </w:div>
        <w:div w:id="720784489">
          <w:marLeft w:val="0"/>
          <w:marRight w:val="0"/>
          <w:marTop w:val="0"/>
          <w:marBottom w:val="0"/>
          <w:divBdr>
            <w:top w:val="none" w:sz="0" w:space="0" w:color="auto"/>
            <w:left w:val="none" w:sz="0" w:space="0" w:color="auto"/>
            <w:bottom w:val="none" w:sz="0" w:space="0" w:color="auto"/>
            <w:right w:val="none" w:sz="0" w:space="0" w:color="auto"/>
          </w:divBdr>
        </w:div>
        <w:div w:id="1927348867">
          <w:marLeft w:val="0"/>
          <w:marRight w:val="0"/>
          <w:marTop w:val="0"/>
          <w:marBottom w:val="0"/>
          <w:divBdr>
            <w:top w:val="none" w:sz="0" w:space="0" w:color="auto"/>
            <w:left w:val="none" w:sz="0" w:space="0" w:color="auto"/>
            <w:bottom w:val="none" w:sz="0" w:space="0" w:color="auto"/>
            <w:right w:val="none" w:sz="0" w:space="0" w:color="auto"/>
          </w:divBdr>
        </w:div>
        <w:div w:id="1689017374">
          <w:marLeft w:val="0"/>
          <w:marRight w:val="0"/>
          <w:marTop w:val="0"/>
          <w:marBottom w:val="0"/>
          <w:divBdr>
            <w:top w:val="none" w:sz="0" w:space="0" w:color="auto"/>
            <w:left w:val="none" w:sz="0" w:space="0" w:color="auto"/>
            <w:bottom w:val="none" w:sz="0" w:space="0" w:color="auto"/>
            <w:right w:val="none" w:sz="0" w:space="0" w:color="auto"/>
          </w:divBdr>
        </w:div>
        <w:div w:id="392896745">
          <w:marLeft w:val="0"/>
          <w:marRight w:val="0"/>
          <w:marTop w:val="0"/>
          <w:marBottom w:val="0"/>
          <w:divBdr>
            <w:top w:val="none" w:sz="0" w:space="0" w:color="auto"/>
            <w:left w:val="none" w:sz="0" w:space="0" w:color="auto"/>
            <w:bottom w:val="none" w:sz="0" w:space="0" w:color="auto"/>
            <w:right w:val="none" w:sz="0" w:space="0" w:color="auto"/>
          </w:divBdr>
        </w:div>
        <w:div w:id="508639729">
          <w:marLeft w:val="0"/>
          <w:marRight w:val="0"/>
          <w:marTop w:val="0"/>
          <w:marBottom w:val="0"/>
          <w:divBdr>
            <w:top w:val="none" w:sz="0" w:space="0" w:color="auto"/>
            <w:left w:val="none" w:sz="0" w:space="0" w:color="auto"/>
            <w:bottom w:val="none" w:sz="0" w:space="0" w:color="auto"/>
            <w:right w:val="none" w:sz="0" w:space="0" w:color="auto"/>
          </w:divBdr>
        </w:div>
        <w:div w:id="1952855712">
          <w:marLeft w:val="0"/>
          <w:marRight w:val="0"/>
          <w:marTop w:val="0"/>
          <w:marBottom w:val="0"/>
          <w:divBdr>
            <w:top w:val="none" w:sz="0" w:space="0" w:color="auto"/>
            <w:left w:val="none" w:sz="0" w:space="0" w:color="auto"/>
            <w:bottom w:val="none" w:sz="0" w:space="0" w:color="auto"/>
            <w:right w:val="none" w:sz="0" w:space="0" w:color="auto"/>
          </w:divBdr>
        </w:div>
        <w:div w:id="963534185">
          <w:marLeft w:val="0"/>
          <w:marRight w:val="0"/>
          <w:marTop w:val="0"/>
          <w:marBottom w:val="0"/>
          <w:divBdr>
            <w:top w:val="none" w:sz="0" w:space="0" w:color="auto"/>
            <w:left w:val="none" w:sz="0" w:space="0" w:color="auto"/>
            <w:bottom w:val="none" w:sz="0" w:space="0" w:color="auto"/>
            <w:right w:val="none" w:sz="0" w:space="0" w:color="auto"/>
          </w:divBdr>
        </w:div>
        <w:div w:id="547574732">
          <w:marLeft w:val="0"/>
          <w:marRight w:val="0"/>
          <w:marTop w:val="0"/>
          <w:marBottom w:val="0"/>
          <w:divBdr>
            <w:top w:val="none" w:sz="0" w:space="0" w:color="auto"/>
            <w:left w:val="none" w:sz="0" w:space="0" w:color="auto"/>
            <w:bottom w:val="none" w:sz="0" w:space="0" w:color="auto"/>
            <w:right w:val="none" w:sz="0" w:space="0" w:color="auto"/>
          </w:divBdr>
        </w:div>
        <w:div w:id="1326280652">
          <w:marLeft w:val="0"/>
          <w:marRight w:val="0"/>
          <w:marTop w:val="0"/>
          <w:marBottom w:val="0"/>
          <w:divBdr>
            <w:top w:val="none" w:sz="0" w:space="0" w:color="auto"/>
            <w:left w:val="none" w:sz="0" w:space="0" w:color="auto"/>
            <w:bottom w:val="none" w:sz="0" w:space="0" w:color="auto"/>
            <w:right w:val="none" w:sz="0" w:space="0" w:color="auto"/>
          </w:divBdr>
        </w:div>
        <w:div w:id="66462707">
          <w:marLeft w:val="0"/>
          <w:marRight w:val="0"/>
          <w:marTop w:val="0"/>
          <w:marBottom w:val="0"/>
          <w:divBdr>
            <w:top w:val="none" w:sz="0" w:space="0" w:color="auto"/>
            <w:left w:val="none" w:sz="0" w:space="0" w:color="auto"/>
            <w:bottom w:val="none" w:sz="0" w:space="0" w:color="auto"/>
            <w:right w:val="none" w:sz="0" w:space="0" w:color="auto"/>
          </w:divBdr>
        </w:div>
        <w:div w:id="1041709038">
          <w:marLeft w:val="0"/>
          <w:marRight w:val="0"/>
          <w:marTop w:val="0"/>
          <w:marBottom w:val="0"/>
          <w:divBdr>
            <w:top w:val="none" w:sz="0" w:space="0" w:color="auto"/>
            <w:left w:val="none" w:sz="0" w:space="0" w:color="auto"/>
            <w:bottom w:val="none" w:sz="0" w:space="0" w:color="auto"/>
            <w:right w:val="none" w:sz="0" w:space="0" w:color="auto"/>
          </w:divBdr>
        </w:div>
        <w:div w:id="1353067320">
          <w:marLeft w:val="0"/>
          <w:marRight w:val="0"/>
          <w:marTop w:val="0"/>
          <w:marBottom w:val="0"/>
          <w:divBdr>
            <w:top w:val="none" w:sz="0" w:space="0" w:color="auto"/>
            <w:left w:val="none" w:sz="0" w:space="0" w:color="auto"/>
            <w:bottom w:val="none" w:sz="0" w:space="0" w:color="auto"/>
            <w:right w:val="none" w:sz="0" w:space="0" w:color="auto"/>
          </w:divBdr>
        </w:div>
        <w:div w:id="328218914">
          <w:marLeft w:val="0"/>
          <w:marRight w:val="0"/>
          <w:marTop w:val="0"/>
          <w:marBottom w:val="0"/>
          <w:divBdr>
            <w:top w:val="none" w:sz="0" w:space="0" w:color="auto"/>
            <w:left w:val="none" w:sz="0" w:space="0" w:color="auto"/>
            <w:bottom w:val="none" w:sz="0" w:space="0" w:color="auto"/>
            <w:right w:val="none" w:sz="0" w:space="0" w:color="auto"/>
          </w:divBdr>
        </w:div>
        <w:div w:id="1499685126">
          <w:marLeft w:val="0"/>
          <w:marRight w:val="0"/>
          <w:marTop w:val="0"/>
          <w:marBottom w:val="0"/>
          <w:divBdr>
            <w:top w:val="none" w:sz="0" w:space="0" w:color="auto"/>
            <w:left w:val="none" w:sz="0" w:space="0" w:color="auto"/>
            <w:bottom w:val="none" w:sz="0" w:space="0" w:color="auto"/>
            <w:right w:val="none" w:sz="0" w:space="0" w:color="auto"/>
          </w:divBdr>
        </w:div>
        <w:div w:id="1204096568">
          <w:marLeft w:val="0"/>
          <w:marRight w:val="0"/>
          <w:marTop w:val="0"/>
          <w:marBottom w:val="0"/>
          <w:divBdr>
            <w:top w:val="none" w:sz="0" w:space="0" w:color="auto"/>
            <w:left w:val="none" w:sz="0" w:space="0" w:color="auto"/>
            <w:bottom w:val="none" w:sz="0" w:space="0" w:color="auto"/>
            <w:right w:val="none" w:sz="0" w:space="0" w:color="auto"/>
          </w:divBdr>
        </w:div>
        <w:div w:id="391466039">
          <w:marLeft w:val="0"/>
          <w:marRight w:val="0"/>
          <w:marTop w:val="0"/>
          <w:marBottom w:val="0"/>
          <w:divBdr>
            <w:top w:val="none" w:sz="0" w:space="0" w:color="auto"/>
            <w:left w:val="none" w:sz="0" w:space="0" w:color="auto"/>
            <w:bottom w:val="none" w:sz="0" w:space="0" w:color="auto"/>
            <w:right w:val="none" w:sz="0" w:space="0" w:color="auto"/>
          </w:divBdr>
        </w:div>
        <w:div w:id="1967655923">
          <w:marLeft w:val="0"/>
          <w:marRight w:val="0"/>
          <w:marTop w:val="0"/>
          <w:marBottom w:val="0"/>
          <w:divBdr>
            <w:top w:val="none" w:sz="0" w:space="0" w:color="auto"/>
            <w:left w:val="none" w:sz="0" w:space="0" w:color="auto"/>
            <w:bottom w:val="none" w:sz="0" w:space="0" w:color="auto"/>
            <w:right w:val="none" w:sz="0" w:space="0" w:color="auto"/>
          </w:divBdr>
        </w:div>
        <w:div w:id="2108117390">
          <w:marLeft w:val="0"/>
          <w:marRight w:val="0"/>
          <w:marTop w:val="0"/>
          <w:marBottom w:val="0"/>
          <w:divBdr>
            <w:top w:val="none" w:sz="0" w:space="0" w:color="auto"/>
            <w:left w:val="none" w:sz="0" w:space="0" w:color="auto"/>
            <w:bottom w:val="none" w:sz="0" w:space="0" w:color="auto"/>
            <w:right w:val="none" w:sz="0" w:space="0" w:color="auto"/>
          </w:divBdr>
        </w:div>
        <w:div w:id="1433815228">
          <w:marLeft w:val="0"/>
          <w:marRight w:val="0"/>
          <w:marTop w:val="0"/>
          <w:marBottom w:val="0"/>
          <w:divBdr>
            <w:top w:val="none" w:sz="0" w:space="0" w:color="auto"/>
            <w:left w:val="none" w:sz="0" w:space="0" w:color="auto"/>
            <w:bottom w:val="none" w:sz="0" w:space="0" w:color="auto"/>
            <w:right w:val="none" w:sz="0" w:space="0" w:color="auto"/>
          </w:divBdr>
        </w:div>
        <w:div w:id="2069068421">
          <w:marLeft w:val="0"/>
          <w:marRight w:val="0"/>
          <w:marTop w:val="0"/>
          <w:marBottom w:val="0"/>
          <w:divBdr>
            <w:top w:val="none" w:sz="0" w:space="0" w:color="auto"/>
            <w:left w:val="none" w:sz="0" w:space="0" w:color="auto"/>
            <w:bottom w:val="none" w:sz="0" w:space="0" w:color="auto"/>
            <w:right w:val="none" w:sz="0" w:space="0" w:color="auto"/>
          </w:divBdr>
        </w:div>
        <w:div w:id="1576352764">
          <w:marLeft w:val="0"/>
          <w:marRight w:val="0"/>
          <w:marTop w:val="0"/>
          <w:marBottom w:val="0"/>
          <w:divBdr>
            <w:top w:val="none" w:sz="0" w:space="0" w:color="auto"/>
            <w:left w:val="none" w:sz="0" w:space="0" w:color="auto"/>
            <w:bottom w:val="none" w:sz="0" w:space="0" w:color="auto"/>
            <w:right w:val="none" w:sz="0" w:space="0" w:color="auto"/>
          </w:divBdr>
        </w:div>
        <w:div w:id="1171026155">
          <w:marLeft w:val="0"/>
          <w:marRight w:val="0"/>
          <w:marTop w:val="0"/>
          <w:marBottom w:val="0"/>
          <w:divBdr>
            <w:top w:val="none" w:sz="0" w:space="0" w:color="auto"/>
            <w:left w:val="none" w:sz="0" w:space="0" w:color="auto"/>
            <w:bottom w:val="none" w:sz="0" w:space="0" w:color="auto"/>
            <w:right w:val="none" w:sz="0" w:space="0" w:color="auto"/>
          </w:divBdr>
        </w:div>
        <w:div w:id="212353922">
          <w:marLeft w:val="0"/>
          <w:marRight w:val="0"/>
          <w:marTop w:val="0"/>
          <w:marBottom w:val="0"/>
          <w:divBdr>
            <w:top w:val="none" w:sz="0" w:space="0" w:color="auto"/>
            <w:left w:val="none" w:sz="0" w:space="0" w:color="auto"/>
            <w:bottom w:val="none" w:sz="0" w:space="0" w:color="auto"/>
            <w:right w:val="none" w:sz="0" w:space="0" w:color="auto"/>
          </w:divBdr>
        </w:div>
        <w:div w:id="1811627797">
          <w:marLeft w:val="0"/>
          <w:marRight w:val="0"/>
          <w:marTop w:val="0"/>
          <w:marBottom w:val="0"/>
          <w:divBdr>
            <w:top w:val="none" w:sz="0" w:space="0" w:color="auto"/>
            <w:left w:val="none" w:sz="0" w:space="0" w:color="auto"/>
            <w:bottom w:val="none" w:sz="0" w:space="0" w:color="auto"/>
            <w:right w:val="none" w:sz="0" w:space="0" w:color="auto"/>
          </w:divBdr>
        </w:div>
        <w:div w:id="904604904">
          <w:marLeft w:val="0"/>
          <w:marRight w:val="0"/>
          <w:marTop w:val="0"/>
          <w:marBottom w:val="0"/>
          <w:divBdr>
            <w:top w:val="none" w:sz="0" w:space="0" w:color="auto"/>
            <w:left w:val="none" w:sz="0" w:space="0" w:color="auto"/>
            <w:bottom w:val="none" w:sz="0" w:space="0" w:color="auto"/>
            <w:right w:val="none" w:sz="0" w:space="0" w:color="auto"/>
          </w:divBdr>
        </w:div>
        <w:div w:id="1560703306">
          <w:marLeft w:val="0"/>
          <w:marRight w:val="0"/>
          <w:marTop w:val="0"/>
          <w:marBottom w:val="0"/>
          <w:divBdr>
            <w:top w:val="none" w:sz="0" w:space="0" w:color="auto"/>
            <w:left w:val="none" w:sz="0" w:space="0" w:color="auto"/>
            <w:bottom w:val="none" w:sz="0" w:space="0" w:color="auto"/>
            <w:right w:val="none" w:sz="0" w:space="0" w:color="auto"/>
          </w:divBdr>
        </w:div>
        <w:div w:id="1377315285">
          <w:marLeft w:val="0"/>
          <w:marRight w:val="0"/>
          <w:marTop w:val="0"/>
          <w:marBottom w:val="0"/>
          <w:divBdr>
            <w:top w:val="none" w:sz="0" w:space="0" w:color="auto"/>
            <w:left w:val="none" w:sz="0" w:space="0" w:color="auto"/>
            <w:bottom w:val="none" w:sz="0" w:space="0" w:color="auto"/>
            <w:right w:val="none" w:sz="0" w:space="0" w:color="auto"/>
          </w:divBdr>
        </w:div>
        <w:div w:id="1399354193">
          <w:marLeft w:val="0"/>
          <w:marRight w:val="0"/>
          <w:marTop w:val="0"/>
          <w:marBottom w:val="0"/>
          <w:divBdr>
            <w:top w:val="none" w:sz="0" w:space="0" w:color="auto"/>
            <w:left w:val="none" w:sz="0" w:space="0" w:color="auto"/>
            <w:bottom w:val="none" w:sz="0" w:space="0" w:color="auto"/>
            <w:right w:val="none" w:sz="0" w:space="0" w:color="auto"/>
          </w:divBdr>
        </w:div>
        <w:div w:id="170723033">
          <w:marLeft w:val="0"/>
          <w:marRight w:val="0"/>
          <w:marTop w:val="0"/>
          <w:marBottom w:val="0"/>
          <w:divBdr>
            <w:top w:val="none" w:sz="0" w:space="0" w:color="auto"/>
            <w:left w:val="none" w:sz="0" w:space="0" w:color="auto"/>
            <w:bottom w:val="none" w:sz="0" w:space="0" w:color="auto"/>
            <w:right w:val="none" w:sz="0" w:space="0" w:color="auto"/>
          </w:divBdr>
        </w:div>
        <w:div w:id="888960518">
          <w:marLeft w:val="0"/>
          <w:marRight w:val="0"/>
          <w:marTop w:val="0"/>
          <w:marBottom w:val="0"/>
          <w:divBdr>
            <w:top w:val="none" w:sz="0" w:space="0" w:color="auto"/>
            <w:left w:val="none" w:sz="0" w:space="0" w:color="auto"/>
            <w:bottom w:val="none" w:sz="0" w:space="0" w:color="auto"/>
            <w:right w:val="none" w:sz="0" w:space="0" w:color="auto"/>
          </w:divBdr>
        </w:div>
        <w:div w:id="41176136">
          <w:marLeft w:val="0"/>
          <w:marRight w:val="0"/>
          <w:marTop w:val="0"/>
          <w:marBottom w:val="0"/>
          <w:divBdr>
            <w:top w:val="none" w:sz="0" w:space="0" w:color="auto"/>
            <w:left w:val="none" w:sz="0" w:space="0" w:color="auto"/>
            <w:bottom w:val="none" w:sz="0" w:space="0" w:color="auto"/>
            <w:right w:val="none" w:sz="0" w:space="0" w:color="auto"/>
          </w:divBdr>
        </w:div>
        <w:div w:id="174195149">
          <w:marLeft w:val="0"/>
          <w:marRight w:val="0"/>
          <w:marTop w:val="0"/>
          <w:marBottom w:val="0"/>
          <w:divBdr>
            <w:top w:val="none" w:sz="0" w:space="0" w:color="auto"/>
            <w:left w:val="none" w:sz="0" w:space="0" w:color="auto"/>
            <w:bottom w:val="none" w:sz="0" w:space="0" w:color="auto"/>
            <w:right w:val="none" w:sz="0" w:space="0" w:color="auto"/>
          </w:divBdr>
        </w:div>
        <w:div w:id="822618960">
          <w:marLeft w:val="0"/>
          <w:marRight w:val="0"/>
          <w:marTop w:val="0"/>
          <w:marBottom w:val="0"/>
          <w:divBdr>
            <w:top w:val="none" w:sz="0" w:space="0" w:color="auto"/>
            <w:left w:val="none" w:sz="0" w:space="0" w:color="auto"/>
            <w:bottom w:val="none" w:sz="0" w:space="0" w:color="auto"/>
            <w:right w:val="none" w:sz="0" w:space="0" w:color="auto"/>
          </w:divBdr>
        </w:div>
        <w:div w:id="923107241">
          <w:marLeft w:val="0"/>
          <w:marRight w:val="0"/>
          <w:marTop w:val="0"/>
          <w:marBottom w:val="0"/>
          <w:divBdr>
            <w:top w:val="none" w:sz="0" w:space="0" w:color="auto"/>
            <w:left w:val="none" w:sz="0" w:space="0" w:color="auto"/>
            <w:bottom w:val="none" w:sz="0" w:space="0" w:color="auto"/>
            <w:right w:val="none" w:sz="0" w:space="0" w:color="auto"/>
          </w:divBdr>
        </w:div>
        <w:div w:id="312881379">
          <w:marLeft w:val="0"/>
          <w:marRight w:val="0"/>
          <w:marTop w:val="0"/>
          <w:marBottom w:val="0"/>
          <w:divBdr>
            <w:top w:val="none" w:sz="0" w:space="0" w:color="auto"/>
            <w:left w:val="none" w:sz="0" w:space="0" w:color="auto"/>
            <w:bottom w:val="none" w:sz="0" w:space="0" w:color="auto"/>
            <w:right w:val="none" w:sz="0" w:space="0" w:color="auto"/>
          </w:divBdr>
        </w:div>
        <w:div w:id="50152972">
          <w:marLeft w:val="0"/>
          <w:marRight w:val="0"/>
          <w:marTop w:val="0"/>
          <w:marBottom w:val="0"/>
          <w:divBdr>
            <w:top w:val="none" w:sz="0" w:space="0" w:color="auto"/>
            <w:left w:val="none" w:sz="0" w:space="0" w:color="auto"/>
            <w:bottom w:val="none" w:sz="0" w:space="0" w:color="auto"/>
            <w:right w:val="none" w:sz="0" w:space="0" w:color="auto"/>
          </w:divBdr>
        </w:div>
        <w:div w:id="1230849902">
          <w:marLeft w:val="0"/>
          <w:marRight w:val="0"/>
          <w:marTop w:val="0"/>
          <w:marBottom w:val="0"/>
          <w:divBdr>
            <w:top w:val="none" w:sz="0" w:space="0" w:color="auto"/>
            <w:left w:val="none" w:sz="0" w:space="0" w:color="auto"/>
            <w:bottom w:val="none" w:sz="0" w:space="0" w:color="auto"/>
            <w:right w:val="none" w:sz="0" w:space="0" w:color="auto"/>
          </w:divBdr>
        </w:div>
        <w:div w:id="1673986756">
          <w:marLeft w:val="0"/>
          <w:marRight w:val="0"/>
          <w:marTop w:val="0"/>
          <w:marBottom w:val="0"/>
          <w:divBdr>
            <w:top w:val="none" w:sz="0" w:space="0" w:color="auto"/>
            <w:left w:val="none" w:sz="0" w:space="0" w:color="auto"/>
            <w:bottom w:val="none" w:sz="0" w:space="0" w:color="auto"/>
            <w:right w:val="none" w:sz="0" w:space="0" w:color="auto"/>
          </w:divBdr>
        </w:div>
        <w:div w:id="776413971">
          <w:marLeft w:val="0"/>
          <w:marRight w:val="0"/>
          <w:marTop w:val="0"/>
          <w:marBottom w:val="0"/>
          <w:divBdr>
            <w:top w:val="none" w:sz="0" w:space="0" w:color="auto"/>
            <w:left w:val="none" w:sz="0" w:space="0" w:color="auto"/>
            <w:bottom w:val="none" w:sz="0" w:space="0" w:color="auto"/>
            <w:right w:val="none" w:sz="0" w:space="0" w:color="auto"/>
          </w:divBdr>
        </w:div>
        <w:div w:id="595601212">
          <w:marLeft w:val="0"/>
          <w:marRight w:val="0"/>
          <w:marTop w:val="0"/>
          <w:marBottom w:val="0"/>
          <w:divBdr>
            <w:top w:val="none" w:sz="0" w:space="0" w:color="auto"/>
            <w:left w:val="none" w:sz="0" w:space="0" w:color="auto"/>
            <w:bottom w:val="none" w:sz="0" w:space="0" w:color="auto"/>
            <w:right w:val="none" w:sz="0" w:space="0" w:color="auto"/>
          </w:divBdr>
        </w:div>
        <w:div w:id="1103843537">
          <w:marLeft w:val="0"/>
          <w:marRight w:val="0"/>
          <w:marTop w:val="0"/>
          <w:marBottom w:val="0"/>
          <w:divBdr>
            <w:top w:val="none" w:sz="0" w:space="0" w:color="auto"/>
            <w:left w:val="none" w:sz="0" w:space="0" w:color="auto"/>
            <w:bottom w:val="none" w:sz="0" w:space="0" w:color="auto"/>
            <w:right w:val="none" w:sz="0" w:space="0" w:color="auto"/>
          </w:divBdr>
        </w:div>
        <w:div w:id="4594951">
          <w:marLeft w:val="0"/>
          <w:marRight w:val="0"/>
          <w:marTop w:val="0"/>
          <w:marBottom w:val="0"/>
          <w:divBdr>
            <w:top w:val="none" w:sz="0" w:space="0" w:color="auto"/>
            <w:left w:val="none" w:sz="0" w:space="0" w:color="auto"/>
            <w:bottom w:val="none" w:sz="0" w:space="0" w:color="auto"/>
            <w:right w:val="none" w:sz="0" w:space="0" w:color="auto"/>
          </w:divBdr>
        </w:div>
        <w:div w:id="843055587">
          <w:marLeft w:val="0"/>
          <w:marRight w:val="0"/>
          <w:marTop w:val="0"/>
          <w:marBottom w:val="0"/>
          <w:divBdr>
            <w:top w:val="none" w:sz="0" w:space="0" w:color="auto"/>
            <w:left w:val="none" w:sz="0" w:space="0" w:color="auto"/>
            <w:bottom w:val="none" w:sz="0" w:space="0" w:color="auto"/>
            <w:right w:val="none" w:sz="0" w:space="0" w:color="auto"/>
          </w:divBdr>
        </w:div>
        <w:div w:id="1626277980">
          <w:marLeft w:val="0"/>
          <w:marRight w:val="0"/>
          <w:marTop w:val="0"/>
          <w:marBottom w:val="0"/>
          <w:divBdr>
            <w:top w:val="none" w:sz="0" w:space="0" w:color="auto"/>
            <w:left w:val="none" w:sz="0" w:space="0" w:color="auto"/>
            <w:bottom w:val="none" w:sz="0" w:space="0" w:color="auto"/>
            <w:right w:val="none" w:sz="0" w:space="0" w:color="auto"/>
          </w:divBdr>
        </w:div>
        <w:div w:id="1295527033">
          <w:marLeft w:val="0"/>
          <w:marRight w:val="0"/>
          <w:marTop w:val="0"/>
          <w:marBottom w:val="0"/>
          <w:divBdr>
            <w:top w:val="none" w:sz="0" w:space="0" w:color="auto"/>
            <w:left w:val="none" w:sz="0" w:space="0" w:color="auto"/>
            <w:bottom w:val="none" w:sz="0" w:space="0" w:color="auto"/>
            <w:right w:val="none" w:sz="0" w:space="0" w:color="auto"/>
          </w:divBdr>
        </w:div>
        <w:div w:id="862937568">
          <w:marLeft w:val="0"/>
          <w:marRight w:val="0"/>
          <w:marTop w:val="0"/>
          <w:marBottom w:val="0"/>
          <w:divBdr>
            <w:top w:val="none" w:sz="0" w:space="0" w:color="auto"/>
            <w:left w:val="none" w:sz="0" w:space="0" w:color="auto"/>
            <w:bottom w:val="none" w:sz="0" w:space="0" w:color="auto"/>
            <w:right w:val="none" w:sz="0" w:space="0" w:color="auto"/>
          </w:divBdr>
        </w:div>
        <w:div w:id="1949502295">
          <w:marLeft w:val="0"/>
          <w:marRight w:val="0"/>
          <w:marTop w:val="0"/>
          <w:marBottom w:val="0"/>
          <w:divBdr>
            <w:top w:val="none" w:sz="0" w:space="0" w:color="auto"/>
            <w:left w:val="none" w:sz="0" w:space="0" w:color="auto"/>
            <w:bottom w:val="none" w:sz="0" w:space="0" w:color="auto"/>
            <w:right w:val="none" w:sz="0" w:space="0" w:color="auto"/>
          </w:divBdr>
        </w:div>
        <w:div w:id="134179121">
          <w:marLeft w:val="0"/>
          <w:marRight w:val="0"/>
          <w:marTop w:val="0"/>
          <w:marBottom w:val="0"/>
          <w:divBdr>
            <w:top w:val="none" w:sz="0" w:space="0" w:color="auto"/>
            <w:left w:val="none" w:sz="0" w:space="0" w:color="auto"/>
            <w:bottom w:val="none" w:sz="0" w:space="0" w:color="auto"/>
            <w:right w:val="none" w:sz="0" w:space="0" w:color="auto"/>
          </w:divBdr>
        </w:div>
        <w:div w:id="608053828">
          <w:marLeft w:val="0"/>
          <w:marRight w:val="0"/>
          <w:marTop w:val="0"/>
          <w:marBottom w:val="0"/>
          <w:divBdr>
            <w:top w:val="none" w:sz="0" w:space="0" w:color="auto"/>
            <w:left w:val="none" w:sz="0" w:space="0" w:color="auto"/>
            <w:bottom w:val="none" w:sz="0" w:space="0" w:color="auto"/>
            <w:right w:val="none" w:sz="0" w:space="0" w:color="auto"/>
          </w:divBdr>
        </w:div>
        <w:div w:id="111748867">
          <w:marLeft w:val="0"/>
          <w:marRight w:val="0"/>
          <w:marTop w:val="0"/>
          <w:marBottom w:val="0"/>
          <w:divBdr>
            <w:top w:val="none" w:sz="0" w:space="0" w:color="auto"/>
            <w:left w:val="none" w:sz="0" w:space="0" w:color="auto"/>
            <w:bottom w:val="none" w:sz="0" w:space="0" w:color="auto"/>
            <w:right w:val="none" w:sz="0" w:space="0" w:color="auto"/>
          </w:divBdr>
        </w:div>
        <w:div w:id="665791970">
          <w:marLeft w:val="0"/>
          <w:marRight w:val="0"/>
          <w:marTop w:val="0"/>
          <w:marBottom w:val="0"/>
          <w:divBdr>
            <w:top w:val="none" w:sz="0" w:space="0" w:color="auto"/>
            <w:left w:val="none" w:sz="0" w:space="0" w:color="auto"/>
            <w:bottom w:val="none" w:sz="0" w:space="0" w:color="auto"/>
            <w:right w:val="none" w:sz="0" w:space="0" w:color="auto"/>
          </w:divBdr>
        </w:div>
        <w:div w:id="1220438306">
          <w:marLeft w:val="0"/>
          <w:marRight w:val="0"/>
          <w:marTop w:val="0"/>
          <w:marBottom w:val="0"/>
          <w:divBdr>
            <w:top w:val="none" w:sz="0" w:space="0" w:color="auto"/>
            <w:left w:val="none" w:sz="0" w:space="0" w:color="auto"/>
            <w:bottom w:val="none" w:sz="0" w:space="0" w:color="auto"/>
            <w:right w:val="none" w:sz="0" w:space="0" w:color="auto"/>
          </w:divBdr>
        </w:div>
        <w:div w:id="1488476762">
          <w:marLeft w:val="0"/>
          <w:marRight w:val="0"/>
          <w:marTop w:val="0"/>
          <w:marBottom w:val="0"/>
          <w:divBdr>
            <w:top w:val="none" w:sz="0" w:space="0" w:color="auto"/>
            <w:left w:val="none" w:sz="0" w:space="0" w:color="auto"/>
            <w:bottom w:val="none" w:sz="0" w:space="0" w:color="auto"/>
            <w:right w:val="none" w:sz="0" w:space="0" w:color="auto"/>
          </w:divBdr>
        </w:div>
        <w:div w:id="1685857890">
          <w:marLeft w:val="0"/>
          <w:marRight w:val="0"/>
          <w:marTop w:val="0"/>
          <w:marBottom w:val="0"/>
          <w:divBdr>
            <w:top w:val="none" w:sz="0" w:space="0" w:color="auto"/>
            <w:left w:val="none" w:sz="0" w:space="0" w:color="auto"/>
            <w:bottom w:val="none" w:sz="0" w:space="0" w:color="auto"/>
            <w:right w:val="none" w:sz="0" w:space="0" w:color="auto"/>
          </w:divBdr>
        </w:div>
        <w:div w:id="177044837">
          <w:marLeft w:val="0"/>
          <w:marRight w:val="0"/>
          <w:marTop w:val="0"/>
          <w:marBottom w:val="0"/>
          <w:divBdr>
            <w:top w:val="none" w:sz="0" w:space="0" w:color="auto"/>
            <w:left w:val="none" w:sz="0" w:space="0" w:color="auto"/>
            <w:bottom w:val="none" w:sz="0" w:space="0" w:color="auto"/>
            <w:right w:val="none" w:sz="0" w:space="0" w:color="auto"/>
          </w:divBdr>
        </w:div>
        <w:div w:id="1168515863">
          <w:marLeft w:val="0"/>
          <w:marRight w:val="0"/>
          <w:marTop w:val="0"/>
          <w:marBottom w:val="0"/>
          <w:divBdr>
            <w:top w:val="none" w:sz="0" w:space="0" w:color="auto"/>
            <w:left w:val="none" w:sz="0" w:space="0" w:color="auto"/>
            <w:bottom w:val="none" w:sz="0" w:space="0" w:color="auto"/>
            <w:right w:val="none" w:sz="0" w:space="0" w:color="auto"/>
          </w:divBdr>
        </w:div>
        <w:div w:id="1157501171">
          <w:marLeft w:val="0"/>
          <w:marRight w:val="0"/>
          <w:marTop w:val="0"/>
          <w:marBottom w:val="0"/>
          <w:divBdr>
            <w:top w:val="none" w:sz="0" w:space="0" w:color="auto"/>
            <w:left w:val="none" w:sz="0" w:space="0" w:color="auto"/>
            <w:bottom w:val="none" w:sz="0" w:space="0" w:color="auto"/>
            <w:right w:val="none" w:sz="0" w:space="0" w:color="auto"/>
          </w:divBdr>
        </w:div>
        <w:div w:id="1499689364">
          <w:marLeft w:val="0"/>
          <w:marRight w:val="0"/>
          <w:marTop w:val="0"/>
          <w:marBottom w:val="0"/>
          <w:divBdr>
            <w:top w:val="none" w:sz="0" w:space="0" w:color="auto"/>
            <w:left w:val="none" w:sz="0" w:space="0" w:color="auto"/>
            <w:bottom w:val="none" w:sz="0" w:space="0" w:color="auto"/>
            <w:right w:val="none" w:sz="0" w:space="0" w:color="auto"/>
          </w:divBdr>
        </w:div>
        <w:div w:id="1902253052">
          <w:marLeft w:val="0"/>
          <w:marRight w:val="0"/>
          <w:marTop w:val="0"/>
          <w:marBottom w:val="0"/>
          <w:divBdr>
            <w:top w:val="none" w:sz="0" w:space="0" w:color="auto"/>
            <w:left w:val="none" w:sz="0" w:space="0" w:color="auto"/>
            <w:bottom w:val="none" w:sz="0" w:space="0" w:color="auto"/>
            <w:right w:val="none" w:sz="0" w:space="0" w:color="auto"/>
          </w:divBdr>
        </w:div>
        <w:div w:id="958535046">
          <w:marLeft w:val="0"/>
          <w:marRight w:val="0"/>
          <w:marTop w:val="0"/>
          <w:marBottom w:val="0"/>
          <w:divBdr>
            <w:top w:val="none" w:sz="0" w:space="0" w:color="auto"/>
            <w:left w:val="none" w:sz="0" w:space="0" w:color="auto"/>
            <w:bottom w:val="none" w:sz="0" w:space="0" w:color="auto"/>
            <w:right w:val="none" w:sz="0" w:space="0" w:color="auto"/>
          </w:divBdr>
        </w:div>
        <w:div w:id="1183131231">
          <w:marLeft w:val="0"/>
          <w:marRight w:val="0"/>
          <w:marTop w:val="0"/>
          <w:marBottom w:val="0"/>
          <w:divBdr>
            <w:top w:val="none" w:sz="0" w:space="0" w:color="auto"/>
            <w:left w:val="none" w:sz="0" w:space="0" w:color="auto"/>
            <w:bottom w:val="none" w:sz="0" w:space="0" w:color="auto"/>
            <w:right w:val="none" w:sz="0" w:space="0" w:color="auto"/>
          </w:divBdr>
        </w:div>
        <w:div w:id="308363142">
          <w:marLeft w:val="0"/>
          <w:marRight w:val="0"/>
          <w:marTop w:val="0"/>
          <w:marBottom w:val="0"/>
          <w:divBdr>
            <w:top w:val="none" w:sz="0" w:space="0" w:color="auto"/>
            <w:left w:val="none" w:sz="0" w:space="0" w:color="auto"/>
            <w:bottom w:val="none" w:sz="0" w:space="0" w:color="auto"/>
            <w:right w:val="none" w:sz="0" w:space="0" w:color="auto"/>
          </w:divBdr>
        </w:div>
        <w:div w:id="443233442">
          <w:marLeft w:val="0"/>
          <w:marRight w:val="0"/>
          <w:marTop w:val="0"/>
          <w:marBottom w:val="0"/>
          <w:divBdr>
            <w:top w:val="none" w:sz="0" w:space="0" w:color="auto"/>
            <w:left w:val="none" w:sz="0" w:space="0" w:color="auto"/>
            <w:bottom w:val="none" w:sz="0" w:space="0" w:color="auto"/>
            <w:right w:val="none" w:sz="0" w:space="0" w:color="auto"/>
          </w:divBdr>
        </w:div>
        <w:div w:id="1315835088">
          <w:marLeft w:val="0"/>
          <w:marRight w:val="0"/>
          <w:marTop w:val="0"/>
          <w:marBottom w:val="0"/>
          <w:divBdr>
            <w:top w:val="none" w:sz="0" w:space="0" w:color="auto"/>
            <w:left w:val="none" w:sz="0" w:space="0" w:color="auto"/>
            <w:bottom w:val="none" w:sz="0" w:space="0" w:color="auto"/>
            <w:right w:val="none" w:sz="0" w:space="0" w:color="auto"/>
          </w:divBdr>
        </w:div>
        <w:div w:id="474105273">
          <w:marLeft w:val="0"/>
          <w:marRight w:val="0"/>
          <w:marTop w:val="0"/>
          <w:marBottom w:val="0"/>
          <w:divBdr>
            <w:top w:val="none" w:sz="0" w:space="0" w:color="auto"/>
            <w:left w:val="none" w:sz="0" w:space="0" w:color="auto"/>
            <w:bottom w:val="none" w:sz="0" w:space="0" w:color="auto"/>
            <w:right w:val="none" w:sz="0" w:space="0" w:color="auto"/>
          </w:divBdr>
        </w:div>
        <w:div w:id="1606230520">
          <w:marLeft w:val="0"/>
          <w:marRight w:val="0"/>
          <w:marTop w:val="0"/>
          <w:marBottom w:val="0"/>
          <w:divBdr>
            <w:top w:val="none" w:sz="0" w:space="0" w:color="auto"/>
            <w:left w:val="none" w:sz="0" w:space="0" w:color="auto"/>
            <w:bottom w:val="none" w:sz="0" w:space="0" w:color="auto"/>
            <w:right w:val="none" w:sz="0" w:space="0" w:color="auto"/>
          </w:divBdr>
        </w:div>
        <w:div w:id="1256476647">
          <w:marLeft w:val="0"/>
          <w:marRight w:val="0"/>
          <w:marTop w:val="0"/>
          <w:marBottom w:val="0"/>
          <w:divBdr>
            <w:top w:val="none" w:sz="0" w:space="0" w:color="auto"/>
            <w:left w:val="none" w:sz="0" w:space="0" w:color="auto"/>
            <w:bottom w:val="none" w:sz="0" w:space="0" w:color="auto"/>
            <w:right w:val="none" w:sz="0" w:space="0" w:color="auto"/>
          </w:divBdr>
        </w:div>
        <w:div w:id="1849098851">
          <w:marLeft w:val="0"/>
          <w:marRight w:val="0"/>
          <w:marTop w:val="0"/>
          <w:marBottom w:val="0"/>
          <w:divBdr>
            <w:top w:val="none" w:sz="0" w:space="0" w:color="auto"/>
            <w:left w:val="none" w:sz="0" w:space="0" w:color="auto"/>
            <w:bottom w:val="none" w:sz="0" w:space="0" w:color="auto"/>
            <w:right w:val="none" w:sz="0" w:space="0" w:color="auto"/>
          </w:divBdr>
        </w:div>
        <w:div w:id="306663468">
          <w:marLeft w:val="0"/>
          <w:marRight w:val="0"/>
          <w:marTop w:val="0"/>
          <w:marBottom w:val="0"/>
          <w:divBdr>
            <w:top w:val="none" w:sz="0" w:space="0" w:color="auto"/>
            <w:left w:val="none" w:sz="0" w:space="0" w:color="auto"/>
            <w:bottom w:val="none" w:sz="0" w:space="0" w:color="auto"/>
            <w:right w:val="none" w:sz="0" w:space="0" w:color="auto"/>
          </w:divBdr>
        </w:div>
        <w:div w:id="1132021616">
          <w:marLeft w:val="0"/>
          <w:marRight w:val="0"/>
          <w:marTop w:val="0"/>
          <w:marBottom w:val="0"/>
          <w:divBdr>
            <w:top w:val="none" w:sz="0" w:space="0" w:color="auto"/>
            <w:left w:val="none" w:sz="0" w:space="0" w:color="auto"/>
            <w:bottom w:val="none" w:sz="0" w:space="0" w:color="auto"/>
            <w:right w:val="none" w:sz="0" w:space="0" w:color="auto"/>
          </w:divBdr>
        </w:div>
        <w:div w:id="1017389633">
          <w:marLeft w:val="0"/>
          <w:marRight w:val="0"/>
          <w:marTop w:val="0"/>
          <w:marBottom w:val="0"/>
          <w:divBdr>
            <w:top w:val="none" w:sz="0" w:space="0" w:color="auto"/>
            <w:left w:val="none" w:sz="0" w:space="0" w:color="auto"/>
            <w:bottom w:val="none" w:sz="0" w:space="0" w:color="auto"/>
            <w:right w:val="none" w:sz="0" w:space="0" w:color="auto"/>
          </w:divBdr>
        </w:div>
        <w:div w:id="938607939">
          <w:marLeft w:val="0"/>
          <w:marRight w:val="0"/>
          <w:marTop w:val="0"/>
          <w:marBottom w:val="0"/>
          <w:divBdr>
            <w:top w:val="none" w:sz="0" w:space="0" w:color="auto"/>
            <w:left w:val="none" w:sz="0" w:space="0" w:color="auto"/>
            <w:bottom w:val="none" w:sz="0" w:space="0" w:color="auto"/>
            <w:right w:val="none" w:sz="0" w:space="0" w:color="auto"/>
          </w:divBdr>
        </w:div>
        <w:div w:id="1982465324">
          <w:marLeft w:val="0"/>
          <w:marRight w:val="0"/>
          <w:marTop w:val="0"/>
          <w:marBottom w:val="0"/>
          <w:divBdr>
            <w:top w:val="none" w:sz="0" w:space="0" w:color="auto"/>
            <w:left w:val="none" w:sz="0" w:space="0" w:color="auto"/>
            <w:bottom w:val="none" w:sz="0" w:space="0" w:color="auto"/>
            <w:right w:val="none" w:sz="0" w:space="0" w:color="auto"/>
          </w:divBdr>
        </w:div>
        <w:div w:id="1846627131">
          <w:marLeft w:val="0"/>
          <w:marRight w:val="0"/>
          <w:marTop w:val="0"/>
          <w:marBottom w:val="0"/>
          <w:divBdr>
            <w:top w:val="none" w:sz="0" w:space="0" w:color="auto"/>
            <w:left w:val="none" w:sz="0" w:space="0" w:color="auto"/>
            <w:bottom w:val="none" w:sz="0" w:space="0" w:color="auto"/>
            <w:right w:val="none" w:sz="0" w:space="0" w:color="auto"/>
          </w:divBdr>
        </w:div>
        <w:div w:id="695543635">
          <w:marLeft w:val="0"/>
          <w:marRight w:val="0"/>
          <w:marTop w:val="0"/>
          <w:marBottom w:val="0"/>
          <w:divBdr>
            <w:top w:val="none" w:sz="0" w:space="0" w:color="auto"/>
            <w:left w:val="none" w:sz="0" w:space="0" w:color="auto"/>
            <w:bottom w:val="none" w:sz="0" w:space="0" w:color="auto"/>
            <w:right w:val="none" w:sz="0" w:space="0" w:color="auto"/>
          </w:divBdr>
        </w:div>
        <w:div w:id="1005135661">
          <w:marLeft w:val="0"/>
          <w:marRight w:val="0"/>
          <w:marTop w:val="0"/>
          <w:marBottom w:val="0"/>
          <w:divBdr>
            <w:top w:val="none" w:sz="0" w:space="0" w:color="auto"/>
            <w:left w:val="none" w:sz="0" w:space="0" w:color="auto"/>
            <w:bottom w:val="none" w:sz="0" w:space="0" w:color="auto"/>
            <w:right w:val="none" w:sz="0" w:space="0" w:color="auto"/>
          </w:divBdr>
        </w:div>
        <w:div w:id="1843230546">
          <w:marLeft w:val="0"/>
          <w:marRight w:val="0"/>
          <w:marTop w:val="0"/>
          <w:marBottom w:val="0"/>
          <w:divBdr>
            <w:top w:val="none" w:sz="0" w:space="0" w:color="auto"/>
            <w:left w:val="none" w:sz="0" w:space="0" w:color="auto"/>
            <w:bottom w:val="none" w:sz="0" w:space="0" w:color="auto"/>
            <w:right w:val="none" w:sz="0" w:space="0" w:color="auto"/>
          </w:divBdr>
        </w:div>
        <w:div w:id="994839440">
          <w:marLeft w:val="0"/>
          <w:marRight w:val="0"/>
          <w:marTop w:val="0"/>
          <w:marBottom w:val="0"/>
          <w:divBdr>
            <w:top w:val="none" w:sz="0" w:space="0" w:color="auto"/>
            <w:left w:val="none" w:sz="0" w:space="0" w:color="auto"/>
            <w:bottom w:val="none" w:sz="0" w:space="0" w:color="auto"/>
            <w:right w:val="none" w:sz="0" w:space="0" w:color="auto"/>
          </w:divBdr>
        </w:div>
        <w:div w:id="293103330">
          <w:marLeft w:val="0"/>
          <w:marRight w:val="0"/>
          <w:marTop w:val="0"/>
          <w:marBottom w:val="0"/>
          <w:divBdr>
            <w:top w:val="none" w:sz="0" w:space="0" w:color="auto"/>
            <w:left w:val="none" w:sz="0" w:space="0" w:color="auto"/>
            <w:bottom w:val="none" w:sz="0" w:space="0" w:color="auto"/>
            <w:right w:val="none" w:sz="0" w:space="0" w:color="auto"/>
          </w:divBdr>
        </w:div>
        <w:div w:id="338629447">
          <w:marLeft w:val="0"/>
          <w:marRight w:val="0"/>
          <w:marTop w:val="0"/>
          <w:marBottom w:val="0"/>
          <w:divBdr>
            <w:top w:val="none" w:sz="0" w:space="0" w:color="auto"/>
            <w:left w:val="none" w:sz="0" w:space="0" w:color="auto"/>
            <w:bottom w:val="none" w:sz="0" w:space="0" w:color="auto"/>
            <w:right w:val="none" w:sz="0" w:space="0" w:color="auto"/>
          </w:divBdr>
        </w:div>
        <w:div w:id="452137934">
          <w:marLeft w:val="0"/>
          <w:marRight w:val="0"/>
          <w:marTop w:val="0"/>
          <w:marBottom w:val="0"/>
          <w:divBdr>
            <w:top w:val="none" w:sz="0" w:space="0" w:color="auto"/>
            <w:left w:val="none" w:sz="0" w:space="0" w:color="auto"/>
            <w:bottom w:val="none" w:sz="0" w:space="0" w:color="auto"/>
            <w:right w:val="none" w:sz="0" w:space="0" w:color="auto"/>
          </w:divBdr>
        </w:div>
        <w:div w:id="1469473143">
          <w:marLeft w:val="0"/>
          <w:marRight w:val="0"/>
          <w:marTop w:val="0"/>
          <w:marBottom w:val="0"/>
          <w:divBdr>
            <w:top w:val="none" w:sz="0" w:space="0" w:color="auto"/>
            <w:left w:val="none" w:sz="0" w:space="0" w:color="auto"/>
            <w:bottom w:val="none" w:sz="0" w:space="0" w:color="auto"/>
            <w:right w:val="none" w:sz="0" w:space="0" w:color="auto"/>
          </w:divBdr>
        </w:div>
        <w:div w:id="1005284145">
          <w:marLeft w:val="0"/>
          <w:marRight w:val="0"/>
          <w:marTop w:val="0"/>
          <w:marBottom w:val="0"/>
          <w:divBdr>
            <w:top w:val="none" w:sz="0" w:space="0" w:color="auto"/>
            <w:left w:val="none" w:sz="0" w:space="0" w:color="auto"/>
            <w:bottom w:val="none" w:sz="0" w:space="0" w:color="auto"/>
            <w:right w:val="none" w:sz="0" w:space="0" w:color="auto"/>
          </w:divBdr>
        </w:div>
        <w:div w:id="1729835528">
          <w:marLeft w:val="0"/>
          <w:marRight w:val="0"/>
          <w:marTop w:val="0"/>
          <w:marBottom w:val="0"/>
          <w:divBdr>
            <w:top w:val="none" w:sz="0" w:space="0" w:color="auto"/>
            <w:left w:val="none" w:sz="0" w:space="0" w:color="auto"/>
            <w:bottom w:val="none" w:sz="0" w:space="0" w:color="auto"/>
            <w:right w:val="none" w:sz="0" w:space="0" w:color="auto"/>
          </w:divBdr>
        </w:div>
        <w:div w:id="1948078253">
          <w:marLeft w:val="0"/>
          <w:marRight w:val="0"/>
          <w:marTop w:val="0"/>
          <w:marBottom w:val="0"/>
          <w:divBdr>
            <w:top w:val="none" w:sz="0" w:space="0" w:color="auto"/>
            <w:left w:val="none" w:sz="0" w:space="0" w:color="auto"/>
            <w:bottom w:val="none" w:sz="0" w:space="0" w:color="auto"/>
            <w:right w:val="none" w:sz="0" w:space="0" w:color="auto"/>
          </w:divBdr>
        </w:div>
        <w:div w:id="432287782">
          <w:marLeft w:val="0"/>
          <w:marRight w:val="0"/>
          <w:marTop w:val="0"/>
          <w:marBottom w:val="0"/>
          <w:divBdr>
            <w:top w:val="none" w:sz="0" w:space="0" w:color="auto"/>
            <w:left w:val="none" w:sz="0" w:space="0" w:color="auto"/>
            <w:bottom w:val="none" w:sz="0" w:space="0" w:color="auto"/>
            <w:right w:val="none" w:sz="0" w:space="0" w:color="auto"/>
          </w:divBdr>
        </w:div>
        <w:div w:id="1250774733">
          <w:marLeft w:val="0"/>
          <w:marRight w:val="0"/>
          <w:marTop w:val="0"/>
          <w:marBottom w:val="0"/>
          <w:divBdr>
            <w:top w:val="none" w:sz="0" w:space="0" w:color="auto"/>
            <w:left w:val="none" w:sz="0" w:space="0" w:color="auto"/>
            <w:bottom w:val="none" w:sz="0" w:space="0" w:color="auto"/>
            <w:right w:val="none" w:sz="0" w:space="0" w:color="auto"/>
          </w:divBdr>
        </w:div>
        <w:div w:id="754519939">
          <w:marLeft w:val="0"/>
          <w:marRight w:val="0"/>
          <w:marTop w:val="0"/>
          <w:marBottom w:val="0"/>
          <w:divBdr>
            <w:top w:val="none" w:sz="0" w:space="0" w:color="auto"/>
            <w:left w:val="none" w:sz="0" w:space="0" w:color="auto"/>
            <w:bottom w:val="none" w:sz="0" w:space="0" w:color="auto"/>
            <w:right w:val="none" w:sz="0" w:space="0" w:color="auto"/>
          </w:divBdr>
        </w:div>
        <w:div w:id="483399113">
          <w:marLeft w:val="0"/>
          <w:marRight w:val="0"/>
          <w:marTop w:val="0"/>
          <w:marBottom w:val="0"/>
          <w:divBdr>
            <w:top w:val="none" w:sz="0" w:space="0" w:color="auto"/>
            <w:left w:val="none" w:sz="0" w:space="0" w:color="auto"/>
            <w:bottom w:val="none" w:sz="0" w:space="0" w:color="auto"/>
            <w:right w:val="none" w:sz="0" w:space="0" w:color="auto"/>
          </w:divBdr>
        </w:div>
        <w:div w:id="1417093449">
          <w:marLeft w:val="0"/>
          <w:marRight w:val="0"/>
          <w:marTop w:val="0"/>
          <w:marBottom w:val="0"/>
          <w:divBdr>
            <w:top w:val="none" w:sz="0" w:space="0" w:color="auto"/>
            <w:left w:val="none" w:sz="0" w:space="0" w:color="auto"/>
            <w:bottom w:val="none" w:sz="0" w:space="0" w:color="auto"/>
            <w:right w:val="none" w:sz="0" w:space="0" w:color="auto"/>
          </w:divBdr>
        </w:div>
      </w:divsChild>
    </w:div>
    <w:div w:id="1991206135">
      <w:bodyDiv w:val="1"/>
      <w:marLeft w:val="0"/>
      <w:marRight w:val="0"/>
      <w:marTop w:val="0"/>
      <w:marBottom w:val="0"/>
      <w:divBdr>
        <w:top w:val="none" w:sz="0" w:space="0" w:color="auto"/>
        <w:left w:val="none" w:sz="0" w:space="0" w:color="auto"/>
        <w:bottom w:val="none" w:sz="0" w:space="0" w:color="auto"/>
        <w:right w:val="none" w:sz="0" w:space="0" w:color="auto"/>
      </w:divBdr>
    </w:div>
    <w:div w:id="2021156334">
      <w:bodyDiv w:val="1"/>
      <w:marLeft w:val="0"/>
      <w:marRight w:val="0"/>
      <w:marTop w:val="0"/>
      <w:marBottom w:val="0"/>
      <w:divBdr>
        <w:top w:val="none" w:sz="0" w:space="0" w:color="auto"/>
        <w:left w:val="none" w:sz="0" w:space="0" w:color="auto"/>
        <w:bottom w:val="none" w:sz="0" w:space="0" w:color="auto"/>
        <w:right w:val="none" w:sz="0" w:space="0" w:color="auto"/>
      </w:divBdr>
      <w:divsChild>
        <w:div w:id="301741534">
          <w:marLeft w:val="0"/>
          <w:marRight w:val="0"/>
          <w:marTop w:val="0"/>
          <w:marBottom w:val="0"/>
          <w:divBdr>
            <w:top w:val="none" w:sz="0" w:space="0" w:color="auto"/>
            <w:left w:val="none" w:sz="0" w:space="0" w:color="auto"/>
            <w:bottom w:val="none" w:sz="0" w:space="0" w:color="auto"/>
            <w:right w:val="none" w:sz="0" w:space="0" w:color="auto"/>
          </w:divBdr>
        </w:div>
        <w:div w:id="545606388">
          <w:marLeft w:val="0"/>
          <w:marRight w:val="0"/>
          <w:marTop w:val="0"/>
          <w:marBottom w:val="0"/>
          <w:divBdr>
            <w:top w:val="none" w:sz="0" w:space="0" w:color="auto"/>
            <w:left w:val="none" w:sz="0" w:space="0" w:color="auto"/>
            <w:bottom w:val="none" w:sz="0" w:space="0" w:color="auto"/>
            <w:right w:val="none" w:sz="0" w:space="0" w:color="auto"/>
          </w:divBdr>
        </w:div>
        <w:div w:id="469444687">
          <w:marLeft w:val="0"/>
          <w:marRight w:val="0"/>
          <w:marTop w:val="0"/>
          <w:marBottom w:val="0"/>
          <w:divBdr>
            <w:top w:val="none" w:sz="0" w:space="0" w:color="auto"/>
            <w:left w:val="none" w:sz="0" w:space="0" w:color="auto"/>
            <w:bottom w:val="none" w:sz="0" w:space="0" w:color="auto"/>
            <w:right w:val="none" w:sz="0" w:space="0" w:color="auto"/>
          </w:divBdr>
        </w:div>
        <w:div w:id="2080515089">
          <w:marLeft w:val="0"/>
          <w:marRight w:val="0"/>
          <w:marTop w:val="0"/>
          <w:marBottom w:val="0"/>
          <w:divBdr>
            <w:top w:val="none" w:sz="0" w:space="0" w:color="auto"/>
            <w:left w:val="none" w:sz="0" w:space="0" w:color="auto"/>
            <w:bottom w:val="none" w:sz="0" w:space="0" w:color="auto"/>
            <w:right w:val="none" w:sz="0" w:space="0" w:color="auto"/>
          </w:divBdr>
        </w:div>
        <w:div w:id="1115905587">
          <w:marLeft w:val="0"/>
          <w:marRight w:val="0"/>
          <w:marTop w:val="0"/>
          <w:marBottom w:val="0"/>
          <w:divBdr>
            <w:top w:val="none" w:sz="0" w:space="0" w:color="auto"/>
            <w:left w:val="none" w:sz="0" w:space="0" w:color="auto"/>
            <w:bottom w:val="none" w:sz="0" w:space="0" w:color="auto"/>
            <w:right w:val="none" w:sz="0" w:space="0" w:color="auto"/>
          </w:divBdr>
        </w:div>
        <w:div w:id="1608809535">
          <w:marLeft w:val="0"/>
          <w:marRight w:val="0"/>
          <w:marTop w:val="0"/>
          <w:marBottom w:val="0"/>
          <w:divBdr>
            <w:top w:val="none" w:sz="0" w:space="0" w:color="auto"/>
            <w:left w:val="none" w:sz="0" w:space="0" w:color="auto"/>
            <w:bottom w:val="none" w:sz="0" w:space="0" w:color="auto"/>
            <w:right w:val="none" w:sz="0" w:space="0" w:color="auto"/>
          </w:divBdr>
        </w:div>
        <w:div w:id="466556073">
          <w:marLeft w:val="0"/>
          <w:marRight w:val="0"/>
          <w:marTop w:val="0"/>
          <w:marBottom w:val="0"/>
          <w:divBdr>
            <w:top w:val="none" w:sz="0" w:space="0" w:color="auto"/>
            <w:left w:val="none" w:sz="0" w:space="0" w:color="auto"/>
            <w:bottom w:val="none" w:sz="0" w:space="0" w:color="auto"/>
            <w:right w:val="none" w:sz="0" w:space="0" w:color="auto"/>
          </w:divBdr>
        </w:div>
        <w:div w:id="826167715">
          <w:marLeft w:val="0"/>
          <w:marRight w:val="0"/>
          <w:marTop w:val="0"/>
          <w:marBottom w:val="0"/>
          <w:divBdr>
            <w:top w:val="none" w:sz="0" w:space="0" w:color="auto"/>
            <w:left w:val="none" w:sz="0" w:space="0" w:color="auto"/>
            <w:bottom w:val="none" w:sz="0" w:space="0" w:color="auto"/>
            <w:right w:val="none" w:sz="0" w:space="0" w:color="auto"/>
          </w:divBdr>
        </w:div>
        <w:div w:id="107508000">
          <w:marLeft w:val="0"/>
          <w:marRight w:val="0"/>
          <w:marTop w:val="0"/>
          <w:marBottom w:val="0"/>
          <w:divBdr>
            <w:top w:val="none" w:sz="0" w:space="0" w:color="auto"/>
            <w:left w:val="none" w:sz="0" w:space="0" w:color="auto"/>
            <w:bottom w:val="none" w:sz="0" w:space="0" w:color="auto"/>
            <w:right w:val="none" w:sz="0" w:space="0" w:color="auto"/>
          </w:divBdr>
        </w:div>
        <w:div w:id="113329463">
          <w:marLeft w:val="0"/>
          <w:marRight w:val="0"/>
          <w:marTop w:val="0"/>
          <w:marBottom w:val="0"/>
          <w:divBdr>
            <w:top w:val="none" w:sz="0" w:space="0" w:color="auto"/>
            <w:left w:val="none" w:sz="0" w:space="0" w:color="auto"/>
            <w:bottom w:val="none" w:sz="0" w:space="0" w:color="auto"/>
            <w:right w:val="none" w:sz="0" w:space="0" w:color="auto"/>
          </w:divBdr>
        </w:div>
        <w:div w:id="1943100558">
          <w:marLeft w:val="0"/>
          <w:marRight w:val="0"/>
          <w:marTop w:val="0"/>
          <w:marBottom w:val="0"/>
          <w:divBdr>
            <w:top w:val="none" w:sz="0" w:space="0" w:color="auto"/>
            <w:left w:val="none" w:sz="0" w:space="0" w:color="auto"/>
            <w:bottom w:val="none" w:sz="0" w:space="0" w:color="auto"/>
            <w:right w:val="none" w:sz="0" w:space="0" w:color="auto"/>
          </w:divBdr>
        </w:div>
        <w:div w:id="1186674788">
          <w:marLeft w:val="0"/>
          <w:marRight w:val="0"/>
          <w:marTop w:val="0"/>
          <w:marBottom w:val="0"/>
          <w:divBdr>
            <w:top w:val="none" w:sz="0" w:space="0" w:color="auto"/>
            <w:left w:val="none" w:sz="0" w:space="0" w:color="auto"/>
            <w:bottom w:val="none" w:sz="0" w:space="0" w:color="auto"/>
            <w:right w:val="none" w:sz="0" w:space="0" w:color="auto"/>
          </w:divBdr>
        </w:div>
        <w:div w:id="2135321182">
          <w:marLeft w:val="0"/>
          <w:marRight w:val="0"/>
          <w:marTop w:val="0"/>
          <w:marBottom w:val="0"/>
          <w:divBdr>
            <w:top w:val="none" w:sz="0" w:space="0" w:color="auto"/>
            <w:left w:val="none" w:sz="0" w:space="0" w:color="auto"/>
            <w:bottom w:val="none" w:sz="0" w:space="0" w:color="auto"/>
            <w:right w:val="none" w:sz="0" w:space="0" w:color="auto"/>
          </w:divBdr>
        </w:div>
        <w:div w:id="1134643040">
          <w:marLeft w:val="0"/>
          <w:marRight w:val="0"/>
          <w:marTop w:val="0"/>
          <w:marBottom w:val="0"/>
          <w:divBdr>
            <w:top w:val="none" w:sz="0" w:space="0" w:color="auto"/>
            <w:left w:val="none" w:sz="0" w:space="0" w:color="auto"/>
            <w:bottom w:val="none" w:sz="0" w:space="0" w:color="auto"/>
            <w:right w:val="none" w:sz="0" w:space="0" w:color="auto"/>
          </w:divBdr>
        </w:div>
        <w:div w:id="1351764158">
          <w:marLeft w:val="0"/>
          <w:marRight w:val="0"/>
          <w:marTop w:val="0"/>
          <w:marBottom w:val="0"/>
          <w:divBdr>
            <w:top w:val="none" w:sz="0" w:space="0" w:color="auto"/>
            <w:left w:val="none" w:sz="0" w:space="0" w:color="auto"/>
            <w:bottom w:val="none" w:sz="0" w:space="0" w:color="auto"/>
            <w:right w:val="none" w:sz="0" w:space="0" w:color="auto"/>
          </w:divBdr>
        </w:div>
        <w:div w:id="1240291167">
          <w:marLeft w:val="0"/>
          <w:marRight w:val="0"/>
          <w:marTop w:val="0"/>
          <w:marBottom w:val="0"/>
          <w:divBdr>
            <w:top w:val="none" w:sz="0" w:space="0" w:color="auto"/>
            <w:left w:val="none" w:sz="0" w:space="0" w:color="auto"/>
            <w:bottom w:val="none" w:sz="0" w:space="0" w:color="auto"/>
            <w:right w:val="none" w:sz="0" w:space="0" w:color="auto"/>
          </w:divBdr>
        </w:div>
        <w:div w:id="1876233862">
          <w:marLeft w:val="0"/>
          <w:marRight w:val="0"/>
          <w:marTop w:val="0"/>
          <w:marBottom w:val="0"/>
          <w:divBdr>
            <w:top w:val="none" w:sz="0" w:space="0" w:color="auto"/>
            <w:left w:val="none" w:sz="0" w:space="0" w:color="auto"/>
            <w:bottom w:val="none" w:sz="0" w:space="0" w:color="auto"/>
            <w:right w:val="none" w:sz="0" w:space="0" w:color="auto"/>
          </w:divBdr>
        </w:div>
        <w:div w:id="812604437">
          <w:marLeft w:val="0"/>
          <w:marRight w:val="0"/>
          <w:marTop w:val="0"/>
          <w:marBottom w:val="0"/>
          <w:divBdr>
            <w:top w:val="none" w:sz="0" w:space="0" w:color="auto"/>
            <w:left w:val="none" w:sz="0" w:space="0" w:color="auto"/>
            <w:bottom w:val="none" w:sz="0" w:space="0" w:color="auto"/>
            <w:right w:val="none" w:sz="0" w:space="0" w:color="auto"/>
          </w:divBdr>
        </w:div>
        <w:div w:id="838348757">
          <w:marLeft w:val="0"/>
          <w:marRight w:val="0"/>
          <w:marTop w:val="0"/>
          <w:marBottom w:val="0"/>
          <w:divBdr>
            <w:top w:val="none" w:sz="0" w:space="0" w:color="auto"/>
            <w:left w:val="none" w:sz="0" w:space="0" w:color="auto"/>
            <w:bottom w:val="none" w:sz="0" w:space="0" w:color="auto"/>
            <w:right w:val="none" w:sz="0" w:space="0" w:color="auto"/>
          </w:divBdr>
        </w:div>
        <w:div w:id="123892188">
          <w:marLeft w:val="0"/>
          <w:marRight w:val="0"/>
          <w:marTop w:val="0"/>
          <w:marBottom w:val="0"/>
          <w:divBdr>
            <w:top w:val="none" w:sz="0" w:space="0" w:color="auto"/>
            <w:left w:val="none" w:sz="0" w:space="0" w:color="auto"/>
            <w:bottom w:val="none" w:sz="0" w:space="0" w:color="auto"/>
            <w:right w:val="none" w:sz="0" w:space="0" w:color="auto"/>
          </w:divBdr>
        </w:div>
        <w:div w:id="820928071">
          <w:marLeft w:val="0"/>
          <w:marRight w:val="0"/>
          <w:marTop w:val="0"/>
          <w:marBottom w:val="0"/>
          <w:divBdr>
            <w:top w:val="none" w:sz="0" w:space="0" w:color="auto"/>
            <w:left w:val="none" w:sz="0" w:space="0" w:color="auto"/>
            <w:bottom w:val="none" w:sz="0" w:space="0" w:color="auto"/>
            <w:right w:val="none" w:sz="0" w:space="0" w:color="auto"/>
          </w:divBdr>
        </w:div>
        <w:div w:id="1681158097">
          <w:marLeft w:val="0"/>
          <w:marRight w:val="0"/>
          <w:marTop w:val="0"/>
          <w:marBottom w:val="0"/>
          <w:divBdr>
            <w:top w:val="none" w:sz="0" w:space="0" w:color="auto"/>
            <w:left w:val="none" w:sz="0" w:space="0" w:color="auto"/>
            <w:bottom w:val="none" w:sz="0" w:space="0" w:color="auto"/>
            <w:right w:val="none" w:sz="0" w:space="0" w:color="auto"/>
          </w:divBdr>
        </w:div>
        <w:div w:id="1155150460">
          <w:marLeft w:val="0"/>
          <w:marRight w:val="0"/>
          <w:marTop w:val="0"/>
          <w:marBottom w:val="0"/>
          <w:divBdr>
            <w:top w:val="none" w:sz="0" w:space="0" w:color="auto"/>
            <w:left w:val="none" w:sz="0" w:space="0" w:color="auto"/>
            <w:bottom w:val="none" w:sz="0" w:space="0" w:color="auto"/>
            <w:right w:val="none" w:sz="0" w:space="0" w:color="auto"/>
          </w:divBdr>
        </w:div>
        <w:div w:id="1296646000">
          <w:marLeft w:val="0"/>
          <w:marRight w:val="0"/>
          <w:marTop w:val="0"/>
          <w:marBottom w:val="0"/>
          <w:divBdr>
            <w:top w:val="none" w:sz="0" w:space="0" w:color="auto"/>
            <w:left w:val="none" w:sz="0" w:space="0" w:color="auto"/>
            <w:bottom w:val="none" w:sz="0" w:space="0" w:color="auto"/>
            <w:right w:val="none" w:sz="0" w:space="0" w:color="auto"/>
          </w:divBdr>
        </w:div>
        <w:div w:id="1414550977">
          <w:marLeft w:val="0"/>
          <w:marRight w:val="0"/>
          <w:marTop w:val="0"/>
          <w:marBottom w:val="0"/>
          <w:divBdr>
            <w:top w:val="none" w:sz="0" w:space="0" w:color="auto"/>
            <w:left w:val="none" w:sz="0" w:space="0" w:color="auto"/>
            <w:bottom w:val="none" w:sz="0" w:space="0" w:color="auto"/>
            <w:right w:val="none" w:sz="0" w:space="0" w:color="auto"/>
          </w:divBdr>
        </w:div>
        <w:div w:id="1786659033">
          <w:marLeft w:val="0"/>
          <w:marRight w:val="0"/>
          <w:marTop w:val="0"/>
          <w:marBottom w:val="0"/>
          <w:divBdr>
            <w:top w:val="none" w:sz="0" w:space="0" w:color="auto"/>
            <w:left w:val="none" w:sz="0" w:space="0" w:color="auto"/>
            <w:bottom w:val="none" w:sz="0" w:space="0" w:color="auto"/>
            <w:right w:val="none" w:sz="0" w:space="0" w:color="auto"/>
          </w:divBdr>
        </w:div>
        <w:div w:id="1334606779">
          <w:marLeft w:val="0"/>
          <w:marRight w:val="0"/>
          <w:marTop w:val="0"/>
          <w:marBottom w:val="0"/>
          <w:divBdr>
            <w:top w:val="none" w:sz="0" w:space="0" w:color="auto"/>
            <w:left w:val="none" w:sz="0" w:space="0" w:color="auto"/>
            <w:bottom w:val="none" w:sz="0" w:space="0" w:color="auto"/>
            <w:right w:val="none" w:sz="0" w:space="0" w:color="auto"/>
          </w:divBdr>
        </w:div>
        <w:div w:id="1865557535">
          <w:marLeft w:val="0"/>
          <w:marRight w:val="0"/>
          <w:marTop w:val="0"/>
          <w:marBottom w:val="0"/>
          <w:divBdr>
            <w:top w:val="none" w:sz="0" w:space="0" w:color="auto"/>
            <w:left w:val="none" w:sz="0" w:space="0" w:color="auto"/>
            <w:bottom w:val="none" w:sz="0" w:space="0" w:color="auto"/>
            <w:right w:val="none" w:sz="0" w:space="0" w:color="auto"/>
          </w:divBdr>
        </w:div>
      </w:divsChild>
    </w:div>
    <w:div w:id="2073385480">
      <w:bodyDiv w:val="1"/>
      <w:marLeft w:val="0"/>
      <w:marRight w:val="0"/>
      <w:marTop w:val="0"/>
      <w:marBottom w:val="0"/>
      <w:divBdr>
        <w:top w:val="none" w:sz="0" w:space="0" w:color="auto"/>
        <w:left w:val="none" w:sz="0" w:space="0" w:color="auto"/>
        <w:bottom w:val="none" w:sz="0" w:space="0" w:color="auto"/>
        <w:right w:val="none" w:sz="0" w:space="0" w:color="auto"/>
      </w:divBdr>
      <w:divsChild>
        <w:div w:id="1040402638">
          <w:marLeft w:val="0"/>
          <w:marRight w:val="0"/>
          <w:marTop w:val="0"/>
          <w:marBottom w:val="0"/>
          <w:divBdr>
            <w:top w:val="none" w:sz="0" w:space="0" w:color="auto"/>
            <w:left w:val="none" w:sz="0" w:space="0" w:color="auto"/>
            <w:bottom w:val="none" w:sz="0" w:space="0" w:color="auto"/>
            <w:right w:val="none" w:sz="0" w:space="0" w:color="auto"/>
          </w:divBdr>
        </w:div>
        <w:div w:id="640422243">
          <w:marLeft w:val="0"/>
          <w:marRight w:val="0"/>
          <w:marTop w:val="0"/>
          <w:marBottom w:val="0"/>
          <w:divBdr>
            <w:top w:val="none" w:sz="0" w:space="0" w:color="auto"/>
            <w:left w:val="none" w:sz="0" w:space="0" w:color="auto"/>
            <w:bottom w:val="none" w:sz="0" w:space="0" w:color="auto"/>
            <w:right w:val="none" w:sz="0" w:space="0" w:color="auto"/>
          </w:divBdr>
        </w:div>
        <w:div w:id="156305751">
          <w:marLeft w:val="0"/>
          <w:marRight w:val="0"/>
          <w:marTop w:val="0"/>
          <w:marBottom w:val="0"/>
          <w:divBdr>
            <w:top w:val="none" w:sz="0" w:space="0" w:color="auto"/>
            <w:left w:val="none" w:sz="0" w:space="0" w:color="auto"/>
            <w:bottom w:val="none" w:sz="0" w:space="0" w:color="auto"/>
            <w:right w:val="none" w:sz="0" w:space="0" w:color="auto"/>
          </w:divBdr>
        </w:div>
        <w:div w:id="1224483568">
          <w:marLeft w:val="0"/>
          <w:marRight w:val="0"/>
          <w:marTop w:val="0"/>
          <w:marBottom w:val="0"/>
          <w:divBdr>
            <w:top w:val="none" w:sz="0" w:space="0" w:color="auto"/>
            <w:left w:val="none" w:sz="0" w:space="0" w:color="auto"/>
            <w:bottom w:val="none" w:sz="0" w:space="0" w:color="auto"/>
            <w:right w:val="none" w:sz="0" w:space="0" w:color="auto"/>
          </w:divBdr>
        </w:div>
        <w:div w:id="1856190747">
          <w:marLeft w:val="0"/>
          <w:marRight w:val="0"/>
          <w:marTop w:val="0"/>
          <w:marBottom w:val="0"/>
          <w:divBdr>
            <w:top w:val="none" w:sz="0" w:space="0" w:color="auto"/>
            <w:left w:val="none" w:sz="0" w:space="0" w:color="auto"/>
            <w:bottom w:val="none" w:sz="0" w:space="0" w:color="auto"/>
            <w:right w:val="none" w:sz="0" w:space="0" w:color="auto"/>
          </w:divBdr>
        </w:div>
        <w:div w:id="1190098713">
          <w:marLeft w:val="0"/>
          <w:marRight w:val="0"/>
          <w:marTop w:val="0"/>
          <w:marBottom w:val="0"/>
          <w:divBdr>
            <w:top w:val="none" w:sz="0" w:space="0" w:color="auto"/>
            <w:left w:val="none" w:sz="0" w:space="0" w:color="auto"/>
            <w:bottom w:val="none" w:sz="0" w:space="0" w:color="auto"/>
            <w:right w:val="none" w:sz="0" w:space="0" w:color="auto"/>
          </w:divBdr>
        </w:div>
        <w:div w:id="647327321">
          <w:marLeft w:val="0"/>
          <w:marRight w:val="0"/>
          <w:marTop w:val="0"/>
          <w:marBottom w:val="0"/>
          <w:divBdr>
            <w:top w:val="none" w:sz="0" w:space="0" w:color="auto"/>
            <w:left w:val="none" w:sz="0" w:space="0" w:color="auto"/>
            <w:bottom w:val="none" w:sz="0" w:space="0" w:color="auto"/>
            <w:right w:val="none" w:sz="0" w:space="0" w:color="auto"/>
          </w:divBdr>
        </w:div>
        <w:div w:id="1818034623">
          <w:marLeft w:val="0"/>
          <w:marRight w:val="0"/>
          <w:marTop w:val="0"/>
          <w:marBottom w:val="0"/>
          <w:divBdr>
            <w:top w:val="none" w:sz="0" w:space="0" w:color="auto"/>
            <w:left w:val="none" w:sz="0" w:space="0" w:color="auto"/>
            <w:bottom w:val="none" w:sz="0" w:space="0" w:color="auto"/>
            <w:right w:val="none" w:sz="0" w:space="0" w:color="auto"/>
          </w:divBdr>
        </w:div>
        <w:div w:id="2021616613">
          <w:marLeft w:val="0"/>
          <w:marRight w:val="0"/>
          <w:marTop w:val="0"/>
          <w:marBottom w:val="0"/>
          <w:divBdr>
            <w:top w:val="none" w:sz="0" w:space="0" w:color="auto"/>
            <w:left w:val="none" w:sz="0" w:space="0" w:color="auto"/>
            <w:bottom w:val="none" w:sz="0" w:space="0" w:color="auto"/>
            <w:right w:val="none" w:sz="0" w:space="0" w:color="auto"/>
          </w:divBdr>
        </w:div>
        <w:div w:id="1603611353">
          <w:marLeft w:val="0"/>
          <w:marRight w:val="0"/>
          <w:marTop w:val="0"/>
          <w:marBottom w:val="0"/>
          <w:divBdr>
            <w:top w:val="none" w:sz="0" w:space="0" w:color="auto"/>
            <w:left w:val="none" w:sz="0" w:space="0" w:color="auto"/>
            <w:bottom w:val="none" w:sz="0" w:space="0" w:color="auto"/>
            <w:right w:val="none" w:sz="0" w:space="0" w:color="auto"/>
          </w:divBdr>
        </w:div>
        <w:div w:id="1356426710">
          <w:marLeft w:val="0"/>
          <w:marRight w:val="0"/>
          <w:marTop w:val="0"/>
          <w:marBottom w:val="0"/>
          <w:divBdr>
            <w:top w:val="none" w:sz="0" w:space="0" w:color="auto"/>
            <w:left w:val="none" w:sz="0" w:space="0" w:color="auto"/>
            <w:bottom w:val="none" w:sz="0" w:space="0" w:color="auto"/>
            <w:right w:val="none" w:sz="0" w:space="0" w:color="auto"/>
          </w:divBdr>
        </w:div>
        <w:div w:id="1663923956">
          <w:marLeft w:val="0"/>
          <w:marRight w:val="0"/>
          <w:marTop w:val="0"/>
          <w:marBottom w:val="0"/>
          <w:divBdr>
            <w:top w:val="none" w:sz="0" w:space="0" w:color="auto"/>
            <w:left w:val="none" w:sz="0" w:space="0" w:color="auto"/>
            <w:bottom w:val="none" w:sz="0" w:space="0" w:color="auto"/>
            <w:right w:val="none" w:sz="0" w:space="0" w:color="auto"/>
          </w:divBdr>
        </w:div>
        <w:div w:id="527524506">
          <w:marLeft w:val="0"/>
          <w:marRight w:val="0"/>
          <w:marTop w:val="0"/>
          <w:marBottom w:val="0"/>
          <w:divBdr>
            <w:top w:val="none" w:sz="0" w:space="0" w:color="auto"/>
            <w:left w:val="none" w:sz="0" w:space="0" w:color="auto"/>
            <w:bottom w:val="none" w:sz="0" w:space="0" w:color="auto"/>
            <w:right w:val="none" w:sz="0" w:space="0" w:color="auto"/>
          </w:divBdr>
        </w:div>
        <w:div w:id="1500847791">
          <w:marLeft w:val="0"/>
          <w:marRight w:val="0"/>
          <w:marTop w:val="0"/>
          <w:marBottom w:val="0"/>
          <w:divBdr>
            <w:top w:val="none" w:sz="0" w:space="0" w:color="auto"/>
            <w:left w:val="none" w:sz="0" w:space="0" w:color="auto"/>
            <w:bottom w:val="none" w:sz="0" w:space="0" w:color="auto"/>
            <w:right w:val="none" w:sz="0" w:space="0" w:color="auto"/>
          </w:divBdr>
        </w:div>
        <w:div w:id="1098209319">
          <w:marLeft w:val="0"/>
          <w:marRight w:val="0"/>
          <w:marTop w:val="0"/>
          <w:marBottom w:val="0"/>
          <w:divBdr>
            <w:top w:val="none" w:sz="0" w:space="0" w:color="auto"/>
            <w:left w:val="none" w:sz="0" w:space="0" w:color="auto"/>
            <w:bottom w:val="none" w:sz="0" w:space="0" w:color="auto"/>
            <w:right w:val="none" w:sz="0" w:space="0" w:color="auto"/>
          </w:divBdr>
        </w:div>
        <w:div w:id="1902012502">
          <w:marLeft w:val="0"/>
          <w:marRight w:val="0"/>
          <w:marTop w:val="0"/>
          <w:marBottom w:val="0"/>
          <w:divBdr>
            <w:top w:val="none" w:sz="0" w:space="0" w:color="auto"/>
            <w:left w:val="none" w:sz="0" w:space="0" w:color="auto"/>
            <w:bottom w:val="none" w:sz="0" w:space="0" w:color="auto"/>
            <w:right w:val="none" w:sz="0" w:space="0" w:color="auto"/>
          </w:divBdr>
        </w:div>
        <w:div w:id="1260024503">
          <w:marLeft w:val="0"/>
          <w:marRight w:val="0"/>
          <w:marTop w:val="0"/>
          <w:marBottom w:val="0"/>
          <w:divBdr>
            <w:top w:val="none" w:sz="0" w:space="0" w:color="auto"/>
            <w:left w:val="none" w:sz="0" w:space="0" w:color="auto"/>
            <w:bottom w:val="none" w:sz="0" w:space="0" w:color="auto"/>
            <w:right w:val="none" w:sz="0" w:space="0" w:color="auto"/>
          </w:divBdr>
        </w:div>
        <w:div w:id="2135244812">
          <w:marLeft w:val="0"/>
          <w:marRight w:val="0"/>
          <w:marTop w:val="0"/>
          <w:marBottom w:val="0"/>
          <w:divBdr>
            <w:top w:val="none" w:sz="0" w:space="0" w:color="auto"/>
            <w:left w:val="none" w:sz="0" w:space="0" w:color="auto"/>
            <w:bottom w:val="none" w:sz="0" w:space="0" w:color="auto"/>
            <w:right w:val="none" w:sz="0" w:space="0" w:color="auto"/>
          </w:divBdr>
        </w:div>
        <w:div w:id="568618975">
          <w:marLeft w:val="0"/>
          <w:marRight w:val="0"/>
          <w:marTop w:val="0"/>
          <w:marBottom w:val="0"/>
          <w:divBdr>
            <w:top w:val="none" w:sz="0" w:space="0" w:color="auto"/>
            <w:left w:val="none" w:sz="0" w:space="0" w:color="auto"/>
            <w:bottom w:val="none" w:sz="0" w:space="0" w:color="auto"/>
            <w:right w:val="none" w:sz="0" w:space="0" w:color="auto"/>
          </w:divBdr>
        </w:div>
        <w:div w:id="1442721123">
          <w:marLeft w:val="0"/>
          <w:marRight w:val="0"/>
          <w:marTop w:val="0"/>
          <w:marBottom w:val="0"/>
          <w:divBdr>
            <w:top w:val="none" w:sz="0" w:space="0" w:color="auto"/>
            <w:left w:val="none" w:sz="0" w:space="0" w:color="auto"/>
            <w:bottom w:val="none" w:sz="0" w:space="0" w:color="auto"/>
            <w:right w:val="none" w:sz="0" w:space="0" w:color="auto"/>
          </w:divBdr>
        </w:div>
        <w:div w:id="1246845688">
          <w:marLeft w:val="0"/>
          <w:marRight w:val="0"/>
          <w:marTop w:val="0"/>
          <w:marBottom w:val="0"/>
          <w:divBdr>
            <w:top w:val="none" w:sz="0" w:space="0" w:color="auto"/>
            <w:left w:val="none" w:sz="0" w:space="0" w:color="auto"/>
            <w:bottom w:val="none" w:sz="0" w:space="0" w:color="auto"/>
            <w:right w:val="none" w:sz="0" w:space="0" w:color="auto"/>
          </w:divBdr>
        </w:div>
        <w:div w:id="144007605">
          <w:marLeft w:val="0"/>
          <w:marRight w:val="0"/>
          <w:marTop w:val="0"/>
          <w:marBottom w:val="0"/>
          <w:divBdr>
            <w:top w:val="none" w:sz="0" w:space="0" w:color="auto"/>
            <w:left w:val="none" w:sz="0" w:space="0" w:color="auto"/>
            <w:bottom w:val="none" w:sz="0" w:space="0" w:color="auto"/>
            <w:right w:val="none" w:sz="0" w:space="0" w:color="auto"/>
          </w:divBdr>
        </w:div>
        <w:div w:id="133526337">
          <w:marLeft w:val="0"/>
          <w:marRight w:val="0"/>
          <w:marTop w:val="0"/>
          <w:marBottom w:val="0"/>
          <w:divBdr>
            <w:top w:val="none" w:sz="0" w:space="0" w:color="auto"/>
            <w:left w:val="none" w:sz="0" w:space="0" w:color="auto"/>
            <w:bottom w:val="none" w:sz="0" w:space="0" w:color="auto"/>
            <w:right w:val="none" w:sz="0" w:space="0" w:color="auto"/>
          </w:divBdr>
        </w:div>
        <w:div w:id="851992844">
          <w:marLeft w:val="0"/>
          <w:marRight w:val="0"/>
          <w:marTop w:val="0"/>
          <w:marBottom w:val="0"/>
          <w:divBdr>
            <w:top w:val="none" w:sz="0" w:space="0" w:color="auto"/>
            <w:left w:val="none" w:sz="0" w:space="0" w:color="auto"/>
            <w:bottom w:val="none" w:sz="0" w:space="0" w:color="auto"/>
            <w:right w:val="none" w:sz="0" w:space="0" w:color="auto"/>
          </w:divBdr>
        </w:div>
        <w:div w:id="1014574457">
          <w:marLeft w:val="0"/>
          <w:marRight w:val="0"/>
          <w:marTop w:val="0"/>
          <w:marBottom w:val="0"/>
          <w:divBdr>
            <w:top w:val="none" w:sz="0" w:space="0" w:color="auto"/>
            <w:left w:val="none" w:sz="0" w:space="0" w:color="auto"/>
            <w:bottom w:val="none" w:sz="0" w:space="0" w:color="auto"/>
            <w:right w:val="none" w:sz="0" w:space="0" w:color="auto"/>
          </w:divBdr>
        </w:div>
        <w:div w:id="347413445">
          <w:marLeft w:val="0"/>
          <w:marRight w:val="0"/>
          <w:marTop w:val="0"/>
          <w:marBottom w:val="0"/>
          <w:divBdr>
            <w:top w:val="none" w:sz="0" w:space="0" w:color="auto"/>
            <w:left w:val="none" w:sz="0" w:space="0" w:color="auto"/>
            <w:bottom w:val="none" w:sz="0" w:space="0" w:color="auto"/>
            <w:right w:val="none" w:sz="0" w:space="0" w:color="auto"/>
          </w:divBdr>
        </w:div>
        <w:div w:id="1834684182">
          <w:marLeft w:val="0"/>
          <w:marRight w:val="0"/>
          <w:marTop w:val="0"/>
          <w:marBottom w:val="0"/>
          <w:divBdr>
            <w:top w:val="none" w:sz="0" w:space="0" w:color="auto"/>
            <w:left w:val="none" w:sz="0" w:space="0" w:color="auto"/>
            <w:bottom w:val="none" w:sz="0" w:space="0" w:color="auto"/>
            <w:right w:val="none" w:sz="0" w:space="0" w:color="auto"/>
          </w:divBdr>
        </w:div>
        <w:div w:id="1556156186">
          <w:marLeft w:val="0"/>
          <w:marRight w:val="0"/>
          <w:marTop w:val="0"/>
          <w:marBottom w:val="0"/>
          <w:divBdr>
            <w:top w:val="none" w:sz="0" w:space="0" w:color="auto"/>
            <w:left w:val="none" w:sz="0" w:space="0" w:color="auto"/>
            <w:bottom w:val="none" w:sz="0" w:space="0" w:color="auto"/>
            <w:right w:val="none" w:sz="0" w:space="0" w:color="auto"/>
          </w:divBdr>
        </w:div>
        <w:div w:id="1786539648">
          <w:marLeft w:val="0"/>
          <w:marRight w:val="0"/>
          <w:marTop w:val="0"/>
          <w:marBottom w:val="0"/>
          <w:divBdr>
            <w:top w:val="none" w:sz="0" w:space="0" w:color="auto"/>
            <w:left w:val="none" w:sz="0" w:space="0" w:color="auto"/>
            <w:bottom w:val="none" w:sz="0" w:space="0" w:color="auto"/>
            <w:right w:val="none" w:sz="0" w:space="0" w:color="auto"/>
          </w:divBdr>
        </w:div>
        <w:div w:id="1559433707">
          <w:marLeft w:val="0"/>
          <w:marRight w:val="0"/>
          <w:marTop w:val="0"/>
          <w:marBottom w:val="0"/>
          <w:divBdr>
            <w:top w:val="none" w:sz="0" w:space="0" w:color="auto"/>
            <w:left w:val="none" w:sz="0" w:space="0" w:color="auto"/>
            <w:bottom w:val="none" w:sz="0" w:space="0" w:color="auto"/>
            <w:right w:val="none" w:sz="0" w:space="0" w:color="auto"/>
          </w:divBdr>
        </w:div>
        <w:div w:id="26418597">
          <w:marLeft w:val="0"/>
          <w:marRight w:val="0"/>
          <w:marTop w:val="0"/>
          <w:marBottom w:val="0"/>
          <w:divBdr>
            <w:top w:val="none" w:sz="0" w:space="0" w:color="auto"/>
            <w:left w:val="none" w:sz="0" w:space="0" w:color="auto"/>
            <w:bottom w:val="none" w:sz="0" w:space="0" w:color="auto"/>
            <w:right w:val="none" w:sz="0" w:space="0" w:color="auto"/>
          </w:divBdr>
        </w:div>
        <w:div w:id="1645159167">
          <w:marLeft w:val="0"/>
          <w:marRight w:val="0"/>
          <w:marTop w:val="0"/>
          <w:marBottom w:val="0"/>
          <w:divBdr>
            <w:top w:val="none" w:sz="0" w:space="0" w:color="auto"/>
            <w:left w:val="none" w:sz="0" w:space="0" w:color="auto"/>
            <w:bottom w:val="none" w:sz="0" w:space="0" w:color="auto"/>
            <w:right w:val="none" w:sz="0" w:space="0" w:color="auto"/>
          </w:divBdr>
        </w:div>
        <w:div w:id="365957950">
          <w:marLeft w:val="0"/>
          <w:marRight w:val="0"/>
          <w:marTop w:val="0"/>
          <w:marBottom w:val="0"/>
          <w:divBdr>
            <w:top w:val="none" w:sz="0" w:space="0" w:color="auto"/>
            <w:left w:val="none" w:sz="0" w:space="0" w:color="auto"/>
            <w:bottom w:val="none" w:sz="0" w:space="0" w:color="auto"/>
            <w:right w:val="none" w:sz="0" w:space="0" w:color="auto"/>
          </w:divBdr>
        </w:div>
        <w:div w:id="1348211506">
          <w:marLeft w:val="0"/>
          <w:marRight w:val="0"/>
          <w:marTop w:val="0"/>
          <w:marBottom w:val="0"/>
          <w:divBdr>
            <w:top w:val="none" w:sz="0" w:space="0" w:color="auto"/>
            <w:left w:val="none" w:sz="0" w:space="0" w:color="auto"/>
            <w:bottom w:val="none" w:sz="0" w:space="0" w:color="auto"/>
            <w:right w:val="none" w:sz="0" w:space="0" w:color="auto"/>
          </w:divBdr>
        </w:div>
        <w:div w:id="1743140681">
          <w:marLeft w:val="0"/>
          <w:marRight w:val="0"/>
          <w:marTop w:val="0"/>
          <w:marBottom w:val="0"/>
          <w:divBdr>
            <w:top w:val="none" w:sz="0" w:space="0" w:color="auto"/>
            <w:left w:val="none" w:sz="0" w:space="0" w:color="auto"/>
            <w:bottom w:val="none" w:sz="0" w:space="0" w:color="auto"/>
            <w:right w:val="none" w:sz="0" w:space="0" w:color="auto"/>
          </w:divBdr>
        </w:div>
      </w:divsChild>
    </w:div>
    <w:div w:id="2092852608">
      <w:bodyDiv w:val="1"/>
      <w:marLeft w:val="0"/>
      <w:marRight w:val="0"/>
      <w:marTop w:val="0"/>
      <w:marBottom w:val="0"/>
      <w:divBdr>
        <w:top w:val="none" w:sz="0" w:space="0" w:color="auto"/>
        <w:left w:val="none" w:sz="0" w:space="0" w:color="auto"/>
        <w:bottom w:val="none" w:sz="0" w:space="0" w:color="auto"/>
        <w:right w:val="none" w:sz="0" w:space="0" w:color="auto"/>
      </w:divBdr>
      <w:divsChild>
        <w:div w:id="216866033">
          <w:marLeft w:val="0"/>
          <w:marRight w:val="0"/>
          <w:marTop w:val="0"/>
          <w:marBottom w:val="0"/>
          <w:divBdr>
            <w:top w:val="none" w:sz="0" w:space="0" w:color="auto"/>
            <w:left w:val="none" w:sz="0" w:space="0" w:color="auto"/>
            <w:bottom w:val="none" w:sz="0" w:space="0" w:color="auto"/>
            <w:right w:val="none" w:sz="0" w:space="0" w:color="auto"/>
          </w:divBdr>
        </w:div>
        <w:div w:id="1817339412">
          <w:marLeft w:val="0"/>
          <w:marRight w:val="0"/>
          <w:marTop w:val="0"/>
          <w:marBottom w:val="0"/>
          <w:divBdr>
            <w:top w:val="none" w:sz="0" w:space="0" w:color="auto"/>
            <w:left w:val="none" w:sz="0" w:space="0" w:color="auto"/>
            <w:bottom w:val="none" w:sz="0" w:space="0" w:color="auto"/>
            <w:right w:val="none" w:sz="0" w:space="0" w:color="auto"/>
          </w:divBdr>
        </w:div>
        <w:div w:id="792868065">
          <w:marLeft w:val="0"/>
          <w:marRight w:val="0"/>
          <w:marTop w:val="0"/>
          <w:marBottom w:val="0"/>
          <w:divBdr>
            <w:top w:val="none" w:sz="0" w:space="0" w:color="auto"/>
            <w:left w:val="none" w:sz="0" w:space="0" w:color="auto"/>
            <w:bottom w:val="none" w:sz="0" w:space="0" w:color="auto"/>
            <w:right w:val="none" w:sz="0" w:space="0" w:color="auto"/>
          </w:divBdr>
        </w:div>
        <w:div w:id="887764508">
          <w:marLeft w:val="0"/>
          <w:marRight w:val="0"/>
          <w:marTop w:val="0"/>
          <w:marBottom w:val="0"/>
          <w:divBdr>
            <w:top w:val="none" w:sz="0" w:space="0" w:color="auto"/>
            <w:left w:val="none" w:sz="0" w:space="0" w:color="auto"/>
            <w:bottom w:val="none" w:sz="0" w:space="0" w:color="auto"/>
            <w:right w:val="none" w:sz="0" w:space="0" w:color="auto"/>
          </w:divBdr>
        </w:div>
        <w:div w:id="1881631235">
          <w:marLeft w:val="0"/>
          <w:marRight w:val="0"/>
          <w:marTop w:val="0"/>
          <w:marBottom w:val="0"/>
          <w:divBdr>
            <w:top w:val="none" w:sz="0" w:space="0" w:color="auto"/>
            <w:left w:val="none" w:sz="0" w:space="0" w:color="auto"/>
            <w:bottom w:val="none" w:sz="0" w:space="0" w:color="auto"/>
            <w:right w:val="none" w:sz="0" w:space="0" w:color="auto"/>
          </w:divBdr>
        </w:div>
        <w:div w:id="735208304">
          <w:marLeft w:val="0"/>
          <w:marRight w:val="0"/>
          <w:marTop w:val="0"/>
          <w:marBottom w:val="0"/>
          <w:divBdr>
            <w:top w:val="none" w:sz="0" w:space="0" w:color="auto"/>
            <w:left w:val="none" w:sz="0" w:space="0" w:color="auto"/>
            <w:bottom w:val="none" w:sz="0" w:space="0" w:color="auto"/>
            <w:right w:val="none" w:sz="0" w:space="0" w:color="auto"/>
          </w:divBdr>
        </w:div>
        <w:div w:id="1523010921">
          <w:marLeft w:val="0"/>
          <w:marRight w:val="0"/>
          <w:marTop w:val="0"/>
          <w:marBottom w:val="0"/>
          <w:divBdr>
            <w:top w:val="none" w:sz="0" w:space="0" w:color="auto"/>
            <w:left w:val="none" w:sz="0" w:space="0" w:color="auto"/>
            <w:bottom w:val="none" w:sz="0" w:space="0" w:color="auto"/>
            <w:right w:val="none" w:sz="0" w:space="0" w:color="auto"/>
          </w:divBdr>
        </w:div>
        <w:div w:id="1364941807">
          <w:marLeft w:val="0"/>
          <w:marRight w:val="0"/>
          <w:marTop w:val="0"/>
          <w:marBottom w:val="0"/>
          <w:divBdr>
            <w:top w:val="none" w:sz="0" w:space="0" w:color="auto"/>
            <w:left w:val="none" w:sz="0" w:space="0" w:color="auto"/>
            <w:bottom w:val="none" w:sz="0" w:space="0" w:color="auto"/>
            <w:right w:val="none" w:sz="0" w:space="0" w:color="auto"/>
          </w:divBdr>
        </w:div>
        <w:div w:id="104204161">
          <w:marLeft w:val="0"/>
          <w:marRight w:val="0"/>
          <w:marTop w:val="0"/>
          <w:marBottom w:val="0"/>
          <w:divBdr>
            <w:top w:val="none" w:sz="0" w:space="0" w:color="auto"/>
            <w:left w:val="none" w:sz="0" w:space="0" w:color="auto"/>
            <w:bottom w:val="none" w:sz="0" w:space="0" w:color="auto"/>
            <w:right w:val="none" w:sz="0" w:space="0" w:color="auto"/>
          </w:divBdr>
        </w:div>
        <w:div w:id="1597010335">
          <w:marLeft w:val="0"/>
          <w:marRight w:val="0"/>
          <w:marTop w:val="0"/>
          <w:marBottom w:val="0"/>
          <w:divBdr>
            <w:top w:val="none" w:sz="0" w:space="0" w:color="auto"/>
            <w:left w:val="none" w:sz="0" w:space="0" w:color="auto"/>
            <w:bottom w:val="none" w:sz="0" w:space="0" w:color="auto"/>
            <w:right w:val="none" w:sz="0" w:space="0" w:color="auto"/>
          </w:divBdr>
        </w:div>
        <w:div w:id="53311108">
          <w:marLeft w:val="0"/>
          <w:marRight w:val="0"/>
          <w:marTop w:val="0"/>
          <w:marBottom w:val="0"/>
          <w:divBdr>
            <w:top w:val="none" w:sz="0" w:space="0" w:color="auto"/>
            <w:left w:val="none" w:sz="0" w:space="0" w:color="auto"/>
            <w:bottom w:val="none" w:sz="0" w:space="0" w:color="auto"/>
            <w:right w:val="none" w:sz="0" w:space="0" w:color="auto"/>
          </w:divBdr>
        </w:div>
        <w:div w:id="1468159334">
          <w:marLeft w:val="0"/>
          <w:marRight w:val="0"/>
          <w:marTop w:val="0"/>
          <w:marBottom w:val="0"/>
          <w:divBdr>
            <w:top w:val="none" w:sz="0" w:space="0" w:color="auto"/>
            <w:left w:val="none" w:sz="0" w:space="0" w:color="auto"/>
            <w:bottom w:val="none" w:sz="0" w:space="0" w:color="auto"/>
            <w:right w:val="none" w:sz="0" w:space="0" w:color="auto"/>
          </w:divBdr>
        </w:div>
        <w:div w:id="1477182740">
          <w:marLeft w:val="0"/>
          <w:marRight w:val="0"/>
          <w:marTop w:val="0"/>
          <w:marBottom w:val="0"/>
          <w:divBdr>
            <w:top w:val="none" w:sz="0" w:space="0" w:color="auto"/>
            <w:left w:val="none" w:sz="0" w:space="0" w:color="auto"/>
            <w:bottom w:val="none" w:sz="0" w:space="0" w:color="auto"/>
            <w:right w:val="none" w:sz="0" w:space="0" w:color="auto"/>
          </w:divBdr>
        </w:div>
        <w:div w:id="1602108938">
          <w:marLeft w:val="0"/>
          <w:marRight w:val="0"/>
          <w:marTop w:val="0"/>
          <w:marBottom w:val="0"/>
          <w:divBdr>
            <w:top w:val="none" w:sz="0" w:space="0" w:color="auto"/>
            <w:left w:val="none" w:sz="0" w:space="0" w:color="auto"/>
            <w:bottom w:val="none" w:sz="0" w:space="0" w:color="auto"/>
            <w:right w:val="none" w:sz="0" w:space="0" w:color="auto"/>
          </w:divBdr>
        </w:div>
        <w:div w:id="726302536">
          <w:marLeft w:val="0"/>
          <w:marRight w:val="0"/>
          <w:marTop w:val="0"/>
          <w:marBottom w:val="0"/>
          <w:divBdr>
            <w:top w:val="none" w:sz="0" w:space="0" w:color="auto"/>
            <w:left w:val="none" w:sz="0" w:space="0" w:color="auto"/>
            <w:bottom w:val="none" w:sz="0" w:space="0" w:color="auto"/>
            <w:right w:val="none" w:sz="0" w:space="0" w:color="auto"/>
          </w:divBdr>
        </w:div>
        <w:div w:id="186213524">
          <w:marLeft w:val="0"/>
          <w:marRight w:val="0"/>
          <w:marTop w:val="0"/>
          <w:marBottom w:val="0"/>
          <w:divBdr>
            <w:top w:val="none" w:sz="0" w:space="0" w:color="auto"/>
            <w:left w:val="none" w:sz="0" w:space="0" w:color="auto"/>
            <w:bottom w:val="none" w:sz="0" w:space="0" w:color="auto"/>
            <w:right w:val="none" w:sz="0" w:space="0" w:color="auto"/>
          </w:divBdr>
        </w:div>
        <w:div w:id="635600592">
          <w:marLeft w:val="0"/>
          <w:marRight w:val="0"/>
          <w:marTop w:val="0"/>
          <w:marBottom w:val="0"/>
          <w:divBdr>
            <w:top w:val="none" w:sz="0" w:space="0" w:color="auto"/>
            <w:left w:val="none" w:sz="0" w:space="0" w:color="auto"/>
            <w:bottom w:val="none" w:sz="0" w:space="0" w:color="auto"/>
            <w:right w:val="none" w:sz="0" w:space="0" w:color="auto"/>
          </w:divBdr>
        </w:div>
        <w:div w:id="709185658">
          <w:marLeft w:val="0"/>
          <w:marRight w:val="0"/>
          <w:marTop w:val="0"/>
          <w:marBottom w:val="0"/>
          <w:divBdr>
            <w:top w:val="none" w:sz="0" w:space="0" w:color="auto"/>
            <w:left w:val="none" w:sz="0" w:space="0" w:color="auto"/>
            <w:bottom w:val="none" w:sz="0" w:space="0" w:color="auto"/>
            <w:right w:val="none" w:sz="0" w:space="0" w:color="auto"/>
          </w:divBdr>
        </w:div>
        <w:div w:id="81293666">
          <w:marLeft w:val="0"/>
          <w:marRight w:val="0"/>
          <w:marTop w:val="0"/>
          <w:marBottom w:val="0"/>
          <w:divBdr>
            <w:top w:val="none" w:sz="0" w:space="0" w:color="auto"/>
            <w:left w:val="none" w:sz="0" w:space="0" w:color="auto"/>
            <w:bottom w:val="none" w:sz="0" w:space="0" w:color="auto"/>
            <w:right w:val="none" w:sz="0" w:space="0" w:color="auto"/>
          </w:divBdr>
        </w:div>
        <w:div w:id="1912615387">
          <w:marLeft w:val="0"/>
          <w:marRight w:val="0"/>
          <w:marTop w:val="0"/>
          <w:marBottom w:val="0"/>
          <w:divBdr>
            <w:top w:val="none" w:sz="0" w:space="0" w:color="auto"/>
            <w:left w:val="none" w:sz="0" w:space="0" w:color="auto"/>
            <w:bottom w:val="none" w:sz="0" w:space="0" w:color="auto"/>
            <w:right w:val="none" w:sz="0" w:space="0" w:color="auto"/>
          </w:divBdr>
        </w:div>
        <w:div w:id="1052534995">
          <w:marLeft w:val="0"/>
          <w:marRight w:val="0"/>
          <w:marTop w:val="0"/>
          <w:marBottom w:val="0"/>
          <w:divBdr>
            <w:top w:val="none" w:sz="0" w:space="0" w:color="auto"/>
            <w:left w:val="none" w:sz="0" w:space="0" w:color="auto"/>
            <w:bottom w:val="none" w:sz="0" w:space="0" w:color="auto"/>
            <w:right w:val="none" w:sz="0" w:space="0" w:color="auto"/>
          </w:divBdr>
        </w:div>
      </w:divsChild>
    </w:div>
    <w:div w:id="21224144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onsultanstatistik.com/2011/07/regresi-dan-korelasi.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konsultanstatistik.com/search/label/Multikolinearita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onsultanstatistik.com/search/label/Normalitas" TargetMode="External"/><Relationship Id="rId5" Type="http://schemas.openxmlformats.org/officeDocument/2006/relationships/settings" Target="settings.xml"/><Relationship Id="rId15" Type="http://schemas.openxmlformats.org/officeDocument/2006/relationships/hyperlink" Target="http://www.konsultanstatistik.com/2009/04/no-comment.html" TargetMode="External"/><Relationship Id="rId10" Type="http://schemas.openxmlformats.org/officeDocument/2006/relationships/hyperlink" Target="http://www.konsultanstatistik.com/2009/03/uji-asumsi-klasik.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portalhr.com/" TargetMode="External"/><Relationship Id="rId14" Type="http://schemas.openxmlformats.org/officeDocument/2006/relationships/hyperlink" Target="http://www.konsultanstatistik.com/search/label/Heteroskedastisit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40D56-8D0A-4B4D-9D4B-23CF44C2F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110</Pages>
  <Words>21730</Words>
  <Characters>123862</Characters>
  <Application>Microsoft Office Word</Application>
  <DocSecurity>0</DocSecurity>
  <Lines>1032</Lines>
  <Paragraphs>290</Paragraphs>
  <ScaleCrop>false</ScaleCrop>
  <HeadingPairs>
    <vt:vector size="2" baseType="variant">
      <vt:variant>
        <vt:lpstr>Title</vt:lpstr>
      </vt:variant>
      <vt:variant>
        <vt:i4>1</vt:i4>
      </vt:variant>
    </vt:vector>
  </HeadingPairs>
  <TitlesOfParts>
    <vt:vector size="1" baseType="lpstr">
      <vt:lpstr/>
    </vt:vector>
  </TitlesOfParts>
  <Company>ferdiansyah</Company>
  <LinksUpToDate>false</LinksUpToDate>
  <CharactersWithSpaces>145302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 ipuy</dc:creator>
  <cp:keywords/>
  <dc:description/>
  <cp:lastModifiedBy>WKoffice01</cp:lastModifiedBy>
  <cp:revision>5</cp:revision>
  <cp:lastPrinted>2018-02-25T10:31:00Z</cp:lastPrinted>
  <dcterms:created xsi:type="dcterms:W3CDTF">2018-02-21T19:14:00Z</dcterms:created>
  <dcterms:modified xsi:type="dcterms:W3CDTF">2018-02-25T10:40:00Z</dcterms:modified>
</cp:coreProperties>
</file>