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27D" w:rsidRPr="0099227D" w:rsidRDefault="0099227D" w:rsidP="007C4AB9">
      <w:pPr>
        <w:spacing w:line="240" w:lineRule="auto"/>
        <w:ind w:left="720"/>
        <w:jc w:val="center"/>
        <w:rPr>
          <w:rFonts w:ascii="Times New Roman" w:hAnsi="Times New Roman" w:cs="Times New Roman"/>
          <w:b/>
          <w:sz w:val="24"/>
          <w:szCs w:val="24"/>
        </w:rPr>
      </w:pPr>
      <w:r w:rsidRPr="0099227D">
        <w:rPr>
          <w:rFonts w:ascii="Times New Roman" w:hAnsi="Times New Roman" w:cs="Times New Roman"/>
          <w:b/>
          <w:sz w:val="24"/>
          <w:szCs w:val="24"/>
        </w:rPr>
        <w:t>RELATIONSHIP BETWEEN ANXIETY LEVEL IN RELIGIOSITY WITH THE STUDENTS, HIGH SCHOOL/MA BOARDING SCHOOLS PANDAN ARAN</w:t>
      </w:r>
    </w:p>
    <w:p w:rsidR="0099227D" w:rsidRDefault="0099227D" w:rsidP="00992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99227D" w:rsidRPr="00244D0B" w:rsidRDefault="0099227D" w:rsidP="00244D0B">
      <w:pPr>
        <w:spacing w:after="0" w:line="240" w:lineRule="auto"/>
        <w:ind w:left="720"/>
        <w:jc w:val="both"/>
        <w:rPr>
          <w:rFonts w:ascii="Times New Roman" w:hAnsi="Times New Roman" w:cs="Times New Roman"/>
          <w:sz w:val="24"/>
          <w:szCs w:val="24"/>
        </w:rPr>
      </w:pPr>
      <w:r w:rsidRPr="00EC6381">
        <w:rPr>
          <w:b/>
        </w:rPr>
        <w:t>Background</w:t>
      </w:r>
      <w:r>
        <w:t xml:space="preserve">: </w:t>
      </w:r>
      <w:r w:rsidRPr="00244D0B">
        <w:rPr>
          <w:rFonts w:ascii="Times New Roman" w:hAnsi="Times New Roman" w:cs="Times New Roman"/>
          <w:sz w:val="24"/>
          <w:szCs w:val="24"/>
        </w:rPr>
        <w:t>Anxiety familiar at all with the human life that depicts fear, anxiety, fear and sense of serenity that is usually associated with danger both from within and from outside the individual. Anxiety is a normal phenomenon in humans and is called pathological if symptoms persist in a certain period of time and disrupt the tranquility of the individual. Anxiety is very disturbing homeostasis and function of the individual, because it needs to be eliminated by adjusting a variety of ways. It said medical experts are beginning to realize that there is a relationship between disease conditions and the human psyche, this reciprocal relationship, causes people to suffer from physical disorders caused by mental disorders. And among the mental factors are identified as potential can cause these symptoms is a religious belief. So there are several factors that influence the anxiety, one of which is religiosity, religiosity here means individuals have the closeness with which the Creator with such closeness can make a person calm, safe so that anxiety can be avoided</w:t>
      </w:r>
      <w:r w:rsidR="00EC6381" w:rsidRPr="00244D0B">
        <w:rPr>
          <w:rFonts w:ascii="Times New Roman" w:hAnsi="Times New Roman" w:cs="Times New Roman"/>
          <w:sz w:val="24"/>
          <w:szCs w:val="24"/>
        </w:rPr>
        <w:t>.</w:t>
      </w:r>
    </w:p>
    <w:p w:rsidR="00EC6381" w:rsidRPr="00244D0B" w:rsidRDefault="00EC6381" w:rsidP="00244D0B">
      <w:pPr>
        <w:spacing w:after="0" w:line="240" w:lineRule="auto"/>
        <w:ind w:left="720"/>
        <w:jc w:val="both"/>
        <w:rPr>
          <w:rFonts w:ascii="Times New Roman" w:hAnsi="Times New Roman" w:cs="Times New Roman"/>
          <w:sz w:val="24"/>
          <w:szCs w:val="24"/>
        </w:rPr>
      </w:pPr>
      <w:r w:rsidRPr="00244D0B">
        <w:rPr>
          <w:rFonts w:ascii="Times New Roman" w:hAnsi="Times New Roman" w:cs="Times New Roman"/>
          <w:b/>
          <w:sz w:val="24"/>
          <w:szCs w:val="24"/>
          <w:lang w:val="id-ID"/>
        </w:rPr>
        <w:t xml:space="preserve">Purpose of </w:t>
      </w:r>
      <w:r w:rsidRPr="00244D0B">
        <w:rPr>
          <w:rFonts w:ascii="Times New Roman" w:hAnsi="Times New Roman" w:cs="Times New Roman"/>
          <w:b/>
          <w:sz w:val="24"/>
          <w:szCs w:val="24"/>
        </w:rPr>
        <w:t>Research</w:t>
      </w:r>
      <w:r w:rsidRPr="00244D0B">
        <w:rPr>
          <w:rFonts w:ascii="Times New Roman" w:hAnsi="Times New Roman" w:cs="Times New Roman"/>
          <w:sz w:val="24"/>
          <w:szCs w:val="24"/>
        </w:rPr>
        <w:t>: The purpose of this study to determine and prove the existence of the relationship between the level of religiosity with anxiety at the high school students / MA Boarding Schools Pandan Aran.</w:t>
      </w:r>
    </w:p>
    <w:p w:rsidR="00EC6381" w:rsidRDefault="00244D0B" w:rsidP="00244D0B">
      <w:pPr>
        <w:spacing w:after="0" w:line="240" w:lineRule="auto"/>
        <w:ind w:left="720"/>
        <w:jc w:val="both"/>
        <w:rPr>
          <w:rFonts w:ascii="Times New Roman" w:hAnsi="Times New Roman" w:cs="Times New Roman"/>
          <w:sz w:val="24"/>
          <w:szCs w:val="24"/>
        </w:rPr>
      </w:pPr>
      <w:r w:rsidRPr="00935153">
        <w:rPr>
          <w:rStyle w:val="hps"/>
          <w:rFonts w:ascii="Times New Roman" w:hAnsi="Times New Roman" w:cs="Times New Roman"/>
          <w:b/>
          <w:sz w:val="24"/>
          <w:szCs w:val="24"/>
        </w:rPr>
        <w:t>Method</w:t>
      </w:r>
      <w:r>
        <w:rPr>
          <w:rStyle w:val="hps"/>
          <w:rFonts w:ascii="Times New Roman" w:hAnsi="Times New Roman" w:cs="Times New Roman"/>
          <w:b/>
          <w:sz w:val="24"/>
          <w:szCs w:val="24"/>
        </w:rPr>
        <w:t xml:space="preserve">: </w:t>
      </w:r>
      <w:r w:rsidRPr="00244D0B">
        <w:rPr>
          <w:rFonts w:ascii="Times New Roman" w:hAnsi="Times New Roman" w:cs="Times New Roman"/>
          <w:sz w:val="24"/>
          <w:szCs w:val="24"/>
        </w:rPr>
        <w:t>This type of research conducted is obsevasional analytically by using cross-sectional design of the study the relationship between level of religiosity with Anxiety in high school students / MA Boarding Schools th</w:t>
      </w:r>
      <w:r>
        <w:rPr>
          <w:rFonts w:ascii="Times New Roman" w:hAnsi="Times New Roman" w:cs="Times New Roman"/>
          <w:sz w:val="24"/>
          <w:szCs w:val="24"/>
        </w:rPr>
        <w:t xml:space="preserve">at are observed by product </w:t>
      </w:r>
      <w:r w:rsidRPr="00244D0B">
        <w:rPr>
          <w:rFonts w:ascii="Times New Roman" w:hAnsi="Times New Roman" w:cs="Times New Roman"/>
          <w:sz w:val="24"/>
          <w:szCs w:val="24"/>
        </w:rPr>
        <w:t>moment. Research subjects are young women aged 12-21 years and met the inclusion criteria. This study used a questionnaire instrument</w:t>
      </w:r>
      <w:r>
        <w:rPr>
          <w:rFonts w:ascii="Times New Roman" w:hAnsi="Times New Roman" w:cs="Times New Roman"/>
          <w:sz w:val="24"/>
          <w:szCs w:val="24"/>
        </w:rPr>
        <w:t>.</w:t>
      </w:r>
    </w:p>
    <w:p w:rsidR="00CB0AC4" w:rsidRDefault="00CB0AC4" w:rsidP="00CB0AC4">
      <w:pPr>
        <w:spacing w:after="0" w:line="240" w:lineRule="auto"/>
        <w:ind w:left="720"/>
        <w:jc w:val="both"/>
        <w:rPr>
          <w:rFonts w:ascii="Times New Roman" w:hAnsi="Times New Roman" w:cs="Times New Roman"/>
          <w:sz w:val="24"/>
          <w:szCs w:val="24"/>
        </w:rPr>
      </w:pPr>
      <w:r w:rsidRPr="00CB0AC4">
        <w:rPr>
          <w:rFonts w:ascii="Times New Roman" w:hAnsi="Times New Roman" w:cs="Times New Roman"/>
          <w:b/>
          <w:sz w:val="24"/>
          <w:szCs w:val="24"/>
        </w:rPr>
        <w:t>Results</w:t>
      </w:r>
      <w:r>
        <w:t xml:space="preserve">: </w:t>
      </w:r>
      <w:r w:rsidRPr="00CB0AC4">
        <w:rPr>
          <w:rFonts w:ascii="Times New Roman" w:hAnsi="Times New Roman" w:cs="Times New Roman"/>
          <w:sz w:val="24"/>
          <w:szCs w:val="24"/>
        </w:rPr>
        <w:t>Testing normality using the Kolmogorov-Smirnov, Chi-Square test is then performed product moment correlation (r) of Pearson.didapatkan probability of 0.002 (P-value &lt;0.05), which means significant, and r hit - 0.317 negative sign, has meaning of a negative relationship, all it shows that there is a relationship between religiosity with anxiety and inversely proportional to mean that means that the higher the religiosity the lower the anxiety.</w:t>
      </w:r>
    </w:p>
    <w:p w:rsidR="00CB0AC4" w:rsidRPr="006855EF" w:rsidRDefault="006855EF" w:rsidP="00CB0AC4">
      <w:pPr>
        <w:spacing w:after="0" w:line="240" w:lineRule="auto"/>
        <w:ind w:left="720"/>
        <w:jc w:val="both"/>
        <w:rPr>
          <w:rFonts w:ascii="Times New Roman" w:hAnsi="Times New Roman" w:cs="Times New Roman"/>
          <w:b/>
          <w:sz w:val="24"/>
          <w:szCs w:val="24"/>
        </w:rPr>
      </w:pPr>
      <w:r w:rsidRPr="00935153">
        <w:rPr>
          <w:rStyle w:val="hps"/>
          <w:rFonts w:ascii="Times New Roman" w:hAnsi="Times New Roman" w:cs="Times New Roman"/>
          <w:b/>
          <w:sz w:val="24"/>
          <w:szCs w:val="24"/>
        </w:rPr>
        <w:t>Conclusion</w:t>
      </w:r>
      <w:r>
        <w:rPr>
          <w:rStyle w:val="hps"/>
          <w:rFonts w:ascii="Times New Roman" w:hAnsi="Times New Roman" w:cs="Times New Roman"/>
          <w:b/>
          <w:sz w:val="24"/>
          <w:szCs w:val="24"/>
        </w:rPr>
        <w:t xml:space="preserve">: </w:t>
      </w:r>
      <w:r>
        <w:rPr>
          <w:rFonts w:ascii="Times New Roman" w:hAnsi="Times New Roman" w:cs="Times New Roman"/>
          <w:sz w:val="24"/>
          <w:szCs w:val="24"/>
        </w:rPr>
        <w:t xml:space="preserve">There </w:t>
      </w:r>
      <w:r w:rsidRPr="006855EF">
        <w:rPr>
          <w:rFonts w:ascii="Times New Roman" w:hAnsi="Times New Roman" w:cs="Times New Roman"/>
          <w:sz w:val="24"/>
          <w:szCs w:val="24"/>
        </w:rPr>
        <w:t>is a relationship between religiosity with anxiety and have a significant negative relationship So higher the religiosity the lower the anxiety, conver</w:t>
      </w:r>
      <w:r>
        <w:rPr>
          <w:rFonts w:ascii="Times New Roman" w:hAnsi="Times New Roman" w:cs="Times New Roman"/>
          <w:sz w:val="24"/>
          <w:szCs w:val="24"/>
        </w:rPr>
        <w:t xml:space="preserve">sely the lower the religiosity, </w:t>
      </w:r>
      <w:r w:rsidRPr="006855EF">
        <w:rPr>
          <w:rFonts w:ascii="Times New Roman" w:hAnsi="Times New Roman" w:cs="Times New Roman"/>
          <w:sz w:val="24"/>
          <w:szCs w:val="24"/>
        </w:rPr>
        <w:t>the higher the anxiety.</w:t>
      </w:r>
    </w:p>
    <w:p w:rsidR="006855EF" w:rsidRDefault="006855EF" w:rsidP="006855EF">
      <w:pPr>
        <w:spacing w:line="240" w:lineRule="auto"/>
        <w:jc w:val="both"/>
        <w:rPr>
          <w:rFonts w:ascii="Times New Roman" w:hAnsi="Times New Roman" w:cs="Times New Roman"/>
          <w:sz w:val="24"/>
          <w:szCs w:val="24"/>
        </w:rPr>
      </w:pPr>
      <w:r>
        <w:rPr>
          <w:rFonts w:ascii="Times New Roman" w:hAnsi="Times New Roman" w:cs="Times New Roman"/>
          <w:sz w:val="24"/>
          <w:szCs w:val="24"/>
        </w:rPr>
        <w:tab/>
        <w:t>____________________________________________________________</w:t>
      </w:r>
      <w:r w:rsidR="0040728B">
        <w:rPr>
          <w:rFonts w:ascii="Times New Roman" w:hAnsi="Times New Roman" w:cs="Times New Roman"/>
          <w:sz w:val="24"/>
          <w:szCs w:val="24"/>
        </w:rPr>
        <w:t>_</w:t>
      </w:r>
    </w:p>
    <w:p w:rsidR="006855EF" w:rsidRPr="006855EF" w:rsidRDefault="006855EF" w:rsidP="006855EF">
      <w:pPr>
        <w:spacing w:line="240" w:lineRule="auto"/>
        <w:rPr>
          <w:rFonts w:ascii="Times New Roman" w:hAnsi="Times New Roman" w:cs="Times New Roman"/>
          <w:sz w:val="24"/>
          <w:szCs w:val="24"/>
        </w:rPr>
      </w:pPr>
      <w:r>
        <w:rPr>
          <w:rFonts w:ascii="Times New Roman" w:hAnsi="Times New Roman" w:cs="Times New Roman"/>
          <w:sz w:val="24"/>
          <w:szCs w:val="24"/>
        </w:rPr>
        <w:tab/>
      </w:r>
      <w:r w:rsidRPr="00CC66D4">
        <w:rPr>
          <w:rFonts w:ascii="Times New Roman" w:hAnsi="Times New Roman" w:cs="Times New Roman"/>
          <w:b/>
          <w:sz w:val="24"/>
          <w:szCs w:val="24"/>
          <w:lang w:val="id-ID"/>
        </w:rPr>
        <w:t>Keywords</w:t>
      </w:r>
      <w:r>
        <w:rPr>
          <w:rFonts w:ascii="Times New Roman" w:hAnsi="Times New Roman" w:cs="Times New Roman"/>
          <w:b/>
          <w:sz w:val="24"/>
          <w:szCs w:val="24"/>
        </w:rPr>
        <w:t xml:space="preserve">: </w:t>
      </w:r>
      <w:r w:rsidRPr="006855EF">
        <w:rPr>
          <w:rFonts w:ascii="Times New Roman" w:hAnsi="Times New Roman" w:cs="Times New Roman"/>
          <w:sz w:val="24"/>
          <w:szCs w:val="24"/>
        </w:rPr>
        <w:t>Religiosity, Anxiety</w:t>
      </w:r>
    </w:p>
    <w:p w:rsidR="0099227D" w:rsidRPr="006855EF" w:rsidRDefault="0099227D" w:rsidP="00CB0AC4">
      <w:pPr>
        <w:spacing w:line="240" w:lineRule="auto"/>
        <w:jc w:val="both"/>
        <w:rPr>
          <w:rFonts w:ascii="Times New Roman" w:hAnsi="Times New Roman" w:cs="Times New Roman"/>
          <w:sz w:val="24"/>
          <w:szCs w:val="24"/>
        </w:rPr>
      </w:pPr>
    </w:p>
    <w:sectPr w:rsidR="0099227D" w:rsidRPr="006855EF" w:rsidSect="008631E8">
      <w:footerReference w:type="default" r:id="rId6"/>
      <w:pgSz w:w="12240" w:h="15840"/>
      <w:pgMar w:top="2268" w:right="1701" w:bottom="1701" w:left="2268" w:header="720" w:footer="720" w:gutter="0"/>
      <w:pgNumType w:fmt="lowerRoman" w:start="1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248" w:rsidRDefault="00EA3248" w:rsidP="00E22CD0">
      <w:pPr>
        <w:spacing w:after="0" w:line="240" w:lineRule="auto"/>
      </w:pPr>
      <w:r>
        <w:separator/>
      </w:r>
    </w:p>
  </w:endnote>
  <w:endnote w:type="continuationSeparator" w:id="1">
    <w:p w:rsidR="00EA3248" w:rsidRDefault="00EA3248" w:rsidP="00E2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42730"/>
      <w:docPartObj>
        <w:docPartGallery w:val="Page Numbers (Bottom of Page)"/>
        <w:docPartUnique/>
      </w:docPartObj>
    </w:sdtPr>
    <w:sdtContent>
      <w:p w:rsidR="00E22CD0" w:rsidRDefault="00E043A6">
        <w:pPr>
          <w:pStyle w:val="Footer"/>
          <w:jc w:val="center"/>
        </w:pPr>
        <w:fldSimple w:instr=" PAGE   \* MERGEFORMAT ">
          <w:r w:rsidR="008631E8">
            <w:rPr>
              <w:noProof/>
            </w:rPr>
            <w:t>xiii</w:t>
          </w:r>
        </w:fldSimple>
      </w:p>
    </w:sdtContent>
  </w:sdt>
  <w:p w:rsidR="00E22CD0" w:rsidRDefault="00E22C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248" w:rsidRDefault="00EA3248" w:rsidP="00E22CD0">
      <w:pPr>
        <w:spacing w:after="0" w:line="240" w:lineRule="auto"/>
      </w:pPr>
      <w:r>
        <w:separator/>
      </w:r>
    </w:p>
  </w:footnote>
  <w:footnote w:type="continuationSeparator" w:id="1">
    <w:p w:rsidR="00EA3248" w:rsidRDefault="00EA3248" w:rsidP="00E22CD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227D"/>
    <w:rsid w:val="00065B7A"/>
    <w:rsid w:val="00244D0B"/>
    <w:rsid w:val="0040728B"/>
    <w:rsid w:val="0042249D"/>
    <w:rsid w:val="00513CAA"/>
    <w:rsid w:val="00655BA1"/>
    <w:rsid w:val="006855EF"/>
    <w:rsid w:val="006F6713"/>
    <w:rsid w:val="0070525D"/>
    <w:rsid w:val="007238BE"/>
    <w:rsid w:val="007C4AB9"/>
    <w:rsid w:val="008631E8"/>
    <w:rsid w:val="008641BF"/>
    <w:rsid w:val="008B59B1"/>
    <w:rsid w:val="0099227D"/>
    <w:rsid w:val="00B84165"/>
    <w:rsid w:val="00C92BE5"/>
    <w:rsid w:val="00CA34DC"/>
    <w:rsid w:val="00CB0AC4"/>
    <w:rsid w:val="00D2348E"/>
    <w:rsid w:val="00D62592"/>
    <w:rsid w:val="00E043A6"/>
    <w:rsid w:val="00E22CD0"/>
    <w:rsid w:val="00EA3248"/>
    <w:rsid w:val="00EC6381"/>
    <w:rsid w:val="00ED4C13"/>
    <w:rsid w:val="00F87A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9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244D0B"/>
  </w:style>
  <w:style w:type="paragraph" w:styleId="Header">
    <w:name w:val="header"/>
    <w:basedOn w:val="Normal"/>
    <w:link w:val="HeaderChar"/>
    <w:uiPriority w:val="99"/>
    <w:semiHidden/>
    <w:unhideWhenUsed/>
    <w:rsid w:val="00E22C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22CD0"/>
  </w:style>
  <w:style w:type="paragraph" w:styleId="Footer">
    <w:name w:val="footer"/>
    <w:basedOn w:val="Normal"/>
    <w:link w:val="FooterChar"/>
    <w:uiPriority w:val="99"/>
    <w:unhideWhenUsed/>
    <w:rsid w:val="00E22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C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DEDEW</dc:creator>
  <cp:lastModifiedBy>DEDEW</cp:lastModifiedBy>
  <cp:revision>7</cp:revision>
  <cp:lastPrinted>2011-10-08T10:25:00Z</cp:lastPrinted>
  <dcterms:created xsi:type="dcterms:W3CDTF">2011-09-18T11:34:00Z</dcterms:created>
  <dcterms:modified xsi:type="dcterms:W3CDTF">2011-10-08T12:21:00Z</dcterms:modified>
</cp:coreProperties>
</file>