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6C19" w:rsidRPr="00906C19" w:rsidRDefault="00906C19" w:rsidP="00906C19">
      <w:pPr>
        <w:pStyle w:val="Heading1"/>
        <w:numPr>
          <w:ilvl w:val="0"/>
          <w:numId w:val="0"/>
        </w:numPr>
        <w:spacing w:line="480" w:lineRule="auto"/>
        <w:rPr>
          <w:sz w:val="24"/>
          <w:szCs w:val="24"/>
          <w:lang w:val="id-ID"/>
        </w:rPr>
      </w:pPr>
      <w:bookmarkStart w:id="0" w:name="_Toc495238380"/>
      <w:bookmarkStart w:id="1" w:name="_Toc497208845"/>
      <w:bookmarkStart w:id="2" w:name="_Toc497210055"/>
      <w:bookmarkStart w:id="3" w:name="_Toc498334204"/>
      <w:bookmarkStart w:id="4" w:name="_Toc498414451"/>
      <w:bookmarkStart w:id="5" w:name="_Toc500199765"/>
      <w:bookmarkStart w:id="6" w:name="_Toc507536553"/>
      <w:bookmarkStart w:id="7" w:name="_Toc507536690"/>
      <w:r>
        <w:rPr>
          <w:sz w:val="24"/>
          <w:szCs w:val="24"/>
        </w:rPr>
        <w:t xml:space="preserve">RANCANG BANGUN </w:t>
      </w:r>
      <w:bookmarkEnd w:id="0"/>
      <w:bookmarkEnd w:id="1"/>
      <w:bookmarkEnd w:id="2"/>
      <w:bookmarkEnd w:id="3"/>
      <w:bookmarkEnd w:id="4"/>
      <w:bookmarkEnd w:id="5"/>
      <w:r>
        <w:rPr>
          <w:sz w:val="24"/>
          <w:szCs w:val="24"/>
          <w:lang w:val="id-ID"/>
        </w:rPr>
        <w:t>konverter SEPIC (</w:t>
      </w:r>
      <w:r w:rsidRPr="00906C19">
        <w:rPr>
          <w:i/>
          <w:sz w:val="24"/>
          <w:szCs w:val="24"/>
          <w:lang w:val="id-ID"/>
        </w:rPr>
        <w:t>single ended primary inductor converter</w:t>
      </w:r>
      <w:r>
        <w:rPr>
          <w:sz w:val="24"/>
          <w:szCs w:val="24"/>
          <w:lang w:val="id-ID"/>
        </w:rPr>
        <w:t>) dengan kendali picu kalang terbuka</w:t>
      </w:r>
      <w:bookmarkEnd w:id="6"/>
      <w:bookmarkEnd w:id="7"/>
    </w:p>
    <w:p w:rsidR="00906C19" w:rsidRDefault="00906C19" w:rsidP="00906C19">
      <w:pPr>
        <w:spacing w:after="0" w:line="240" w:lineRule="auto"/>
        <w:jc w:val="center"/>
        <w:rPr>
          <w:rFonts w:cs="Times New Roman"/>
          <w:b/>
          <w:szCs w:val="24"/>
        </w:rPr>
      </w:pPr>
    </w:p>
    <w:p w:rsidR="00906C19" w:rsidRDefault="00906C19" w:rsidP="00906C19">
      <w:pPr>
        <w:spacing w:after="0"/>
        <w:jc w:val="center"/>
        <w:rPr>
          <w:rFonts w:cs="Times New Roman"/>
          <w:b/>
          <w:szCs w:val="24"/>
        </w:rPr>
      </w:pPr>
      <w:r>
        <w:rPr>
          <w:rFonts w:cs="Times New Roman"/>
          <w:b/>
          <w:szCs w:val="24"/>
        </w:rPr>
        <w:t>SKRIPSI</w:t>
      </w:r>
    </w:p>
    <w:p w:rsidR="00906C19" w:rsidRPr="006F7F3F" w:rsidRDefault="00906C19" w:rsidP="00906C19">
      <w:pPr>
        <w:spacing w:after="0" w:line="480" w:lineRule="auto"/>
        <w:jc w:val="center"/>
        <w:rPr>
          <w:rFonts w:cs="Times New Roman"/>
          <w:b/>
          <w:szCs w:val="24"/>
        </w:rPr>
      </w:pPr>
    </w:p>
    <w:p w:rsidR="00906C19" w:rsidRPr="006F7F3F" w:rsidRDefault="00906C19" w:rsidP="00906C19">
      <w:pPr>
        <w:spacing w:after="0" w:line="480" w:lineRule="auto"/>
        <w:jc w:val="center"/>
        <w:rPr>
          <w:rFonts w:cs="Times New Roman"/>
          <w:szCs w:val="24"/>
        </w:rPr>
      </w:pPr>
      <w:r w:rsidRPr="006F7F3F">
        <w:rPr>
          <w:rFonts w:cs="Times New Roman"/>
          <w:szCs w:val="24"/>
        </w:rPr>
        <w:t>Diajukan sebagai Salah Satu Syarat</w:t>
      </w:r>
    </w:p>
    <w:p w:rsidR="00906C19" w:rsidRPr="006F7F3F" w:rsidRDefault="00906C19" w:rsidP="00906C19">
      <w:pPr>
        <w:spacing w:after="0" w:line="480" w:lineRule="auto"/>
        <w:jc w:val="center"/>
        <w:rPr>
          <w:rFonts w:cs="Times New Roman"/>
          <w:szCs w:val="24"/>
        </w:rPr>
      </w:pPr>
      <w:r w:rsidRPr="006F7F3F">
        <w:rPr>
          <w:rFonts w:cs="Times New Roman"/>
          <w:szCs w:val="24"/>
        </w:rPr>
        <w:t>Untuk Memperoleh Gelar Sarjana</w:t>
      </w:r>
    </w:p>
    <w:p w:rsidR="00906C19" w:rsidRDefault="00906C19" w:rsidP="00906C19">
      <w:pPr>
        <w:tabs>
          <w:tab w:val="center" w:pos="4677"/>
          <w:tab w:val="left" w:pos="8609"/>
        </w:tabs>
        <w:spacing w:after="0" w:line="480" w:lineRule="auto"/>
        <w:rPr>
          <w:rFonts w:cs="Times New Roman"/>
          <w:szCs w:val="24"/>
        </w:rPr>
      </w:pPr>
      <w:r>
        <w:rPr>
          <w:rFonts w:cs="Times New Roman"/>
          <w:szCs w:val="24"/>
        </w:rPr>
        <w:tab/>
      </w:r>
      <w:r w:rsidRPr="006F7F3F">
        <w:rPr>
          <w:rFonts w:cs="Times New Roman"/>
          <w:szCs w:val="24"/>
        </w:rPr>
        <w:t>Konsentrasi Ketenagaan Jurusan Teknik Elektro</w:t>
      </w:r>
      <w:r>
        <w:rPr>
          <w:rFonts w:cs="Times New Roman"/>
          <w:szCs w:val="24"/>
        </w:rPr>
        <w:tab/>
      </w:r>
    </w:p>
    <w:p w:rsidR="00906C19" w:rsidRPr="006F7F3F" w:rsidRDefault="00906C19" w:rsidP="00906C19">
      <w:pPr>
        <w:spacing w:after="0" w:line="480" w:lineRule="auto"/>
        <w:jc w:val="center"/>
        <w:rPr>
          <w:rFonts w:cs="Times New Roman"/>
          <w:szCs w:val="24"/>
        </w:rPr>
      </w:pPr>
    </w:p>
    <w:p w:rsidR="00906C19" w:rsidRPr="006F7F3F" w:rsidRDefault="00906C19" w:rsidP="00906C19">
      <w:pPr>
        <w:spacing w:line="480" w:lineRule="auto"/>
        <w:jc w:val="center"/>
        <w:rPr>
          <w:rFonts w:cs="Times New Roman"/>
          <w:b/>
          <w:szCs w:val="24"/>
        </w:rPr>
      </w:pPr>
      <w:r w:rsidRPr="006F7F3F">
        <w:rPr>
          <w:rFonts w:cs="Times New Roman"/>
          <w:b/>
          <w:noProof/>
          <w:szCs w:val="24"/>
          <w:lang w:eastAsia="id-ID"/>
        </w:rPr>
        <w:drawing>
          <wp:inline distT="0" distB="0" distL="0" distR="0">
            <wp:extent cx="1556425" cy="2258265"/>
            <wp:effectExtent l="0" t="0" r="5715" b="8890"/>
            <wp:docPr id="13" name="Picture 1" descr="logoui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uii.jpg"/>
                    <pic:cNvPicPr/>
                  </pic:nvPicPr>
                  <pic:blipFill>
                    <a:blip r:embed="rId8" cstate="print"/>
                    <a:stretch>
                      <a:fillRect/>
                    </a:stretch>
                  </pic:blipFill>
                  <pic:spPr>
                    <a:xfrm>
                      <a:off x="0" y="0"/>
                      <a:ext cx="1566025" cy="2272194"/>
                    </a:xfrm>
                    <a:prstGeom prst="rect">
                      <a:avLst/>
                    </a:prstGeom>
                  </pic:spPr>
                </pic:pic>
              </a:graphicData>
            </a:graphic>
          </wp:inline>
        </w:drawing>
      </w:r>
    </w:p>
    <w:p w:rsidR="00906C19" w:rsidRPr="006F7F3F" w:rsidRDefault="00906C19" w:rsidP="00906C19">
      <w:pPr>
        <w:spacing w:line="480" w:lineRule="auto"/>
        <w:jc w:val="center"/>
        <w:rPr>
          <w:rFonts w:cs="Times New Roman"/>
          <w:szCs w:val="24"/>
        </w:rPr>
      </w:pPr>
      <w:r w:rsidRPr="006F7F3F">
        <w:rPr>
          <w:rFonts w:cs="Times New Roman"/>
          <w:szCs w:val="24"/>
        </w:rPr>
        <w:t>Oleh :</w:t>
      </w:r>
    </w:p>
    <w:p w:rsidR="00906C19" w:rsidRPr="006F7F3F" w:rsidRDefault="00906C19" w:rsidP="00906C19">
      <w:pPr>
        <w:tabs>
          <w:tab w:val="left" w:pos="4395"/>
        </w:tabs>
        <w:spacing w:after="0" w:line="360" w:lineRule="auto"/>
        <w:ind w:left="2693"/>
        <w:rPr>
          <w:rFonts w:cs="Times New Roman"/>
          <w:szCs w:val="24"/>
        </w:rPr>
      </w:pPr>
      <w:r w:rsidRPr="006F7F3F">
        <w:rPr>
          <w:rFonts w:cs="Times New Roman"/>
          <w:szCs w:val="24"/>
        </w:rPr>
        <w:t xml:space="preserve">Nama </w:t>
      </w:r>
      <w:r w:rsidRPr="006F7F3F">
        <w:rPr>
          <w:rFonts w:cs="Times New Roman"/>
          <w:szCs w:val="24"/>
        </w:rPr>
        <w:tab/>
        <w:t xml:space="preserve">: </w:t>
      </w:r>
      <w:r>
        <w:rPr>
          <w:rFonts w:cs="Times New Roman"/>
          <w:szCs w:val="24"/>
        </w:rPr>
        <w:t>Addio Okta Maulana</w:t>
      </w:r>
    </w:p>
    <w:p w:rsidR="00906C19" w:rsidRDefault="00906C19" w:rsidP="00906C19">
      <w:pPr>
        <w:tabs>
          <w:tab w:val="left" w:pos="4395"/>
        </w:tabs>
        <w:spacing w:after="0" w:line="360" w:lineRule="auto"/>
        <w:ind w:left="2693"/>
        <w:rPr>
          <w:rFonts w:cs="Times New Roman"/>
          <w:szCs w:val="24"/>
        </w:rPr>
      </w:pPr>
      <w:r w:rsidRPr="006F7F3F">
        <w:rPr>
          <w:rFonts w:cs="Times New Roman"/>
          <w:szCs w:val="24"/>
        </w:rPr>
        <w:t xml:space="preserve">No Mahasiswa </w:t>
      </w:r>
      <w:r w:rsidRPr="006F7F3F">
        <w:rPr>
          <w:rFonts w:cs="Times New Roman"/>
          <w:szCs w:val="24"/>
        </w:rPr>
        <w:tab/>
        <w:t>: 135240</w:t>
      </w:r>
      <w:r>
        <w:rPr>
          <w:rFonts w:cs="Times New Roman"/>
          <w:szCs w:val="24"/>
        </w:rPr>
        <w:t>93</w:t>
      </w:r>
    </w:p>
    <w:p w:rsidR="00906C19" w:rsidRDefault="00906C19" w:rsidP="00906C19">
      <w:pPr>
        <w:tabs>
          <w:tab w:val="left" w:pos="4395"/>
        </w:tabs>
        <w:spacing w:after="0" w:line="360" w:lineRule="auto"/>
        <w:ind w:left="2693"/>
        <w:rPr>
          <w:rFonts w:cs="Times New Roman"/>
          <w:szCs w:val="24"/>
        </w:rPr>
      </w:pPr>
    </w:p>
    <w:p w:rsidR="00906C19" w:rsidRPr="006F7F3F" w:rsidRDefault="00906C19" w:rsidP="00906C19">
      <w:pPr>
        <w:tabs>
          <w:tab w:val="left" w:pos="4395"/>
        </w:tabs>
        <w:spacing w:after="0" w:line="240" w:lineRule="auto"/>
        <w:ind w:left="2693"/>
        <w:rPr>
          <w:rFonts w:cs="Times New Roman"/>
          <w:szCs w:val="24"/>
        </w:rPr>
      </w:pPr>
    </w:p>
    <w:p w:rsidR="00906C19" w:rsidRPr="006F7F3F" w:rsidRDefault="00906C19" w:rsidP="00906C19">
      <w:pPr>
        <w:spacing w:line="360" w:lineRule="auto"/>
        <w:jc w:val="center"/>
        <w:rPr>
          <w:rFonts w:cs="Times New Roman"/>
          <w:szCs w:val="24"/>
        </w:rPr>
      </w:pPr>
      <w:r w:rsidRPr="006F7F3F">
        <w:rPr>
          <w:rFonts w:cs="Times New Roman"/>
          <w:szCs w:val="24"/>
        </w:rPr>
        <w:t>JURUSAN TEKNIK ELEKTRO</w:t>
      </w:r>
    </w:p>
    <w:p w:rsidR="00906C19" w:rsidRPr="006F7F3F" w:rsidRDefault="00906C19" w:rsidP="00906C19">
      <w:pPr>
        <w:spacing w:line="360" w:lineRule="auto"/>
        <w:jc w:val="center"/>
        <w:rPr>
          <w:rFonts w:cs="Times New Roman"/>
          <w:szCs w:val="24"/>
        </w:rPr>
      </w:pPr>
      <w:r w:rsidRPr="006F7F3F">
        <w:rPr>
          <w:rFonts w:cs="Times New Roman"/>
          <w:szCs w:val="24"/>
        </w:rPr>
        <w:t>FAKULTAS TEKNOLOGI INDUSTRI</w:t>
      </w:r>
    </w:p>
    <w:p w:rsidR="00906C19" w:rsidRPr="006F7F3F" w:rsidRDefault="00906C19" w:rsidP="00906C19">
      <w:pPr>
        <w:spacing w:line="360" w:lineRule="auto"/>
        <w:jc w:val="center"/>
        <w:rPr>
          <w:rFonts w:cs="Times New Roman"/>
          <w:szCs w:val="24"/>
        </w:rPr>
      </w:pPr>
      <w:r w:rsidRPr="006F7F3F">
        <w:rPr>
          <w:rFonts w:cs="Times New Roman"/>
          <w:szCs w:val="24"/>
        </w:rPr>
        <w:t>UNIVERSITAS ISLAM INDONESIA</w:t>
      </w:r>
    </w:p>
    <w:p w:rsidR="00906C19" w:rsidRPr="006F7F3F" w:rsidRDefault="00906C19" w:rsidP="00906C19">
      <w:pPr>
        <w:spacing w:after="0" w:line="360" w:lineRule="auto"/>
        <w:jc w:val="center"/>
        <w:rPr>
          <w:rFonts w:cs="Times New Roman"/>
          <w:szCs w:val="24"/>
        </w:rPr>
      </w:pPr>
      <w:r w:rsidRPr="006F7F3F">
        <w:rPr>
          <w:rFonts w:cs="Times New Roman"/>
          <w:szCs w:val="24"/>
        </w:rPr>
        <w:t>YOGYAKARTA</w:t>
      </w:r>
    </w:p>
    <w:p w:rsidR="00917112" w:rsidRDefault="00906C19" w:rsidP="00906C19">
      <w:pPr>
        <w:spacing w:line="360" w:lineRule="auto"/>
        <w:jc w:val="center"/>
        <w:rPr>
          <w:rFonts w:cs="Times New Roman"/>
          <w:szCs w:val="24"/>
        </w:rPr>
      </w:pPr>
      <w:r w:rsidRPr="006F7F3F">
        <w:rPr>
          <w:rFonts w:cs="Times New Roman"/>
          <w:szCs w:val="24"/>
        </w:rPr>
        <w:t>201</w:t>
      </w:r>
      <w:r w:rsidR="00F94E99">
        <w:rPr>
          <w:rFonts w:cs="Times New Roman"/>
          <w:szCs w:val="24"/>
        </w:rPr>
        <w:t>8</w:t>
      </w:r>
    </w:p>
    <w:p w:rsidR="0070563C" w:rsidRDefault="0070563C" w:rsidP="0070563C">
      <w:pPr>
        <w:ind w:left="-709" w:right="-330" w:hanging="425"/>
      </w:pPr>
      <w:r>
        <w:rPr>
          <w:noProof/>
          <w:lang w:eastAsia="id-ID"/>
        </w:rPr>
        <w:lastRenderedPageBreak/>
        <w:drawing>
          <wp:inline distT="0" distB="0" distL="0" distR="0">
            <wp:extent cx="6995899" cy="8584442"/>
            <wp:effectExtent l="19050" t="0" r="0" b="0"/>
            <wp:docPr id="9" name="Picture 2" descr="C:\Users\ACER 7 Ultimete\Downloads\Documents\new doc 2018-03-14 14.45.02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CER 7 Ultimete\Downloads\Documents\new doc 2018-03-14 14.45.02_1.jpg"/>
                    <pic:cNvPicPr>
                      <a:picLocks noChangeAspect="1" noChangeArrowheads="1"/>
                    </pic:cNvPicPr>
                  </pic:nvPicPr>
                  <pic:blipFill>
                    <a:blip r:embed="rId9" cstate="print"/>
                    <a:srcRect/>
                    <a:stretch>
                      <a:fillRect/>
                    </a:stretch>
                  </pic:blipFill>
                  <pic:spPr bwMode="auto">
                    <a:xfrm>
                      <a:off x="0" y="0"/>
                      <a:ext cx="6995899" cy="8584442"/>
                    </a:xfrm>
                    <a:prstGeom prst="rect">
                      <a:avLst/>
                    </a:prstGeom>
                    <a:noFill/>
                    <a:ln w="9525">
                      <a:noFill/>
                      <a:miter lim="800000"/>
                      <a:headEnd/>
                      <a:tailEnd/>
                    </a:ln>
                  </pic:spPr>
                </pic:pic>
              </a:graphicData>
            </a:graphic>
          </wp:inline>
        </w:drawing>
      </w:r>
      <w:r w:rsidR="00AD54FB" w:rsidRPr="00CA69DC">
        <w:rPr>
          <w:b/>
          <w:bCs/>
          <w:noProof/>
          <w:lang w:eastAsia="id-ID"/>
        </w:rPr>
        <w:drawing>
          <wp:anchor distT="0" distB="0" distL="114300" distR="114300" simplePos="0" relativeHeight="251699200" behindDoc="1" locked="0" layoutInCell="1" allowOverlap="1">
            <wp:simplePos x="0" y="0"/>
            <wp:positionH relativeFrom="margin">
              <wp:posOffset>1461135</wp:posOffset>
            </wp:positionH>
            <wp:positionV relativeFrom="paragraph">
              <wp:posOffset>300355</wp:posOffset>
            </wp:positionV>
            <wp:extent cx="2691765" cy="3902075"/>
            <wp:effectExtent l="0" t="0" r="0" b="3175"/>
            <wp:wrapNone/>
            <wp:docPr id="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uii kuning.png"/>
                    <pic:cNvPicPr/>
                  </pic:nvPicPr>
                  <pic:blipFill>
                    <a:blip r:embed="rId10" cstate="print">
                      <a:clrChange>
                        <a:clrFrom>
                          <a:srgbClr val="000000">
                            <a:alpha val="0"/>
                          </a:srgbClr>
                        </a:clrFrom>
                        <a:clrTo>
                          <a:srgbClr val="000000">
                            <a:alpha val="0"/>
                          </a:srgbClr>
                        </a:clrTo>
                      </a:clrChange>
                      <a:extLst>
                        <a:ext uri="{BEBA8EAE-BF5A-486C-A8C5-ECC9F3942E4B}">
                          <a14:imgProps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14:imgLayer r:embed="rId12">
                              <a14:imgEffect>
                                <a14:sharpenSoften amount="-25000"/>
                              </a14:imgEffect>
                              <a14:imgEffect>
                                <a14:saturation sat="200000"/>
                              </a14:imgEffect>
                            </a14:imgLayer>
                          </a14:imgProps>
                        </a:ex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691765" cy="3902075"/>
                    </a:xfrm>
                    <a:prstGeom prst="rect">
                      <a:avLst/>
                    </a:prstGeom>
                    <a:noFill/>
                    <a:effectLst/>
                  </pic:spPr>
                </pic:pic>
              </a:graphicData>
            </a:graphic>
          </wp:anchor>
        </w:drawing>
      </w:r>
      <w:bookmarkStart w:id="8" w:name="_Toc507536692"/>
    </w:p>
    <w:bookmarkEnd w:id="8"/>
    <w:p w:rsidR="00AD54FB" w:rsidRDefault="009B4A7B" w:rsidP="009B4A7B">
      <w:pPr>
        <w:pStyle w:val="BodyText"/>
        <w:spacing w:line="360" w:lineRule="auto"/>
        <w:ind w:right="282" w:firstLine="993"/>
        <w:jc w:val="left"/>
        <w:rPr>
          <w:lang w:val="id-ID"/>
        </w:rPr>
      </w:pPr>
      <w:r>
        <w:rPr>
          <w:noProof/>
          <w:lang w:val="id-ID" w:eastAsia="id-ID"/>
        </w:rPr>
        <w:lastRenderedPageBreak/>
        <w:drawing>
          <wp:anchor distT="0" distB="0" distL="114300" distR="114300" simplePos="0" relativeHeight="251702272" behindDoc="1" locked="0" layoutInCell="1" allowOverlap="1">
            <wp:simplePos x="0" y="0"/>
            <wp:positionH relativeFrom="column">
              <wp:posOffset>-295275</wp:posOffset>
            </wp:positionH>
            <wp:positionV relativeFrom="paragraph">
              <wp:posOffset>-542925</wp:posOffset>
            </wp:positionV>
            <wp:extent cx="6524625" cy="9544050"/>
            <wp:effectExtent l="19050" t="0" r="9525" b="0"/>
            <wp:wrapTight wrapText="bothSides">
              <wp:wrapPolygon edited="0">
                <wp:start x="-63" y="0"/>
                <wp:lineTo x="-63" y="21557"/>
                <wp:lineTo x="21632" y="21557"/>
                <wp:lineTo x="21632" y="0"/>
                <wp:lineTo x="-63" y="0"/>
              </wp:wrapPolygon>
            </wp:wrapTight>
            <wp:docPr id="16" name="Picture 15" descr="CCF10032016_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F10032016_0003.jpg"/>
                    <pic:cNvPicPr/>
                  </pic:nvPicPr>
                  <pic:blipFill>
                    <a:blip r:embed="rId13" cstate="print"/>
                    <a:stretch>
                      <a:fillRect/>
                    </a:stretch>
                  </pic:blipFill>
                  <pic:spPr>
                    <a:xfrm>
                      <a:off x="0" y="0"/>
                      <a:ext cx="6524625" cy="9544050"/>
                    </a:xfrm>
                    <a:prstGeom prst="rect">
                      <a:avLst/>
                    </a:prstGeom>
                  </pic:spPr>
                </pic:pic>
              </a:graphicData>
            </a:graphic>
          </wp:anchor>
        </w:drawing>
      </w:r>
    </w:p>
    <w:p w:rsidR="009B4A7B" w:rsidRPr="009B4A7B" w:rsidRDefault="009B4A7B" w:rsidP="009B4A7B">
      <w:pPr>
        <w:pStyle w:val="Heading1"/>
        <w:numPr>
          <w:ilvl w:val="0"/>
          <w:numId w:val="0"/>
        </w:numPr>
        <w:rPr>
          <w:lang w:val="id-ID"/>
        </w:rPr>
      </w:pPr>
      <w:bookmarkStart w:id="9" w:name="_Toc500199767"/>
      <w:bookmarkStart w:id="10" w:name="_Toc507536693"/>
      <w:r>
        <w:rPr>
          <w:noProof/>
          <w:lang w:val="id-ID" w:eastAsia="id-ID"/>
        </w:rPr>
        <w:lastRenderedPageBreak/>
        <w:drawing>
          <wp:anchor distT="0" distB="0" distL="114300" distR="114300" simplePos="0" relativeHeight="251701248" behindDoc="1" locked="0" layoutInCell="1" allowOverlap="1">
            <wp:simplePos x="0" y="0"/>
            <wp:positionH relativeFrom="column">
              <wp:posOffset>-183515</wp:posOffset>
            </wp:positionH>
            <wp:positionV relativeFrom="paragraph">
              <wp:posOffset>-180975</wp:posOffset>
            </wp:positionV>
            <wp:extent cx="6328410" cy="8609330"/>
            <wp:effectExtent l="19050" t="0" r="0" b="0"/>
            <wp:wrapTight wrapText="bothSides">
              <wp:wrapPolygon edited="0">
                <wp:start x="-65" y="0"/>
                <wp:lineTo x="-65" y="21555"/>
                <wp:lineTo x="21587" y="21555"/>
                <wp:lineTo x="21587" y="0"/>
                <wp:lineTo x="-65" y="0"/>
              </wp:wrapPolygon>
            </wp:wrapTight>
            <wp:docPr id="15" name="Picture 14" descr="CCF10032016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F10032016_0001.jpg"/>
                    <pic:cNvPicPr/>
                  </pic:nvPicPr>
                  <pic:blipFill>
                    <a:blip r:embed="rId14" cstate="print"/>
                    <a:stretch>
                      <a:fillRect/>
                    </a:stretch>
                  </pic:blipFill>
                  <pic:spPr>
                    <a:xfrm>
                      <a:off x="0" y="0"/>
                      <a:ext cx="6328410" cy="8609330"/>
                    </a:xfrm>
                    <a:prstGeom prst="rect">
                      <a:avLst/>
                    </a:prstGeom>
                  </pic:spPr>
                </pic:pic>
              </a:graphicData>
            </a:graphic>
          </wp:anchor>
        </w:drawing>
      </w:r>
    </w:p>
    <w:p w:rsidR="00F36D40" w:rsidRPr="00F32996" w:rsidRDefault="00F36D40" w:rsidP="00F32996">
      <w:pPr>
        <w:pStyle w:val="Heading1"/>
        <w:numPr>
          <w:ilvl w:val="0"/>
          <w:numId w:val="0"/>
        </w:numPr>
      </w:pPr>
      <w:r w:rsidRPr="00F32996">
        <w:lastRenderedPageBreak/>
        <w:t>KATA PENGANTAR</w:t>
      </w:r>
      <w:bookmarkEnd w:id="9"/>
      <w:bookmarkEnd w:id="10"/>
      <w:r w:rsidRPr="00F32996">
        <w:t xml:space="preserve"> </w:t>
      </w:r>
    </w:p>
    <w:p w:rsidR="00F36D40" w:rsidRPr="00D65155" w:rsidRDefault="00F36D40" w:rsidP="00F36D40">
      <w:r w:rsidRPr="001A7FDC">
        <w:rPr>
          <w:rFonts w:cs="Times New Roman"/>
          <w:b/>
          <w:noProof/>
          <w:lang w:eastAsia="id-ID"/>
        </w:rPr>
        <w:drawing>
          <wp:anchor distT="0" distB="0" distL="114300" distR="114300" simplePos="0" relativeHeight="251697152" behindDoc="1" locked="0" layoutInCell="0" allowOverlap="1">
            <wp:simplePos x="0" y="0"/>
            <wp:positionH relativeFrom="margin">
              <wp:posOffset>505541</wp:posOffset>
            </wp:positionH>
            <wp:positionV relativeFrom="paragraph">
              <wp:posOffset>55245</wp:posOffset>
            </wp:positionV>
            <wp:extent cx="5038725" cy="531627"/>
            <wp:effectExtent l="0" t="0" r="0" b="1905"/>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038725" cy="531627"/>
                    </a:xfrm>
                    <a:prstGeom prst="rect">
                      <a:avLst/>
                    </a:prstGeom>
                    <a:noFill/>
                  </pic:spPr>
                </pic:pic>
              </a:graphicData>
            </a:graphic>
          </wp:anchor>
        </w:drawing>
      </w:r>
    </w:p>
    <w:p w:rsidR="00F36D40" w:rsidRPr="006271A5" w:rsidRDefault="00F36D40" w:rsidP="00F36D40"/>
    <w:p w:rsidR="00F36D40" w:rsidRPr="006271A5" w:rsidRDefault="00F36D40" w:rsidP="00F36D40">
      <w:pPr>
        <w:pStyle w:val="Default"/>
        <w:spacing w:line="360" w:lineRule="auto"/>
        <w:ind w:firstLine="720"/>
      </w:pPr>
      <w:r w:rsidRPr="006271A5">
        <w:t xml:space="preserve">Assalamualaikum Wr. Wb. </w:t>
      </w:r>
    </w:p>
    <w:p w:rsidR="00F36D40" w:rsidRPr="006271A5" w:rsidRDefault="00F36D40" w:rsidP="00F36D40">
      <w:pPr>
        <w:pStyle w:val="Default"/>
        <w:spacing w:line="360" w:lineRule="auto"/>
        <w:ind w:firstLine="720"/>
        <w:jc w:val="both"/>
      </w:pPr>
      <w:r w:rsidRPr="006271A5">
        <w:t>Alhamdulillahirabbil’alamin, segala puji syukur ke hadirat Allah SWT yang telah memberikan rahmat, hidayat dan karunia-Nya sehingga tugas akhir yang berjudul “</w:t>
      </w:r>
      <w:r>
        <w:t>Rancang Bangun Konverter SEPIC (</w:t>
      </w:r>
      <w:r w:rsidRPr="00F36D40">
        <w:rPr>
          <w:i/>
        </w:rPr>
        <w:t>Single Ended Primary Inductor Convereter</w:t>
      </w:r>
      <w:r>
        <w:t xml:space="preserve">) dengan Kendali </w:t>
      </w:r>
      <w:r w:rsidR="004A76DA">
        <w:t>Picu Kalang Terbuka</w:t>
      </w:r>
      <w:r w:rsidRPr="006271A5">
        <w:t xml:space="preserve">” ini dapat terselesaikan dengan baik. Tidak lupa pula shalawat dan salam selalu tercurah kepada nabi besar kita, Nabi Muhammad SAW beserta para keluarga, sahabat dan pengikut nya hingga akhir zaman. Semoga kita menjadi umat-umat nya yang dapat meneladani budi pekerti beliau. </w:t>
      </w:r>
    </w:p>
    <w:p w:rsidR="00F36D40" w:rsidRPr="006271A5" w:rsidRDefault="00F36D40" w:rsidP="00F36D40">
      <w:pPr>
        <w:pStyle w:val="Default"/>
        <w:spacing w:line="360" w:lineRule="auto"/>
        <w:ind w:firstLine="720"/>
        <w:jc w:val="both"/>
      </w:pPr>
      <w:r w:rsidRPr="006271A5">
        <w:t xml:space="preserve">Selama mengerjakan tugas akhir ini, penulis telah banyak mendapatkan bantuan, bimbingan dukungan, fasilitas dan kemudahan dari berbagai pihak. Maka pada kesempatan ini penulis ingin mengucapkan terima kasih kepada: </w:t>
      </w:r>
    </w:p>
    <w:p w:rsidR="00F36D40" w:rsidRDefault="00F36D40" w:rsidP="00F36D40">
      <w:pPr>
        <w:pStyle w:val="Default"/>
        <w:numPr>
          <w:ilvl w:val="0"/>
          <w:numId w:val="5"/>
        </w:numPr>
        <w:spacing w:line="360" w:lineRule="auto"/>
        <w:jc w:val="both"/>
      </w:pPr>
      <w:r w:rsidRPr="006271A5">
        <w:t xml:space="preserve">Allah SWT, yang selalu memberikan rahmat, karunia dan ridho-Nya, sehingga penulis dapat menyelesaikan tugas akhir ini dengan baik. </w:t>
      </w:r>
    </w:p>
    <w:p w:rsidR="00F36D40" w:rsidRPr="006271A5" w:rsidRDefault="00F36D40" w:rsidP="00F36D40">
      <w:pPr>
        <w:pStyle w:val="Default"/>
        <w:numPr>
          <w:ilvl w:val="0"/>
          <w:numId w:val="5"/>
        </w:numPr>
        <w:spacing w:line="360" w:lineRule="auto"/>
        <w:jc w:val="both"/>
      </w:pPr>
      <w:r w:rsidRPr="006271A5">
        <w:t xml:space="preserve">Kedua orang tua dan keluarga tercinta yang selalu memberikan semangat dan motivasi hingga tugas akhir ini dapat terselesaikan. </w:t>
      </w:r>
    </w:p>
    <w:p w:rsidR="00F36D40" w:rsidRDefault="00F36D40" w:rsidP="00F36D40">
      <w:pPr>
        <w:pStyle w:val="Default"/>
        <w:numPr>
          <w:ilvl w:val="0"/>
          <w:numId w:val="5"/>
        </w:numPr>
        <w:spacing w:line="360" w:lineRule="auto"/>
        <w:jc w:val="both"/>
      </w:pPr>
      <w:r w:rsidRPr="006271A5">
        <w:t xml:space="preserve">Bapak </w:t>
      </w:r>
      <w:r w:rsidR="004A76DA">
        <w:t xml:space="preserve">RM Sisdarmanto Adinandra S.T., M.Sc., Ph.D dan Bapak </w:t>
      </w:r>
      <w:r>
        <w:t>Firmansyah Nur Budiman ST.,M.Sc selaku Dosen Pembimbing</w:t>
      </w:r>
      <w:r w:rsidRPr="006271A5">
        <w:t xml:space="preserve"> yang telah meluangkan waktu dan membagi pengetahuan untuk memberikan bimbingan sampai terselesaikan tugas akhir ini. Semoga Bapak selalu dalam rahmat dan lindungan-Nya</w:t>
      </w:r>
      <w:r>
        <w:t>.</w:t>
      </w:r>
    </w:p>
    <w:p w:rsidR="00F36D40" w:rsidRPr="006271A5" w:rsidRDefault="00F36D40" w:rsidP="00F36D40">
      <w:pPr>
        <w:pStyle w:val="Default"/>
        <w:numPr>
          <w:ilvl w:val="0"/>
          <w:numId w:val="5"/>
        </w:numPr>
        <w:spacing w:line="360" w:lineRule="auto"/>
        <w:jc w:val="both"/>
        <w:rPr>
          <w:color w:val="auto"/>
        </w:rPr>
      </w:pPr>
      <w:r w:rsidRPr="006271A5">
        <w:rPr>
          <w:color w:val="auto"/>
        </w:rPr>
        <w:t>Seluruh Dosen Jurusan Teknik Elektro, Universitas Islam Indonesia, terima kasih atas bimbingan selama menempuh kuliah dari semester pertama hingga akhir di kampus tercinta Fakultas Teknologi Industri, Universitas Islam Indonesia</w:t>
      </w:r>
      <w:r>
        <w:rPr>
          <w:color w:val="auto"/>
        </w:rPr>
        <w:t>.</w:t>
      </w:r>
      <w:r w:rsidRPr="006271A5">
        <w:rPr>
          <w:color w:val="auto"/>
        </w:rPr>
        <w:t xml:space="preserve"> </w:t>
      </w:r>
    </w:p>
    <w:p w:rsidR="00F36D40" w:rsidRDefault="00F36D40" w:rsidP="00F36D40">
      <w:pPr>
        <w:pStyle w:val="Default"/>
        <w:numPr>
          <w:ilvl w:val="0"/>
          <w:numId w:val="5"/>
        </w:numPr>
        <w:spacing w:line="360" w:lineRule="auto"/>
        <w:jc w:val="both"/>
      </w:pPr>
      <w:r>
        <w:t xml:space="preserve">Saudari </w:t>
      </w:r>
      <w:r w:rsidR="004A76DA">
        <w:t>Indah Anggriyani</w:t>
      </w:r>
      <w:r>
        <w:t xml:space="preserve"> selaku teman dekat yang selalu mendukung serta membantu proses penyelesaian tugas akhir ini.</w:t>
      </w:r>
    </w:p>
    <w:p w:rsidR="00F36D40" w:rsidRDefault="00F36D40" w:rsidP="00F36D40">
      <w:pPr>
        <w:pStyle w:val="Default"/>
        <w:numPr>
          <w:ilvl w:val="0"/>
          <w:numId w:val="5"/>
        </w:numPr>
        <w:spacing w:line="360" w:lineRule="auto"/>
        <w:jc w:val="both"/>
      </w:pPr>
      <w:r>
        <w:t xml:space="preserve">Keluarga lapangan 2013, Nino, Arif Maula, Syahrus Salam, Irfan Cahyo, </w:t>
      </w:r>
      <w:r w:rsidR="004A76DA">
        <w:t>Lucky</w:t>
      </w:r>
      <w:r>
        <w:t>, Rio, Ibnul Abrar, Enggar, Bayu serta teman-teman lapangan lainnya yang sudah menemani dan mendukung dalam suka maupun duka. Semoga kita semua menjadi orang sukses dan bermanfaat didunia maupun di akhirat nanti.</w:t>
      </w:r>
    </w:p>
    <w:p w:rsidR="00F36D40" w:rsidRDefault="004A76DA" w:rsidP="00F36D40">
      <w:pPr>
        <w:pStyle w:val="Default"/>
        <w:numPr>
          <w:ilvl w:val="0"/>
          <w:numId w:val="5"/>
        </w:numPr>
        <w:spacing w:line="360" w:lineRule="auto"/>
        <w:jc w:val="both"/>
      </w:pPr>
      <w:r>
        <w:lastRenderedPageBreak/>
        <w:t>Teman-teman seperjuangan skripsi Putra, Fahmi, Zaidan, Fatur, Al’asad, Pras, Awang, Hasian dan lainnya yang selalu memberikan masukan serta saran dalam penyelesaian tugas akhir ini.</w:t>
      </w:r>
    </w:p>
    <w:p w:rsidR="004A76DA" w:rsidRDefault="004A76DA" w:rsidP="00975AE4">
      <w:pPr>
        <w:pStyle w:val="Default"/>
        <w:numPr>
          <w:ilvl w:val="0"/>
          <w:numId w:val="5"/>
        </w:numPr>
        <w:spacing w:line="360" w:lineRule="auto"/>
        <w:jc w:val="both"/>
      </w:pPr>
      <w:r>
        <w:t>Sahabat sekolah Anggi, Fanni Satria, Deri, dan Yudis yang sudah memberi dukungan serta semangat dalam menyelesaikan tugas akhir ini.</w:t>
      </w:r>
    </w:p>
    <w:p w:rsidR="00975AE4" w:rsidRPr="000423F0" w:rsidRDefault="00975AE4" w:rsidP="00975AE4">
      <w:pPr>
        <w:pStyle w:val="Default"/>
        <w:numPr>
          <w:ilvl w:val="0"/>
          <w:numId w:val="5"/>
        </w:numPr>
        <w:spacing w:line="360" w:lineRule="auto"/>
        <w:jc w:val="both"/>
      </w:pPr>
      <w:r>
        <w:t>Teman-teman satu perantauan Hafid S, Keket, Deri, Dimas, Mixchel, Genyos dan lainnya yang sudah memberi dukungan dan semangat dalam menyelesaikan tugas akhir ini.</w:t>
      </w:r>
    </w:p>
    <w:p w:rsidR="00F36D40" w:rsidRDefault="00F36D40" w:rsidP="00F36D40">
      <w:pPr>
        <w:pStyle w:val="Default"/>
        <w:numPr>
          <w:ilvl w:val="0"/>
          <w:numId w:val="5"/>
        </w:numPr>
        <w:spacing w:line="360" w:lineRule="auto"/>
        <w:rPr>
          <w:color w:val="auto"/>
        </w:rPr>
      </w:pPr>
      <w:r w:rsidRPr="00D27CE2">
        <w:rPr>
          <w:color w:val="auto"/>
        </w:rPr>
        <w:t xml:space="preserve">Saudara seperjuangan di Teknik Elektro Universitas Islam Indonesia angkatan 2013, terima kasih banyak atas kenangan, bantuan, dan kebersamaannya. </w:t>
      </w:r>
    </w:p>
    <w:p w:rsidR="00F36D40" w:rsidRPr="00D95F0C" w:rsidRDefault="00F36D40" w:rsidP="00F36D40">
      <w:pPr>
        <w:pStyle w:val="Default"/>
        <w:numPr>
          <w:ilvl w:val="0"/>
          <w:numId w:val="5"/>
        </w:numPr>
        <w:spacing w:after="240" w:line="360" w:lineRule="auto"/>
        <w:rPr>
          <w:color w:val="auto"/>
        </w:rPr>
      </w:pPr>
      <w:r w:rsidRPr="00D27CE2">
        <w:rPr>
          <w:color w:val="auto"/>
        </w:rPr>
        <w:t xml:space="preserve">Dan banyak pihak yang tidak dapat penulis sebutkan seluruhnya yang telah membantu dalam penyelesaian tugas akhir ini. </w:t>
      </w:r>
    </w:p>
    <w:p w:rsidR="00F36D40" w:rsidRPr="006271A5" w:rsidRDefault="00F36D40" w:rsidP="00F36D40">
      <w:pPr>
        <w:pStyle w:val="Default"/>
        <w:spacing w:line="360" w:lineRule="auto"/>
        <w:ind w:firstLine="720"/>
        <w:jc w:val="both"/>
        <w:rPr>
          <w:color w:val="auto"/>
        </w:rPr>
      </w:pPr>
      <w:r w:rsidRPr="006271A5">
        <w:rPr>
          <w:color w:val="auto"/>
        </w:rPr>
        <w:t xml:space="preserve">Penulis menyadari sepenuhnya bahwa tugas akhir ini masih jauh dari kesempurnaan. Oleh karena itu, penulis mengharap saran dan kritik yang bersifat konstruktif dan solutif dari semua pembaca untuk kebaikan dan kesempurnaan tugas akhir ini. Semoga tugas akhir ini dapat bermanfaat bagi siapa saja yang membutuhkan. Semoga Allah SWT senantiasa memberikan kita pemahaman ilmu yang bermanfaat. </w:t>
      </w:r>
    </w:p>
    <w:p w:rsidR="00F36D40" w:rsidRDefault="00F36D40" w:rsidP="00F36D40">
      <w:pPr>
        <w:pStyle w:val="Default"/>
        <w:spacing w:line="360" w:lineRule="auto"/>
        <w:jc w:val="both"/>
        <w:rPr>
          <w:color w:val="auto"/>
        </w:rPr>
      </w:pPr>
      <w:r w:rsidRPr="006271A5">
        <w:rPr>
          <w:color w:val="auto"/>
        </w:rPr>
        <w:t xml:space="preserve">Wassalamualaikum Wr. Wb. </w:t>
      </w:r>
    </w:p>
    <w:p w:rsidR="00F36D40" w:rsidRDefault="00F36D40" w:rsidP="00F36D40">
      <w:pPr>
        <w:pStyle w:val="Default"/>
        <w:spacing w:line="360" w:lineRule="auto"/>
        <w:jc w:val="both"/>
        <w:rPr>
          <w:color w:val="auto"/>
        </w:rPr>
      </w:pPr>
    </w:p>
    <w:p w:rsidR="004A76DA" w:rsidRDefault="004A76DA" w:rsidP="00F36D40">
      <w:pPr>
        <w:pStyle w:val="Default"/>
        <w:spacing w:line="360" w:lineRule="auto"/>
        <w:ind w:left="6379"/>
        <w:jc w:val="right"/>
        <w:rPr>
          <w:color w:val="auto"/>
        </w:rPr>
      </w:pPr>
    </w:p>
    <w:p w:rsidR="00F36D40" w:rsidRPr="006F104C" w:rsidRDefault="00F36D40" w:rsidP="004A76DA">
      <w:pPr>
        <w:pStyle w:val="Default"/>
        <w:spacing w:line="360" w:lineRule="auto"/>
        <w:ind w:left="6379" w:hanging="425"/>
        <w:jc w:val="right"/>
        <w:rPr>
          <w:color w:val="auto"/>
        </w:rPr>
      </w:pPr>
      <w:r>
        <w:rPr>
          <w:color w:val="auto"/>
        </w:rPr>
        <w:t xml:space="preserve">Yogyakarta, 1 </w:t>
      </w:r>
      <w:r w:rsidR="004A76DA">
        <w:rPr>
          <w:color w:val="auto"/>
        </w:rPr>
        <w:t>Ma</w:t>
      </w:r>
      <w:r>
        <w:rPr>
          <w:color w:val="auto"/>
        </w:rPr>
        <w:t>r</w:t>
      </w:r>
      <w:r w:rsidR="004A76DA">
        <w:rPr>
          <w:color w:val="auto"/>
        </w:rPr>
        <w:t>et</w:t>
      </w:r>
      <w:r>
        <w:rPr>
          <w:color w:val="auto"/>
        </w:rPr>
        <w:t xml:space="preserve"> </w:t>
      </w:r>
      <w:r w:rsidR="004A76DA">
        <w:rPr>
          <w:color w:val="auto"/>
        </w:rPr>
        <w:t>2018</w:t>
      </w:r>
    </w:p>
    <w:p w:rsidR="00F36D40" w:rsidRDefault="00F36D40" w:rsidP="00F36D40">
      <w:pPr>
        <w:ind w:right="282"/>
        <w:jc w:val="right"/>
        <w:rPr>
          <w:rFonts w:cs="Times New Roman"/>
          <w:szCs w:val="24"/>
        </w:rPr>
      </w:pPr>
    </w:p>
    <w:p w:rsidR="00F36D40" w:rsidRDefault="00F36D40" w:rsidP="00F36D40">
      <w:pPr>
        <w:ind w:right="282"/>
        <w:jc w:val="right"/>
        <w:rPr>
          <w:rFonts w:cs="Times New Roman"/>
          <w:szCs w:val="24"/>
        </w:rPr>
      </w:pPr>
    </w:p>
    <w:p w:rsidR="00F36D40" w:rsidRDefault="004A76DA" w:rsidP="00F36D40">
      <w:pPr>
        <w:spacing w:line="360" w:lineRule="auto"/>
        <w:jc w:val="center"/>
        <w:rPr>
          <w:rFonts w:cs="Times New Roman"/>
          <w:szCs w:val="24"/>
        </w:rPr>
      </w:pP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t>Addio Okta Maulana</w:t>
      </w:r>
    </w:p>
    <w:p w:rsidR="00F36D40" w:rsidRDefault="00F36D40" w:rsidP="00906C19">
      <w:pPr>
        <w:spacing w:line="360" w:lineRule="auto"/>
        <w:jc w:val="center"/>
        <w:rPr>
          <w:rFonts w:cs="Times New Roman"/>
          <w:szCs w:val="24"/>
        </w:rPr>
      </w:pPr>
    </w:p>
    <w:p w:rsidR="00F36D40" w:rsidRDefault="00F36D40" w:rsidP="00906C19">
      <w:pPr>
        <w:spacing w:line="360" w:lineRule="auto"/>
        <w:jc w:val="center"/>
        <w:rPr>
          <w:rFonts w:cs="Times New Roman"/>
          <w:szCs w:val="24"/>
        </w:rPr>
      </w:pPr>
    </w:p>
    <w:p w:rsidR="00F36D40" w:rsidRDefault="00F36D40" w:rsidP="00906C19">
      <w:pPr>
        <w:spacing w:line="360" w:lineRule="auto"/>
        <w:jc w:val="center"/>
        <w:rPr>
          <w:rFonts w:cs="Times New Roman"/>
          <w:szCs w:val="24"/>
        </w:rPr>
      </w:pPr>
    </w:p>
    <w:p w:rsidR="00F36D40" w:rsidRDefault="00F36D40" w:rsidP="00906C19">
      <w:pPr>
        <w:spacing w:line="360" w:lineRule="auto"/>
        <w:jc w:val="center"/>
        <w:rPr>
          <w:rFonts w:cs="Times New Roman"/>
          <w:szCs w:val="24"/>
        </w:rPr>
      </w:pPr>
    </w:p>
    <w:p w:rsidR="00F36D40" w:rsidRDefault="00F36D40" w:rsidP="00906C19">
      <w:pPr>
        <w:spacing w:line="360" w:lineRule="auto"/>
        <w:jc w:val="center"/>
        <w:rPr>
          <w:rFonts w:cs="Times New Roman"/>
          <w:szCs w:val="24"/>
        </w:rPr>
      </w:pPr>
    </w:p>
    <w:p w:rsidR="00F36D40" w:rsidRDefault="00F36D40" w:rsidP="00906C19">
      <w:pPr>
        <w:spacing w:line="360" w:lineRule="auto"/>
        <w:jc w:val="center"/>
        <w:rPr>
          <w:rFonts w:cs="Times New Roman"/>
          <w:szCs w:val="24"/>
        </w:rPr>
      </w:pPr>
    </w:p>
    <w:p w:rsidR="00DF34E1" w:rsidRPr="00DF34E1" w:rsidRDefault="00DF34E1" w:rsidP="006F0FC8">
      <w:pPr>
        <w:pStyle w:val="Heading1"/>
        <w:numPr>
          <w:ilvl w:val="0"/>
          <w:numId w:val="0"/>
        </w:numPr>
      </w:pPr>
      <w:bookmarkStart w:id="11" w:name="_Toc507536694"/>
      <w:r w:rsidRPr="00DF34E1">
        <w:lastRenderedPageBreak/>
        <w:t>ABSTRAK</w:t>
      </w:r>
      <w:bookmarkEnd w:id="11"/>
    </w:p>
    <w:p w:rsidR="00DD4C1D" w:rsidRPr="00DF34E1" w:rsidRDefault="00DF34E1" w:rsidP="00AB7CB0">
      <w:pPr>
        <w:spacing w:line="240" w:lineRule="auto"/>
        <w:jc w:val="both"/>
        <w:rPr>
          <w:rFonts w:cs="Times New Roman"/>
          <w:i/>
          <w:szCs w:val="24"/>
        </w:rPr>
      </w:pPr>
      <w:r>
        <w:rPr>
          <w:rFonts w:cs="Times New Roman"/>
          <w:i/>
          <w:szCs w:val="24"/>
        </w:rPr>
        <w:tab/>
      </w:r>
      <w:r w:rsidR="00DD4C1D" w:rsidRPr="00DF34E1">
        <w:rPr>
          <w:rFonts w:cs="Times New Roman"/>
          <w:i/>
          <w:szCs w:val="24"/>
        </w:rPr>
        <w:t>Konverter DC adalah alat penye</w:t>
      </w:r>
      <w:r w:rsidR="00A42194">
        <w:rPr>
          <w:rFonts w:cs="Times New Roman"/>
          <w:i/>
          <w:szCs w:val="24"/>
        </w:rPr>
        <w:t>suai level</w:t>
      </w:r>
      <w:r w:rsidR="00DD4C1D" w:rsidRPr="00DF34E1">
        <w:rPr>
          <w:rFonts w:cs="Times New Roman"/>
          <w:i/>
          <w:szCs w:val="24"/>
        </w:rPr>
        <w:t xml:space="preserve"> tegangan searah yang berfungsi ketika beban membutuhkan tegangan atau arus DC pada level tertentu, sedangkan sumber yang tersedia hanya mampu menyediakan tegangan DC pada level lain. Skripsi ini membahas tentang rancang bangun konverter SEPIC dengan kendali kalang terbuka. Nilai tegangan masukan yang diberikann adalah sebesar 12 Volt dengan Frekuensi Switching 60 KHz. Pengoperasian konverter SEPIC menggunakan kendali PWM yang terdiri dari arduino uno dan Gate driver.</w:t>
      </w:r>
      <w:r w:rsidR="00AB7CB0">
        <w:rPr>
          <w:rFonts w:cs="Times New Roman"/>
          <w:i/>
          <w:szCs w:val="24"/>
        </w:rPr>
        <w:t xml:space="preserve"> Perancangan</w:t>
      </w:r>
      <w:r w:rsidR="006818AF">
        <w:rPr>
          <w:rFonts w:cs="Times New Roman"/>
          <w:i/>
          <w:szCs w:val="24"/>
        </w:rPr>
        <w:t xml:space="preserve"> awal</w:t>
      </w:r>
      <w:r w:rsidR="00AB7CB0">
        <w:rPr>
          <w:rFonts w:cs="Times New Roman"/>
          <w:i/>
          <w:szCs w:val="24"/>
        </w:rPr>
        <w:t xml:space="preserve"> konverter SEPIC dilakukan dengan desain menggunakan aplikasi proteus. Konverter SEPIC terdiri dari 2 rangkaian perangkat keras yaitu rangkaian kendali PWM dan rangkain utama konverter SEPIC. </w:t>
      </w:r>
      <w:r w:rsidR="00DD4C1D" w:rsidRPr="00DF34E1">
        <w:rPr>
          <w:rFonts w:cs="Times New Roman"/>
          <w:i/>
          <w:szCs w:val="24"/>
        </w:rPr>
        <w:t xml:space="preserve">Pengujian konverter SEPIC menggunakan </w:t>
      </w:r>
      <w:r w:rsidR="00AB7CB0">
        <w:rPr>
          <w:rFonts w:cs="Times New Roman"/>
          <w:i/>
          <w:szCs w:val="24"/>
        </w:rPr>
        <w:t>v</w:t>
      </w:r>
      <w:r w:rsidR="00DD4C1D" w:rsidRPr="00DF34E1">
        <w:rPr>
          <w:rFonts w:cs="Times New Roman"/>
          <w:i/>
          <w:szCs w:val="24"/>
        </w:rPr>
        <w:t>ariasi be</w:t>
      </w:r>
      <w:r w:rsidR="00AB7CB0">
        <w:rPr>
          <w:rFonts w:cs="Times New Roman"/>
          <w:i/>
          <w:szCs w:val="24"/>
        </w:rPr>
        <w:t>ban yang berbeda yaitu 120Ω, 68Ω, dan 27</w:t>
      </w:r>
      <w:r w:rsidR="00DD4C1D" w:rsidRPr="00DF34E1">
        <w:rPr>
          <w:rFonts w:cs="Times New Roman"/>
          <w:i/>
          <w:szCs w:val="24"/>
        </w:rPr>
        <w:t>Ω.</w:t>
      </w:r>
      <w:r w:rsidR="006818AF">
        <w:rPr>
          <w:rFonts w:cs="Times New Roman"/>
          <w:i/>
          <w:szCs w:val="24"/>
        </w:rPr>
        <w:t xml:space="preserve"> Tujuan dari pengujian adalah mengamati</w:t>
      </w:r>
      <w:r w:rsidR="00DD4C1D" w:rsidRPr="00DF34E1">
        <w:rPr>
          <w:rFonts w:cs="Times New Roman"/>
          <w:i/>
          <w:szCs w:val="24"/>
        </w:rPr>
        <w:t xml:space="preserve"> </w:t>
      </w:r>
      <w:r w:rsidR="006818AF">
        <w:rPr>
          <w:rFonts w:cs="Times New Roman"/>
          <w:i/>
          <w:szCs w:val="24"/>
        </w:rPr>
        <w:t>t</w:t>
      </w:r>
      <w:r w:rsidR="00DD4C1D" w:rsidRPr="00DF34E1">
        <w:rPr>
          <w:rFonts w:cs="Times New Roman"/>
          <w:i/>
          <w:szCs w:val="24"/>
        </w:rPr>
        <w:t>egangan keluaran dari konverter SEPIC berdasarkan pengaturan nilai duty cycle minimal yaitu 10%-65%. Saat kondisi duty cycle &lt; 50% konverter SEPIC bekerja pada mode buck, sedangkan pada duty cycle &gt; 50% bekerja pada mode boost. Nilai tegangan keluaran minimal yang dihasilkan konverter SEPIC adalah 1.1 Volt, sedangkan tegangan maksimal adalah 21.8 Volt. Pada hasil pengukuran tegangan dan perhitungan secara matematis perbedaan tegangan tidak lebih dari 2 Volt</w:t>
      </w:r>
      <w:r w:rsidR="00AB7CB0">
        <w:rPr>
          <w:rFonts w:cs="Times New Roman"/>
          <w:i/>
          <w:szCs w:val="24"/>
        </w:rPr>
        <w:t>.</w:t>
      </w:r>
    </w:p>
    <w:p w:rsidR="00DD4C1D" w:rsidRDefault="00DD4C1D" w:rsidP="00AB7CB0">
      <w:pPr>
        <w:spacing w:line="360" w:lineRule="auto"/>
        <w:jc w:val="both"/>
        <w:rPr>
          <w:rFonts w:cs="Times New Roman"/>
          <w:i/>
          <w:szCs w:val="24"/>
        </w:rPr>
      </w:pPr>
      <w:r w:rsidRPr="00DF34E1">
        <w:rPr>
          <w:rFonts w:cs="Times New Roman"/>
          <w:b/>
          <w:i/>
          <w:szCs w:val="24"/>
        </w:rPr>
        <w:t>Kata kunci</w:t>
      </w:r>
      <w:r w:rsidRPr="00DF34E1">
        <w:rPr>
          <w:rFonts w:cs="Times New Roman"/>
          <w:i/>
          <w:szCs w:val="24"/>
        </w:rPr>
        <w:t xml:space="preserve"> : Konverter SEPIC, duty cycle, PWM, buck</w:t>
      </w:r>
      <w:r w:rsidR="00DF34E1" w:rsidRPr="00DF34E1">
        <w:rPr>
          <w:rFonts w:cs="Times New Roman"/>
          <w:i/>
          <w:szCs w:val="24"/>
        </w:rPr>
        <w:t>, boost.</w:t>
      </w:r>
    </w:p>
    <w:p w:rsidR="00DF34E1" w:rsidRDefault="00DF34E1" w:rsidP="00DF34E1">
      <w:pPr>
        <w:spacing w:line="360" w:lineRule="auto"/>
        <w:jc w:val="both"/>
        <w:rPr>
          <w:rFonts w:cs="Times New Roman"/>
          <w:i/>
          <w:szCs w:val="24"/>
        </w:rPr>
      </w:pPr>
    </w:p>
    <w:p w:rsidR="00D95137" w:rsidRDefault="00D95137" w:rsidP="00DF34E1">
      <w:pPr>
        <w:spacing w:line="360" w:lineRule="auto"/>
        <w:jc w:val="both"/>
        <w:rPr>
          <w:rFonts w:cs="Times New Roman"/>
          <w:i/>
          <w:szCs w:val="24"/>
        </w:rPr>
      </w:pPr>
    </w:p>
    <w:p w:rsidR="00D95137" w:rsidRDefault="00D95137" w:rsidP="00DF34E1">
      <w:pPr>
        <w:spacing w:line="360" w:lineRule="auto"/>
        <w:jc w:val="both"/>
        <w:rPr>
          <w:rFonts w:cs="Times New Roman"/>
          <w:i/>
          <w:szCs w:val="24"/>
        </w:rPr>
      </w:pPr>
    </w:p>
    <w:p w:rsidR="00D95137" w:rsidRDefault="00D95137" w:rsidP="00DF34E1">
      <w:pPr>
        <w:spacing w:line="360" w:lineRule="auto"/>
        <w:jc w:val="both"/>
        <w:rPr>
          <w:rFonts w:cs="Times New Roman"/>
          <w:i/>
          <w:szCs w:val="24"/>
        </w:rPr>
      </w:pPr>
    </w:p>
    <w:p w:rsidR="00D95137" w:rsidRDefault="00D95137" w:rsidP="00DF34E1">
      <w:pPr>
        <w:spacing w:line="360" w:lineRule="auto"/>
        <w:jc w:val="both"/>
        <w:rPr>
          <w:rFonts w:cs="Times New Roman"/>
          <w:i/>
          <w:szCs w:val="24"/>
        </w:rPr>
      </w:pPr>
    </w:p>
    <w:p w:rsidR="00D95137" w:rsidRDefault="00D95137" w:rsidP="00DF34E1">
      <w:pPr>
        <w:spacing w:line="360" w:lineRule="auto"/>
        <w:jc w:val="both"/>
        <w:rPr>
          <w:rFonts w:cs="Times New Roman"/>
          <w:i/>
          <w:szCs w:val="24"/>
        </w:rPr>
      </w:pPr>
    </w:p>
    <w:p w:rsidR="00D95137" w:rsidRDefault="00D95137" w:rsidP="00DF34E1">
      <w:pPr>
        <w:spacing w:line="360" w:lineRule="auto"/>
        <w:jc w:val="both"/>
        <w:rPr>
          <w:rFonts w:cs="Times New Roman"/>
          <w:i/>
          <w:szCs w:val="24"/>
        </w:rPr>
      </w:pPr>
    </w:p>
    <w:p w:rsidR="00D95137" w:rsidRDefault="00D95137" w:rsidP="00DF34E1">
      <w:pPr>
        <w:spacing w:line="360" w:lineRule="auto"/>
        <w:jc w:val="both"/>
        <w:rPr>
          <w:rFonts w:cs="Times New Roman"/>
          <w:i/>
          <w:szCs w:val="24"/>
        </w:rPr>
      </w:pPr>
    </w:p>
    <w:p w:rsidR="00240F73" w:rsidRDefault="00240F73" w:rsidP="00DF34E1">
      <w:pPr>
        <w:spacing w:line="360" w:lineRule="auto"/>
        <w:jc w:val="both"/>
        <w:rPr>
          <w:rFonts w:cs="Times New Roman"/>
          <w:i/>
          <w:szCs w:val="24"/>
        </w:rPr>
      </w:pPr>
    </w:p>
    <w:p w:rsidR="00D95137" w:rsidRDefault="00D95137" w:rsidP="00DF34E1">
      <w:pPr>
        <w:spacing w:line="360" w:lineRule="auto"/>
        <w:jc w:val="both"/>
        <w:rPr>
          <w:rFonts w:cs="Times New Roman"/>
          <w:i/>
          <w:szCs w:val="24"/>
        </w:rPr>
      </w:pPr>
    </w:p>
    <w:p w:rsidR="00906C19" w:rsidRDefault="00906C19" w:rsidP="00DF34E1">
      <w:pPr>
        <w:spacing w:line="360" w:lineRule="auto"/>
        <w:jc w:val="both"/>
        <w:rPr>
          <w:rFonts w:cs="Times New Roman"/>
          <w:i/>
          <w:szCs w:val="24"/>
        </w:rPr>
      </w:pPr>
    </w:p>
    <w:p w:rsidR="00D95137" w:rsidRDefault="00D95137" w:rsidP="00DF34E1">
      <w:pPr>
        <w:spacing w:line="360" w:lineRule="auto"/>
        <w:jc w:val="both"/>
        <w:rPr>
          <w:rFonts w:cs="Times New Roman"/>
          <w:szCs w:val="24"/>
        </w:rPr>
      </w:pPr>
    </w:p>
    <w:p w:rsidR="00361C5D" w:rsidRDefault="00361C5D" w:rsidP="00DF34E1">
      <w:pPr>
        <w:spacing w:line="360" w:lineRule="auto"/>
        <w:jc w:val="both"/>
        <w:rPr>
          <w:rFonts w:cs="Times New Roman"/>
          <w:szCs w:val="24"/>
        </w:rPr>
      </w:pPr>
    </w:p>
    <w:p w:rsidR="00AD54FB" w:rsidRPr="00CA0AAB" w:rsidRDefault="00CA0AAB" w:rsidP="00CA0AAB">
      <w:pPr>
        <w:pStyle w:val="Heading1"/>
        <w:numPr>
          <w:ilvl w:val="0"/>
          <w:numId w:val="0"/>
        </w:numPr>
      </w:pPr>
      <w:bookmarkStart w:id="12" w:name="_Toc507536695"/>
      <w:r w:rsidRPr="00CA0AAB">
        <w:lastRenderedPageBreak/>
        <w:t>DAFTAR ISI</w:t>
      </w:r>
      <w:bookmarkEnd w:id="12"/>
    </w:p>
    <w:sdt>
      <w:sdtPr>
        <w:rPr>
          <w:rFonts w:ascii="Times New Roman" w:eastAsiaTheme="minorHAnsi" w:hAnsi="Times New Roman" w:cstheme="minorBidi"/>
          <w:b w:val="0"/>
          <w:bCs w:val="0"/>
          <w:color w:val="auto"/>
          <w:sz w:val="24"/>
          <w:szCs w:val="22"/>
          <w:lang w:val="id-ID"/>
        </w:rPr>
        <w:id w:val="11970269"/>
        <w:docPartObj>
          <w:docPartGallery w:val="Table of Contents"/>
          <w:docPartUnique/>
        </w:docPartObj>
      </w:sdtPr>
      <w:sdtContent>
        <w:p w:rsidR="00AD54FB" w:rsidRPr="00CA0AAB" w:rsidRDefault="00AD54FB">
          <w:pPr>
            <w:pStyle w:val="TOCHeading"/>
            <w:rPr>
              <w:lang w:val="id-ID"/>
            </w:rPr>
          </w:pPr>
        </w:p>
        <w:p w:rsidR="00BD32D6" w:rsidRPr="00BD32D6" w:rsidRDefault="000E0E92" w:rsidP="00BD32D6">
          <w:pPr>
            <w:pStyle w:val="TOC1"/>
            <w:tabs>
              <w:tab w:val="right" w:leader="dot" w:pos="9016"/>
            </w:tabs>
            <w:rPr>
              <w:noProof/>
            </w:rPr>
          </w:pPr>
          <w:r>
            <w:fldChar w:fldCharType="begin"/>
          </w:r>
          <w:r w:rsidR="00AD54FB">
            <w:instrText xml:space="preserve"> TOC \o "1-3" \h \z \u </w:instrText>
          </w:r>
          <w:r>
            <w:fldChar w:fldCharType="separate"/>
          </w:r>
          <w:r w:rsidR="00BD32D6">
            <w:rPr>
              <w:noProof/>
            </w:rPr>
            <w:t>LEMBAR PENGESAHAN.......................................................................................................ii</w:t>
          </w:r>
        </w:p>
        <w:p w:rsidR="00CA0AAB" w:rsidRDefault="000E0E92">
          <w:pPr>
            <w:pStyle w:val="TOC1"/>
            <w:tabs>
              <w:tab w:val="right" w:leader="dot" w:pos="9016"/>
            </w:tabs>
            <w:rPr>
              <w:noProof/>
            </w:rPr>
          </w:pPr>
          <w:hyperlink w:anchor="_Toc507536692" w:history="1">
            <w:r w:rsidR="00CA0AAB" w:rsidRPr="00BA2320">
              <w:rPr>
                <w:rStyle w:val="Hyperlink"/>
                <w:noProof/>
              </w:rPr>
              <w:t>PERNYATAAN</w:t>
            </w:r>
            <w:r w:rsidR="00CA0AAB">
              <w:rPr>
                <w:noProof/>
                <w:webHidden/>
              </w:rPr>
              <w:tab/>
            </w:r>
            <w:r>
              <w:rPr>
                <w:noProof/>
                <w:webHidden/>
              </w:rPr>
              <w:fldChar w:fldCharType="begin"/>
            </w:r>
            <w:r w:rsidR="00CA0AAB">
              <w:rPr>
                <w:noProof/>
                <w:webHidden/>
              </w:rPr>
              <w:instrText xml:space="preserve"> PAGEREF _Toc507536692 \h </w:instrText>
            </w:r>
            <w:r>
              <w:rPr>
                <w:noProof/>
                <w:webHidden/>
              </w:rPr>
            </w:r>
            <w:r>
              <w:rPr>
                <w:noProof/>
                <w:webHidden/>
              </w:rPr>
              <w:fldChar w:fldCharType="separate"/>
            </w:r>
            <w:r w:rsidR="00F32996">
              <w:rPr>
                <w:noProof/>
                <w:webHidden/>
              </w:rPr>
              <w:t>iii</w:t>
            </w:r>
            <w:r>
              <w:rPr>
                <w:noProof/>
                <w:webHidden/>
              </w:rPr>
              <w:fldChar w:fldCharType="end"/>
            </w:r>
          </w:hyperlink>
        </w:p>
        <w:p w:rsidR="00DF1496" w:rsidRPr="00DF1496" w:rsidRDefault="00DF1496" w:rsidP="00F32996">
          <w:pPr>
            <w:rPr>
              <w:noProof/>
              <w:u w:val="dotted"/>
            </w:rPr>
          </w:pPr>
          <w:r>
            <w:rPr>
              <w:noProof/>
            </w:rPr>
            <w:t>LEMBAR PENGESAHAN PENGUJI</w:t>
          </w:r>
          <w:r>
            <w:rPr>
              <w:noProof/>
              <w:u w:val="dotted"/>
            </w:rPr>
            <w:tab/>
          </w:r>
          <w:r>
            <w:rPr>
              <w:noProof/>
              <w:u w:val="dotted"/>
            </w:rPr>
            <w:tab/>
          </w:r>
          <w:r>
            <w:rPr>
              <w:noProof/>
              <w:u w:val="dotted"/>
            </w:rPr>
            <w:tab/>
          </w:r>
          <w:r>
            <w:rPr>
              <w:noProof/>
              <w:u w:val="dotted"/>
            </w:rPr>
            <w:tab/>
          </w:r>
          <w:r>
            <w:rPr>
              <w:noProof/>
              <w:u w:val="dotted"/>
            </w:rPr>
            <w:tab/>
          </w:r>
          <w:r>
            <w:rPr>
              <w:noProof/>
              <w:u w:val="dotted"/>
            </w:rPr>
            <w:tab/>
          </w:r>
          <w:r>
            <w:rPr>
              <w:noProof/>
              <w:u w:val="dotted"/>
            </w:rPr>
            <w:tab/>
            <w:t xml:space="preserve">  </w:t>
          </w:r>
          <w:r w:rsidRPr="00DF1496">
            <w:rPr>
              <w:noProof/>
            </w:rPr>
            <w:t xml:space="preserve"> iv</w:t>
          </w:r>
        </w:p>
        <w:p w:rsidR="00CA0AAB" w:rsidRDefault="000E0E92" w:rsidP="00F32996">
          <w:pPr>
            <w:pStyle w:val="TOC1"/>
            <w:tabs>
              <w:tab w:val="right" w:leader="dot" w:pos="9016"/>
            </w:tabs>
            <w:rPr>
              <w:rFonts w:asciiTheme="minorHAnsi" w:eastAsiaTheme="minorEastAsia" w:hAnsiTheme="minorHAnsi"/>
              <w:noProof/>
              <w:sz w:val="22"/>
              <w:lang w:eastAsia="id-ID"/>
            </w:rPr>
          </w:pPr>
          <w:hyperlink w:anchor="_Toc507536693" w:history="1">
            <w:r w:rsidR="00CA0AAB" w:rsidRPr="00BA2320">
              <w:rPr>
                <w:rStyle w:val="Hyperlink"/>
                <w:noProof/>
              </w:rPr>
              <w:t>KATA PENGANTAR</w:t>
            </w:r>
            <w:r w:rsidR="00CA0AAB">
              <w:rPr>
                <w:noProof/>
                <w:webHidden/>
              </w:rPr>
              <w:tab/>
            </w:r>
            <w:r>
              <w:rPr>
                <w:noProof/>
                <w:webHidden/>
              </w:rPr>
              <w:fldChar w:fldCharType="begin"/>
            </w:r>
            <w:r w:rsidR="00CA0AAB">
              <w:rPr>
                <w:noProof/>
                <w:webHidden/>
              </w:rPr>
              <w:instrText xml:space="preserve"> PAGEREF _Toc507536693 \h </w:instrText>
            </w:r>
            <w:r>
              <w:rPr>
                <w:noProof/>
                <w:webHidden/>
              </w:rPr>
            </w:r>
            <w:r>
              <w:rPr>
                <w:noProof/>
                <w:webHidden/>
              </w:rPr>
              <w:fldChar w:fldCharType="separate"/>
            </w:r>
            <w:r w:rsidR="00F32996">
              <w:rPr>
                <w:noProof/>
                <w:webHidden/>
              </w:rPr>
              <w:t>v</w:t>
            </w:r>
            <w:r>
              <w:rPr>
                <w:noProof/>
                <w:webHidden/>
              </w:rPr>
              <w:fldChar w:fldCharType="end"/>
            </w:r>
          </w:hyperlink>
        </w:p>
        <w:p w:rsidR="00CA0AAB" w:rsidRDefault="000E0E92">
          <w:pPr>
            <w:pStyle w:val="TOC1"/>
            <w:tabs>
              <w:tab w:val="right" w:leader="dot" w:pos="9016"/>
            </w:tabs>
            <w:rPr>
              <w:rFonts w:asciiTheme="minorHAnsi" w:eastAsiaTheme="minorEastAsia" w:hAnsiTheme="minorHAnsi"/>
              <w:noProof/>
              <w:sz w:val="22"/>
              <w:lang w:eastAsia="id-ID"/>
            </w:rPr>
          </w:pPr>
          <w:hyperlink w:anchor="_Toc507536694" w:history="1">
            <w:r w:rsidR="00CA0AAB" w:rsidRPr="00BA2320">
              <w:rPr>
                <w:rStyle w:val="Hyperlink"/>
                <w:noProof/>
              </w:rPr>
              <w:t>ABSTRAK</w:t>
            </w:r>
            <w:r w:rsidR="00CA0AAB">
              <w:rPr>
                <w:noProof/>
                <w:webHidden/>
              </w:rPr>
              <w:tab/>
            </w:r>
            <w:r>
              <w:rPr>
                <w:noProof/>
                <w:webHidden/>
              </w:rPr>
              <w:fldChar w:fldCharType="begin"/>
            </w:r>
            <w:r w:rsidR="00CA0AAB">
              <w:rPr>
                <w:noProof/>
                <w:webHidden/>
              </w:rPr>
              <w:instrText xml:space="preserve"> PAGEREF _Toc507536694 \h </w:instrText>
            </w:r>
            <w:r>
              <w:rPr>
                <w:noProof/>
                <w:webHidden/>
              </w:rPr>
            </w:r>
            <w:r>
              <w:rPr>
                <w:noProof/>
                <w:webHidden/>
              </w:rPr>
              <w:fldChar w:fldCharType="separate"/>
            </w:r>
            <w:r w:rsidR="00F32996">
              <w:rPr>
                <w:noProof/>
                <w:webHidden/>
              </w:rPr>
              <w:t>vii</w:t>
            </w:r>
            <w:r>
              <w:rPr>
                <w:noProof/>
                <w:webHidden/>
              </w:rPr>
              <w:fldChar w:fldCharType="end"/>
            </w:r>
          </w:hyperlink>
        </w:p>
        <w:p w:rsidR="00CA0AAB" w:rsidRDefault="000E0E92">
          <w:pPr>
            <w:pStyle w:val="TOC1"/>
            <w:tabs>
              <w:tab w:val="right" w:leader="dot" w:pos="9016"/>
            </w:tabs>
            <w:rPr>
              <w:rFonts w:asciiTheme="minorHAnsi" w:eastAsiaTheme="minorEastAsia" w:hAnsiTheme="minorHAnsi"/>
              <w:noProof/>
              <w:sz w:val="22"/>
              <w:lang w:eastAsia="id-ID"/>
            </w:rPr>
          </w:pPr>
          <w:hyperlink w:anchor="_Toc507536695" w:history="1">
            <w:r w:rsidR="00CA0AAB" w:rsidRPr="00BA2320">
              <w:rPr>
                <w:rStyle w:val="Hyperlink"/>
                <w:noProof/>
              </w:rPr>
              <w:t>DAFTAR ISI</w:t>
            </w:r>
            <w:r w:rsidR="00CA0AAB">
              <w:rPr>
                <w:noProof/>
                <w:webHidden/>
              </w:rPr>
              <w:tab/>
            </w:r>
            <w:r>
              <w:rPr>
                <w:noProof/>
                <w:webHidden/>
              </w:rPr>
              <w:fldChar w:fldCharType="begin"/>
            </w:r>
            <w:r w:rsidR="00CA0AAB">
              <w:rPr>
                <w:noProof/>
                <w:webHidden/>
              </w:rPr>
              <w:instrText xml:space="preserve"> PAGEREF _Toc507536695 \h </w:instrText>
            </w:r>
            <w:r>
              <w:rPr>
                <w:noProof/>
                <w:webHidden/>
              </w:rPr>
            </w:r>
            <w:r>
              <w:rPr>
                <w:noProof/>
                <w:webHidden/>
              </w:rPr>
              <w:fldChar w:fldCharType="separate"/>
            </w:r>
            <w:r w:rsidR="00F32996">
              <w:rPr>
                <w:noProof/>
                <w:webHidden/>
              </w:rPr>
              <w:t>viii</w:t>
            </w:r>
            <w:r>
              <w:rPr>
                <w:noProof/>
                <w:webHidden/>
              </w:rPr>
              <w:fldChar w:fldCharType="end"/>
            </w:r>
          </w:hyperlink>
        </w:p>
        <w:p w:rsidR="00CA0AAB" w:rsidRDefault="000E0E92">
          <w:pPr>
            <w:pStyle w:val="TOC1"/>
            <w:tabs>
              <w:tab w:val="right" w:leader="dot" w:pos="9016"/>
            </w:tabs>
            <w:rPr>
              <w:rFonts w:asciiTheme="minorHAnsi" w:eastAsiaTheme="minorEastAsia" w:hAnsiTheme="minorHAnsi"/>
              <w:noProof/>
              <w:sz w:val="22"/>
              <w:lang w:eastAsia="id-ID"/>
            </w:rPr>
          </w:pPr>
          <w:hyperlink w:anchor="_Toc507536696" w:history="1">
            <w:r w:rsidR="00CA0AAB" w:rsidRPr="00BA2320">
              <w:rPr>
                <w:rStyle w:val="Hyperlink"/>
                <w:noProof/>
              </w:rPr>
              <w:t>DAFTAR GAMBAR</w:t>
            </w:r>
            <w:r w:rsidR="00CA0AAB">
              <w:rPr>
                <w:noProof/>
                <w:webHidden/>
              </w:rPr>
              <w:tab/>
            </w:r>
            <w:r>
              <w:rPr>
                <w:noProof/>
                <w:webHidden/>
              </w:rPr>
              <w:fldChar w:fldCharType="begin"/>
            </w:r>
            <w:r w:rsidR="00CA0AAB">
              <w:rPr>
                <w:noProof/>
                <w:webHidden/>
              </w:rPr>
              <w:instrText xml:space="preserve"> PAGEREF _Toc507536696 \h </w:instrText>
            </w:r>
            <w:r>
              <w:rPr>
                <w:noProof/>
                <w:webHidden/>
              </w:rPr>
            </w:r>
            <w:r>
              <w:rPr>
                <w:noProof/>
                <w:webHidden/>
              </w:rPr>
              <w:fldChar w:fldCharType="separate"/>
            </w:r>
            <w:r w:rsidR="00F32996">
              <w:rPr>
                <w:noProof/>
                <w:webHidden/>
              </w:rPr>
              <w:t>x</w:t>
            </w:r>
            <w:r>
              <w:rPr>
                <w:noProof/>
                <w:webHidden/>
              </w:rPr>
              <w:fldChar w:fldCharType="end"/>
            </w:r>
          </w:hyperlink>
        </w:p>
        <w:p w:rsidR="00CA0AAB" w:rsidRDefault="000E0E92">
          <w:pPr>
            <w:pStyle w:val="TOC1"/>
            <w:tabs>
              <w:tab w:val="right" w:leader="dot" w:pos="9016"/>
            </w:tabs>
            <w:rPr>
              <w:rFonts w:asciiTheme="minorHAnsi" w:eastAsiaTheme="minorEastAsia" w:hAnsiTheme="minorHAnsi"/>
              <w:noProof/>
              <w:sz w:val="22"/>
              <w:lang w:eastAsia="id-ID"/>
            </w:rPr>
          </w:pPr>
          <w:hyperlink w:anchor="_Toc507536697" w:history="1">
            <w:r w:rsidR="00CA0AAB" w:rsidRPr="00BA2320">
              <w:rPr>
                <w:rStyle w:val="Hyperlink"/>
                <w:noProof/>
              </w:rPr>
              <w:t>D</w:t>
            </w:r>
            <w:r w:rsidR="00CA0AAB">
              <w:rPr>
                <w:rStyle w:val="Hyperlink"/>
                <w:noProof/>
              </w:rPr>
              <w:t>AFTAR TABEL</w:t>
            </w:r>
            <w:r w:rsidR="00CA0AAB">
              <w:rPr>
                <w:noProof/>
                <w:webHidden/>
              </w:rPr>
              <w:tab/>
            </w:r>
            <w:r>
              <w:rPr>
                <w:noProof/>
                <w:webHidden/>
              </w:rPr>
              <w:fldChar w:fldCharType="begin"/>
            </w:r>
            <w:r w:rsidR="00CA0AAB">
              <w:rPr>
                <w:noProof/>
                <w:webHidden/>
              </w:rPr>
              <w:instrText xml:space="preserve"> PAGEREF _Toc507536697 \h </w:instrText>
            </w:r>
            <w:r>
              <w:rPr>
                <w:noProof/>
                <w:webHidden/>
              </w:rPr>
            </w:r>
            <w:r>
              <w:rPr>
                <w:noProof/>
                <w:webHidden/>
              </w:rPr>
              <w:fldChar w:fldCharType="separate"/>
            </w:r>
            <w:r w:rsidR="00F32996">
              <w:rPr>
                <w:noProof/>
                <w:webHidden/>
              </w:rPr>
              <w:t>xi</w:t>
            </w:r>
            <w:r>
              <w:rPr>
                <w:noProof/>
                <w:webHidden/>
              </w:rPr>
              <w:fldChar w:fldCharType="end"/>
            </w:r>
          </w:hyperlink>
        </w:p>
        <w:p w:rsidR="00CA0AAB" w:rsidRDefault="00CA0AAB">
          <w:pPr>
            <w:pStyle w:val="TOC1"/>
            <w:tabs>
              <w:tab w:val="right" w:leader="dot" w:pos="9016"/>
            </w:tabs>
            <w:rPr>
              <w:rFonts w:asciiTheme="minorHAnsi" w:eastAsiaTheme="minorEastAsia" w:hAnsiTheme="minorHAnsi"/>
              <w:noProof/>
              <w:sz w:val="22"/>
              <w:lang w:eastAsia="id-ID"/>
            </w:rPr>
          </w:pPr>
          <w:r w:rsidRPr="00CA0AAB">
            <w:rPr>
              <w:rStyle w:val="Hyperlink"/>
              <w:noProof/>
              <w:color w:val="000000" w:themeColor="text1"/>
              <w:u w:val="none"/>
            </w:rPr>
            <w:t xml:space="preserve">BAB I </w:t>
          </w:r>
          <w:hyperlink w:anchor="_Toc507536699" w:history="1">
            <w:r w:rsidRPr="00BA2320">
              <w:rPr>
                <w:rStyle w:val="Hyperlink"/>
                <w:noProof/>
              </w:rPr>
              <w:t>PENDAHULUAN</w:t>
            </w:r>
            <w:r>
              <w:rPr>
                <w:noProof/>
                <w:webHidden/>
              </w:rPr>
              <w:tab/>
            </w:r>
            <w:r w:rsidR="000E0E92">
              <w:rPr>
                <w:noProof/>
                <w:webHidden/>
              </w:rPr>
              <w:fldChar w:fldCharType="begin"/>
            </w:r>
            <w:r>
              <w:rPr>
                <w:noProof/>
                <w:webHidden/>
              </w:rPr>
              <w:instrText xml:space="preserve"> PAGEREF _Toc507536699 \h </w:instrText>
            </w:r>
            <w:r w:rsidR="000E0E92">
              <w:rPr>
                <w:noProof/>
                <w:webHidden/>
              </w:rPr>
            </w:r>
            <w:r w:rsidR="000E0E92">
              <w:rPr>
                <w:noProof/>
                <w:webHidden/>
              </w:rPr>
              <w:fldChar w:fldCharType="separate"/>
            </w:r>
            <w:r w:rsidR="00F32996">
              <w:rPr>
                <w:noProof/>
                <w:webHidden/>
              </w:rPr>
              <w:t>1</w:t>
            </w:r>
            <w:r w:rsidR="000E0E92">
              <w:rPr>
                <w:noProof/>
                <w:webHidden/>
              </w:rPr>
              <w:fldChar w:fldCharType="end"/>
            </w:r>
          </w:hyperlink>
        </w:p>
        <w:p w:rsidR="00CA0AAB" w:rsidRDefault="000E0E92">
          <w:pPr>
            <w:pStyle w:val="TOC2"/>
            <w:tabs>
              <w:tab w:val="left" w:pos="880"/>
              <w:tab w:val="right" w:leader="dot" w:pos="9016"/>
            </w:tabs>
            <w:rPr>
              <w:rFonts w:asciiTheme="minorHAnsi" w:eastAsiaTheme="minorEastAsia" w:hAnsiTheme="minorHAnsi"/>
              <w:noProof/>
              <w:sz w:val="22"/>
              <w:lang w:eastAsia="id-ID"/>
            </w:rPr>
          </w:pPr>
          <w:hyperlink w:anchor="_Toc507536700" w:history="1">
            <w:r w:rsidR="00CA0AAB" w:rsidRPr="00BA2320">
              <w:rPr>
                <w:rStyle w:val="Hyperlink"/>
                <w:rFonts w:cs="Times New Roman"/>
                <w:noProof/>
                <w:lang w:eastAsia="ja-JP"/>
              </w:rPr>
              <w:t>1.1</w:t>
            </w:r>
            <w:r w:rsidR="00CA0AAB">
              <w:rPr>
                <w:rFonts w:asciiTheme="minorHAnsi" w:eastAsiaTheme="minorEastAsia" w:hAnsiTheme="minorHAnsi"/>
                <w:noProof/>
                <w:sz w:val="22"/>
                <w:lang w:eastAsia="id-ID"/>
              </w:rPr>
              <w:tab/>
            </w:r>
            <w:r w:rsidR="00CA0AAB" w:rsidRPr="00BA2320">
              <w:rPr>
                <w:rStyle w:val="Hyperlink"/>
                <w:rFonts w:cs="Times New Roman"/>
                <w:noProof/>
                <w:lang w:val="en-US" w:eastAsia="ja-JP"/>
              </w:rPr>
              <w:t>Latar Belakang</w:t>
            </w:r>
            <w:r w:rsidR="00CA0AAB">
              <w:rPr>
                <w:noProof/>
                <w:webHidden/>
              </w:rPr>
              <w:tab/>
            </w:r>
            <w:r>
              <w:rPr>
                <w:noProof/>
                <w:webHidden/>
              </w:rPr>
              <w:fldChar w:fldCharType="begin"/>
            </w:r>
            <w:r w:rsidR="00CA0AAB">
              <w:rPr>
                <w:noProof/>
                <w:webHidden/>
              </w:rPr>
              <w:instrText xml:space="preserve"> PAGEREF _Toc507536700 \h </w:instrText>
            </w:r>
            <w:r>
              <w:rPr>
                <w:noProof/>
                <w:webHidden/>
              </w:rPr>
            </w:r>
            <w:r>
              <w:rPr>
                <w:noProof/>
                <w:webHidden/>
              </w:rPr>
              <w:fldChar w:fldCharType="separate"/>
            </w:r>
            <w:r w:rsidR="00F32996">
              <w:rPr>
                <w:noProof/>
                <w:webHidden/>
              </w:rPr>
              <w:t>1</w:t>
            </w:r>
            <w:r>
              <w:rPr>
                <w:noProof/>
                <w:webHidden/>
              </w:rPr>
              <w:fldChar w:fldCharType="end"/>
            </w:r>
          </w:hyperlink>
        </w:p>
        <w:p w:rsidR="00CA0AAB" w:rsidRDefault="000E0E92">
          <w:pPr>
            <w:pStyle w:val="TOC2"/>
            <w:tabs>
              <w:tab w:val="left" w:pos="880"/>
              <w:tab w:val="right" w:leader="dot" w:pos="9016"/>
            </w:tabs>
            <w:rPr>
              <w:rFonts w:asciiTheme="minorHAnsi" w:eastAsiaTheme="minorEastAsia" w:hAnsiTheme="minorHAnsi"/>
              <w:noProof/>
              <w:sz w:val="22"/>
              <w:lang w:eastAsia="id-ID"/>
            </w:rPr>
          </w:pPr>
          <w:hyperlink w:anchor="_Toc507536701" w:history="1">
            <w:r w:rsidR="00CA0AAB" w:rsidRPr="00BA2320">
              <w:rPr>
                <w:rStyle w:val="Hyperlink"/>
                <w:rFonts w:cs="Times New Roman"/>
                <w:noProof/>
                <w:lang w:eastAsia="ja-JP"/>
              </w:rPr>
              <w:t>1.2</w:t>
            </w:r>
            <w:r w:rsidR="00CA0AAB">
              <w:rPr>
                <w:rFonts w:asciiTheme="minorHAnsi" w:eastAsiaTheme="minorEastAsia" w:hAnsiTheme="minorHAnsi"/>
                <w:noProof/>
                <w:sz w:val="22"/>
                <w:lang w:eastAsia="id-ID"/>
              </w:rPr>
              <w:tab/>
            </w:r>
            <w:r w:rsidR="00CA0AAB" w:rsidRPr="00BA2320">
              <w:rPr>
                <w:rStyle w:val="Hyperlink"/>
                <w:rFonts w:cs="Times New Roman"/>
                <w:noProof/>
                <w:lang w:val="en-US" w:eastAsia="ja-JP"/>
              </w:rPr>
              <w:t>Rumusan Masalah</w:t>
            </w:r>
            <w:r w:rsidR="00CA0AAB">
              <w:rPr>
                <w:noProof/>
                <w:webHidden/>
              </w:rPr>
              <w:tab/>
            </w:r>
            <w:r>
              <w:rPr>
                <w:noProof/>
                <w:webHidden/>
              </w:rPr>
              <w:fldChar w:fldCharType="begin"/>
            </w:r>
            <w:r w:rsidR="00CA0AAB">
              <w:rPr>
                <w:noProof/>
                <w:webHidden/>
              </w:rPr>
              <w:instrText xml:space="preserve"> PAGEREF _Toc507536701 \h </w:instrText>
            </w:r>
            <w:r>
              <w:rPr>
                <w:noProof/>
                <w:webHidden/>
              </w:rPr>
            </w:r>
            <w:r>
              <w:rPr>
                <w:noProof/>
                <w:webHidden/>
              </w:rPr>
              <w:fldChar w:fldCharType="separate"/>
            </w:r>
            <w:r w:rsidR="00F32996">
              <w:rPr>
                <w:noProof/>
                <w:webHidden/>
              </w:rPr>
              <w:t>1</w:t>
            </w:r>
            <w:r>
              <w:rPr>
                <w:noProof/>
                <w:webHidden/>
              </w:rPr>
              <w:fldChar w:fldCharType="end"/>
            </w:r>
          </w:hyperlink>
        </w:p>
        <w:p w:rsidR="00CA0AAB" w:rsidRDefault="000E0E92">
          <w:pPr>
            <w:pStyle w:val="TOC2"/>
            <w:tabs>
              <w:tab w:val="left" w:pos="880"/>
              <w:tab w:val="right" w:leader="dot" w:pos="9016"/>
            </w:tabs>
            <w:rPr>
              <w:rFonts w:asciiTheme="minorHAnsi" w:eastAsiaTheme="minorEastAsia" w:hAnsiTheme="minorHAnsi"/>
              <w:noProof/>
              <w:sz w:val="22"/>
              <w:lang w:eastAsia="id-ID"/>
            </w:rPr>
          </w:pPr>
          <w:hyperlink w:anchor="_Toc507536702" w:history="1">
            <w:r w:rsidR="00CA0AAB" w:rsidRPr="00BA2320">
              <w:rPr>
                <w:rStyle w:val="Hyperlink"/>
                <w:noProof/>
              </w:rPr>
              <w:t>1.3</w:t>
            </w:r>
            <w:r w:rsidR="00CA0AAB">
              <w:rPr>
                <w:rFonts w:asciiTheme="minorHAnsi" w:eastAsiaTheme="minorEastAsia" w:hAnsiTheme="minorHAnsi"/>
                <w:noProof/>
                <w:sz w:val="22"/>
                <w:lang w:eastAsia="id-ID"/>
              </w:rPr>
              <w:tab/>
            </w:r>
            <w:r w:rsidR="00CA0AAB" w:rsidRPr="00BA2320">
              <w:rPr>
                <w:rStyle w:val="Hyperlink"/>
                <w:noProof/>
              </w:rPr>
              <w:t>Tujuan Penelitian</w:t>
            </w:r>
            <w:r w:rsidR="00CA0AAB">
              <w:rPr>
                <w:noProof/>
                <w:webHidden/>
              </w:rPr>
              <w:tab/>
            </w:r>
            <w:r>
              <w:rPr>
                <w:noProof/>
                <w:webHidden/>
              </w:rPr>
              <w:fldChar w:fldCharType="begin"/>
            </w:r>
            <w:r w:rsidR="00CA0AAB">
              <w:rPr>
                <w:noProof/>
                <w:webHidden/>
              </w:rPr>
              <w:instrText xml:space="preserve"> PAGEREF _Toc507536702 \h </w:instrText>
            </w:r>
            <w:r>
              <w:rPr>
                <w:noProof/>
                <w:webHidden/>
              </w:rPr>
            </w:r>
            <w:r>
              <w:rPr>
                <w:noProof/>
                <w:webHidden/>
              </w:rPr>
              <w:fldChar w:fldCharType="separate"/>
            </w:r>
            <w:r w:rsidR="00F32996">
              <w:rPr>
                <w:noProof/>
                <w:webHidden/>
              </w:rPr>
              <w:t>2</w:t>
            </w:r>
            <w:r>
              <w:rPr>
                <w:noProof/>
                <w:webHidden/>
              </w:rPr>
              <w:fldChar w:fldCharType="end"/>
            </w:r>
          </w:hyperlink>
        </w:p>
        <w:p w:rsidR="00CA0AAB" w:rsidRDefault="000E0E92">
          <w:pPr>
            <w:pStyle w:val="TOC2"/>
            <w:tabs>
              <w:tab w:val="left" w:pos="880"/>
              <w:tab w:val="right" w:leader="dot" w:pos="9016"/>
            </w:tabs>
            <w:rPr>
              <w:rFonts w:asciiTheme="minorHAnsi" w:eastAsiaTheme="minorEastAsia" w:hAnsiTheme="minorHAnsi"/>
              <w:noProof/>
              <w:sz w:val="22"/>
              <w:lang w:eastAsia="id-ID"/>
            </w:rPr>
          </w:pPr>
          <w:hyperlink w:anchor="_Toc507536703" w:history="1">
            <w:r w:rsidR="00CA0AAB" w:rsidRPr="00BA2320">
              <w:rPr>
                <w:rStyle w:val="Hyperlink"/>
                <w:rFonts w:cs="Times New Roman"/>
                <w:noProof/>
                <w:lang w:eastAsia="ja-JP"/>
              </w:rPr>
              <w:t>1.4</w:t>
            </w:r>
            <w:r w:rsidR="00CA0AAB">
              <w:rPr>
                <w:rFonts w:asciiTheme="minorHAnsi" w:eastAsiaTheme="minorEastAsia" w:hAnsiTheme="minorHAnsi"/>
                <w:noProof/>
                <w:sz w:val="22"/>
                <w:lang w:eastAsia="id-ID"/>
              </w:rPr>
              <w:tab/>
            </w:r>
            <w:r w:rsidR="00CA0AAB" w:rsidRPr="00BA2320">
              <w:rPr>
                <w:rStyle w:val="Hyperlink"/>
                <w:rFonts w:cs="Times New Roman"/>
                <w:noProof/>
                <w:lang w:val="en-US" w:eastAsia="ja-JP"/>
              </w:rPr>
              <w:t>Manfaat Penelitian</w:t>
            </w:r>
            <w:r w:rsidR="00CA0AAB">
              <w:rPr>
                <w:noProof/>
                <w:webHidden/>
              </w:rPr>
              <w:tab/>
            </w:r>
            <w:r>
              <w:rPr>
                <w:noProof/>
                <w:webHidden/>
              </w:rPr>
              <w:fldChar w:fldCharType="begin"/>
            </w:r>
            <w:r w:rsidR="00CA0AAB">
              <w:rPr>
                <w:noProof/>
                <w:webHidden/>
              </w:rPr>
              <w:instrText xml:space="preserve"> PAGEREF _Toc507536703 \h </w:instrText>
            </w:r>
            <w:r>
              <w:rPr>
                <w:noProof/>
                <w:webHidden/>
              </w:rPr>
            </w:r>
            <w:r>
              <w:rPr>
                <w:noProof/>
                <w:webHidden/>
              </w:rPr>
              <w:fldChar w:fldCharType="separate"/>
            </w:r>
            <w:r w:rsidR="00F32996">
              <w:rPr>
                <w:noProof/>
                <w:webHidden/>
              </w:rPr>
              <w:t>2</w:t>
            </w:r>
            <w:r>
              <w:rPr>
                <w:noProof/>
                <w:webHidden/>
              </w:rPr>
              <w:fldChar w:fldCharType="end"/>
            </w:r>
          </w:hyperlink>
        </w:p>
        <w:p w:rsidR="00CA0AAB" w:rsidRDefault="000E0E92">
          <w:pPr>
            <w:pStyle w:val="TOC1"/>
            <w:tabs>
              <w:tab w:val="right" w:leader="dot" w:pos="9016"/>
            </w:tabs>
            <w:rPr>
              <w:rFonts w:asciiTheme="minorHAnsi" w:eastAsiaTheme="minorEastAsia" w:hAnsiTheme="minorHAnsi"/>
              <w:noProof/>
              <w:sz w:val="22"/>
              <w:lang w:eastAsia="id-ID"/>
            </w:rPr>
          </w:pPr>
          <w:hyperlink w:anchor="_Toc507536704" w:history="1">
            <w:r w:rsidR="00CA0AAB" w:rsidRPr="00BA2320">
              <w:rPr>
                <w:rStyle w:val="Hyperlink"/>
                <w:rFonts w:cs="Times New Roman"/>
                <w:noProof/>
              </w:rPr>
              <w:t>BAB II</w:t>
            </w:r>
          </w:hyperlink>
          <w:r w:rsidR="00CA0AAB">
            <w:rPr>
              <w:rStyle w:val="Hyperlink"/>
              <w:noProof/>
              <w:u w:val="none"/>
            </w:rPr>
            <w:t xml:space="preserve"> </w:t>
          </w:r>
          <w:hyperlink w:anchor="_Toc507536705" w:history="1">
            <w:r w:rsidR="00CA0AAB" w:rsidRPr="00BA2320">
              <w:rPr>
                <w:rStyle w:val="Hyperlink"/>
                <w:rFonts w:cs="Times New Roman"/>
                <w:noProof/>
              </w:rPr>
              <w:t>TINJAUAN PUSTAKA</w:t>
            </w:r>
            <w:r w:rsidR="00CA0AAB">
              <w:rPr>
                <w:noProof/>
                <w:webHidden/>
              </w:rPr>
              <w:tab/>
            </w:r>
            <w:r>
              <w:rPr>
                <w:noProof/>
                <w:webHidden/>
              </w:rPr>
              <w:fldChar w:fldCharType="begin"/>
            </w:r>
            <w:r w:rsidR="00CA0AAB">
              <w:rPr>
                <w:noProof/>
                <w:webHidden/>
              </w:rPr>
              <w:instrText xml:space="preserve"> PAGEREF _Toc507536705 \h </w:instrText>
            </w:r>
            <w:r>
              <w:rPr>
                <w:noProof/>
                <w:webHidden/>
              </w:rPr>
            </w:r>
            <w:r>
              <w:rPr>
                <w:noProof/>
                <w:webHidden/>
              </w:rPr>
              <w:fldChar w:fldCharType="separate"/>
            </w:r>
            <w:r w:rsidR="00F32996">
              <w:rPr>
                <w:noProof/>
                <w:webHidden/>
              </w:rPr>
              <w:t>3</w:t>
            </w:r>
            <w:r>
              <w:rPr>
                <w:noProof/>
                <w:webHidden/>
              </w:rPr>
              <w:fldChar w:fldCharType="end"/>
            </w:r>
          </w:hyperlink>
        </w:p>
        <w:p w:rsidR="00CA0AAB" w:rsidRDefault="000E0E92">
          <w:pPr>
            <w:pStyle w:val="TOC2"/>
            <w:tabs>
              <w:tab w:val="left" w:pos="880"/>
              <w:tab w:val="right" w:leader="dot" w:pos="9016"/>
            </w:tabs>
            <w:rPr>
              <w:rFonts w:asciiTheme="minorHAnsi" w:eastAsiaTheme="minorEastAsia" w:hAnsiTheme="minorHAnsi"/>
              <w:noProof/>
              <w:sz w:val="22"/>
              <w:lang w:eastAsia="id-ID"/>
            </w:rPr>
          </w:pPr>
          <w:hyperlink w:anchor="_Toc507536706" w:history="1">
            <w:r w:rsidR="00CA0AAB" w:rsidRPr="00BA2320">
              <w:rPr>
                <w:rStyle w:val="Hyperlink"/>
                <w:rFonts w:cs="Times New Roman"/>
                <w:noProof/>
                <w:lang w:eastAsia="ja-JP"/>
              </w:rPr>
              <w:t xml:space="preserve">2.1 </w:t>
            </w:r>
            <w:r w:rsidR="00CA0AAB">
              <w:rPr>
                <w:rFonts w:asciiTheme="minorHAnsi" w:eastAsiaTheme="minorEastAsia" w:hAnsiTheme="minorHAnsi"/>
                <w:noProof/>
                <w:sz w:val="22"/>
                <w:lang w:eastAsia="id-ID"/>
              </w:rPr>
              <w:tab/>
            </w:r>
            <w:r w:rsidR="00CA0AAB" w:rsidRPr="00BA2320">
              <w:rPr>
                <w:rStyle w:val="Hyperlink"/>
                <w:rFonts w:cs="Times New Roman"/>
                <w:noProof/>
                <w:lang w:val="en-US" w:eastAsia="ja-JP"/>
              </w:rPr>
              <w:t>Studi Literatur</w:t>
            </w:r>
            <w:r w:rsidR="00CA0AAB">
              <w:rPr>
                <w:noProof/>
                <w:webHidden/>
              </w:rPr>
              <w:tab/>
            </w:r>
            <w:r>
              <w:rPr>
                <w:noProof/>
                <w:webHidden/>
              </w:rPr>
              <w:fldChar w:fldCharType="begin"/>
            </w:r>
            <w:r w:rsidR="00CA0AAB">
              <w:rPr>
                <w:noProof/>
                <w:webHidden/>
              </w:rPr>
              <w:instrText xml:space="preserve"> PAGEREF _Toc507536706 \h </w:instrText>
            </w:r>
            <w:r>
              <w:rPr>
                <w:noProof/>
                <w:webHidden/>
              </w:rPr>
            </w:r>
            <w:r>
              <w:rPr>
                <w:noProof/>
                <w:webHidden/>
              </w:rPr>
              <w:fldChar w:fldCharType="separate"/>
            </w:r>
            <w:r w:rsidR="00F32996">
              <w:rPr>
                <w:noProof/>
                <w:webHidden/>
              </w:rPr>
              <w:t>3</w:t>
            </w:r>
            <w:r>
              <w:rPr>
                <w:noProof/>
                <w:webHidden/>
              </w:rPr>
              <w:fldChar w:fldCharType="end"/>
            </w:r>
          </w:hyperlink>
        </w:p>
        <w:p w:rsidR="00CA0AAB" w:rsidRDefault="000E0E92">
          <w:pPr>
            <w:pStyle w:val="TOC2"/>
            <w:tabs>
              <w:tab w:val="left" w:pos="880"/>
              <w:tab w:val="right" w:leader="dot" w:pos="9016"/>
            </w:tabs>
            <w:rPr>
              <w:rFonts w:asciiTheme="minorHAnsi" w:eastAsiaTheme="minorEastAsia" w:hAnsiTheme="minorHAnsi"/>
              <w:noProof/>
              <w:sz w:val="22"/>
              <w:lang w:eastAsia="id-ID"/>
            </w:rPr>
          </w:pPr>
          <w:hyperlink w:anchor="_Toc507536707" w:history="1">
            <w:r w:rsidR="00CA0AAB" w:rsidRPr="00BA2320">
              <w:rPr>
                <w:rStyle w:val="Hyperlink"/>
                <w:rFonts w:cs="Times New Roman"/>
                <w:noProof/>
                <w:lang w:eastAsia="ja-JP"/>
              </w:rPr>
              <w:t>2.2</w:t>
            </w:r>
            <w:r w:rsidR="00CA0AAB">
              <w:rPr>
                <w:rFonts w:asciiTheme="minorHAnsi" w:eastAsiaTheme="minorEastAsia" w:hAnsiTheme="minorHAnsi"/>
                <w:noProof/>
                <w:sz w:val="22"/>
                <w:lang w:eastAsia="id-ID"/>
              </w:rPr>
              <w:tab/>
            </w:r>
            <w:r w:rsidR="00CA0AAB" w:rsidRPr="00BA2320">
              <w:rPr>
                <w:rStyle w:val="Hyperlink"/>
                <w:rFonts w:cs="Times New Roman"/>
                <w:noProof/>
                <w:lang w:eastAsia="ja-JP"/>
              </w:rPr>
              <w:t>Dasar</w:t>
            </w:r>
            <w:r w:rsidR="00CA0AAB" w:rsidRPr="00BA2320">
              <w:rPr>
                <w:rStyle w:val="Hyperlink"/>
                <w:rFonts w:cs="Times New Roman"/>
                <w:noProof/>
                <w:lang w:val="en-US" w:eastAsia="ja-JP"/>
              </w:rPr>
              <w:t xml:space="preserve"> Teori</w:t>
            </w:r>
            <w:r w:rsidR="00CA0AAB">
              <w:rPr>
                <w:noProof/>
                <w:webHidden/>
              </w:rPr>
              <w:tab/>
            </w:r>
            <w:r>
              <w:rPr>
                <w:noProof/>
                <w:webHidden/>
              </w:rPr>
              <w:fldChar w:fldCharType="begin"/>
            </w:r>
            <w:r w:rsidR="00CA0AAB">
              <w:rPr>
                <w:noProof/>
                <w:webHidden/>
              </w:rPr>
              <w:instrText xml:space="preserve"> PAGEREF _Toc507536707 \h </w:instrText>
            </w:r>
            <w:r>
              <w:rPr>
                <w:noProof/>
                <w:webHidden/>
              </w:rPr>
            </w:r>
            <w:r>
              <w:rPr>
                <w:noProof/>
                <w:webHidden/>
              </w:rPr>
              <w:fldChar w:fldCharType="separate"/>
            </w:r>
            <w:r w:rsidR="00F32996">
              <w:rPr>
                <w:noProof/>
                <w:webHidden/>
              </w:rPr>
              <w:t>4</w:t>
            </w:r>
            <w:r>
              <w:rPr>
                <w:noProof/>
                <w:webHidden/>
              </w:rPr>
              <w:fldChar w:fldCharType="end"/>
            </w:r>
          </w:hyperlink>
        </w:p>
        <w:p w:rsidR="00CA0AAB" w:rsidRDefault="000E0E92">
          <w:pPr>
            <w:pStyle w:val="TOC3"/>
            <w:tabs>
              <w:tab w:val="left" w:pos="1320"/>
              <w:tab w:val="right" w:leader="dot" w:pos="9016"/>
            </w:tabs>
            <w:rPr>
              <w:rFonts w:asciiTheme="minorHAnsi" w:eastAsiaTheme="minorEastAsia" w:hAnsiTheme="minorHAnsi"/>
              <w:noProof/>
              <w:sz w:val="22"/>
              <w:lang w:eastAsia="id-ID"/>
            </w:rPr>
          </w:pPr>
          <w:hyperlink w:anchor="_Toc507536708" w:history="1">
            <w:r w:rsidR="00CA0AAB" w:rsidRPr="00BA2320">
              <w:rPr>
                <w:rStyle w:val="Hyperlink"/>
                <w:rFonts w:cs="Times New Roman"/>
                <w:noProof/>
              </w:rPr>
              <w:t>2.2.1</w:t>
            </w:r>
            <w:r w:rsidR="00CA0AAB">
              <w:rPr>
                <w:rFonts w:asciiTheme="minorHAnsi" w:eastAsiaTheme="minorEastAsia" w:hAnsiTheme="minorHAnsi"/>
                <w:noProof/>
                <w:sz w:val="22"/>
                <w:lang w:eastAsia="id-ID"/>
              </w:rPr>
              <w:tab/>
            </w:r>
            <w:r w:rsidR="00CA0AAB" w:rsidRPr="00BA2320">
              <w:rPr>
                <w:rStyle w:val="Hyperlink"/>
                <w:rFonts w:cs="Times New Roman"/>
                <w:i/>
                <w:noProof/>
              </w:rPr>
              <w:t>Single Ended Primary Inductor Converter</w:t>
            </w:r>
            <w:r w:rsidR="00CA0AAB" w:rsidRPr="00BA2320">
              <w:rPr>
                <w:rStyle w:val="Hyperlink"/>
                <w:rFonts w:cs="Times New Roman"/>
                <w:noProof/>
              </w:rPr>
              <w:t xml:space="preserve"> (SEPIC) Konverter</w:t>
            </w:r>
            <w:r w:rsidR="00CA0AAB">
              <w:rPr>
                <w:noProof/>
                <w:webHidden/>
              </w:rPr>
              <w:tab/>
            </w:r>
            <w:r>
              <w:rPr>
                <w:noProof/>
                <w:webHidden/>
              </w:rPr>
              <w:fldChar w:fldCharType="begin"/>
            </w:r>
            <w:r w:rsidR="00CA0AAB">
              <w:rPr>
                <w:noProof/>
                <w:webHidden/>
              </w:rPr>
              <w:instrText xml:space="preserve"> PAGEREF _Toc507536708 \h </w:instrText>
            </w:r>
            <w:r>
              <w:rPr>
                <w:noProof/>
                <w:webHidden/>
              </w:rPr>
            </w:r>
            <w:r>
              <w:rPr>
                <w:noProof/>
                <w:webHidden/>
              </w:rPr>
              <w:fldChar w:fldCharType="separate"/>
            </w:r>
            <w:r w:rsidR="00F32996">
              <w:rPr>
                <w:noProof/>
                <w:webHidden/>
              </w:rPr>
              <w:t>4</w:t>
            </w:r>
            <w:r>
              <w:rPr>
                <w:noProof/>
                <w:webHidden/>
              </w:rPr>
              <w:fldChar w:fldCharType="end"/>
            </w:r>
          </w:hyperlink>
        </w:p>
        <w:p w:rsidR="00CA0AAB" w:rsidRDefault="000E0E92">
          <w:pPr>
            <w:pStyle w:val="TOC3"/>
            <w:tabs>
              <w:tab w:val="left" w:pos="1320"/>
              <w:tab w:val="right" w:leader="dot" w:pos="9016"/>
            </w:tabs>
            <w:rPr>
              <w:rFonts w:asciiTheme="minorHAnsi" w:eastAsiaTheme="minorEastAsia" w:hAnsiTheme="minorHAnsi"/>
              <w:noProof/>
              <w:sz w:val="22"/>
              <w:lang w:eastAsia="id-ID"/>
            </w:rPr>
          </w:pPr>
          <w:hyperlink w:anchor="_Toc507536709" w:history="1">
            <w:r w:rsidR="00CA0AAB" w:rsidRPr="00BA2320">
              <w:rPr>
                <w:rStyle w:val="Hyperlink"/>
                <w:rFonts w:cs="Times New Roman"/>
                <w:noProof/>
                <w:lang w:eastAsia="ja-JP"/>
              </w:rPr>
              <w:t>2.2.2</w:t>
            </w:r>
            <w:r w:rsidR="00CA0AAB">
              <w:rPr>
                <w:rFonts w:asciiTheme="minorHAnsi" w:eastAsiaTheme="minorEastAsia" w:hAnsiTheme="minorHAnsi"/>
                <w:noProof/>
                <w:sz w:val="22"/>
                <w:lang w:eastAsia="id-ID"/>
              </w:rPr>
              <w:tab/>
            </w:r>
            <w:r w:rsidR="00CA0AAB" w:rsidRPr="00BA2320">
              <w:rPr>
                <w:rStyle w:val="Hyperlink"/>
                <w:rFonts w:cs="Times New Roman"/>
                <w:noProof/>
                <w:lang w:eastAsia="ja-JP"/>
              </w:rPr>
              <w:t>Dasar Switching Konverter</w:t>
            </w:r>
            <w:r w:rsidR="00CA0AAB">
              <w:rPr>
                <w:noProof/>
                <w:webHidden/>
              </w:rPr>
              <w:tab/>
            </w:r>
            <w:r>
              <w:rPr>
                <w:noProof/>
                <w:webHidden/>
              </w:rPr>
              <w:fldChar w:fldCharType="begin"/>
            </w:r>
            <w:r w:rsidR="00CA0AAB">
              <w:rPr>
                <w:noProof/>
                <w:webHidden/>
              </w:rPr>
              <w:instrText xml:space="preserve"> PAGEREF _Toc507536709 \h </w:instrText>
            </w:r>
            <w:r>
              <w:rPr>
                <w:noProof/>
                <w:webHidden/>
              </w:rPr>
            </w:r>
            <w:r>
              <w:rPr>
                <w:noProof/>
                <w:webHidden/>
              </w:rPr>
              <w:fldChar w:fldCharType="separate"/>
            </w:r>
            <w:r w:rsidR="00F32996">
              <w:rPr>
                <w:noProof/>
                <w:webHidden/>
              </w:rPr>
              <w:t>8</w:t>
            </w:r>
            <w:r>
              <w:rPr>
                <w:noProof/>
                <w:webHidden/>
              </w:rPr>
              <w:fldChar w:fldCharType="end"/>
            </w:r>
          </w:hyperlink>
        </w:p>
        <w:p w:rsidR="00CA0AAB" w:rsidRDefault="000E0E92">
          <w:pPr>
            <w:pStyle w:val="TOC3"/>
            <w:tabs>
              <w:tab w:val="left" w:pos="1320"/>
              <w:tab w:val="right" w:leader="dot" w:pos="9016"/>
            </w:tabs>
            <w:rPr>
              <w:rFonts w:asciiTheme="minorHAnsi" w:eastAsiaTheme="minorEastAsia" w:hAnsiTheme="minorHAnsi"/>
              <w:noProof/>
              <w:sz w:val="22"/>
              <w:lang w:eastAsia="id-ID"/>
            </w:rPr>
          </w:pPr>
          <w:hyperlink w:anchor="_Toc507536710" w:history="1">
            <w:r w:rsidR="00CA0AAB" w:rsidRPr="00BA2320">
              <w:rPr>
                <w:rStyle w:val="Hyperlink"/>
                <w:noProof/>
              </w:rPr>
              <w:t xml:space="preserve">2.2.3 </w:t>
            </w:r>
            <w:r w:rsidR="00CA0AAB">
              <w:rPr>
                <w:rFonts w:asciiTheme="minorHAnsi" w:eastAsiaTheme="minorEastAsia" w:hAnsiTheme="minorHAnsi"/>
                <w:noProof/>
                <w:sz w:val="22"/>
                <w:lang w:eastAsia="id-ID"/>
              </w:rPr>
              <w:tab/>
            </w:r>
            <w:r w:rsidR="00CA0AAB" w:rsidRPr="00BA2320">
              <w:rPr>
                <w:rStyle w:val="Hyperlink"/>
                <w:i/>
                <w:noProof/>
              </w:rPr>
              <w:t>Pulse Width Modulation</w:t>
            </w:r>
            <w:r w:rsidR="00CA0AAB" w:rsidRPr="00BA2320">
              <w:rPr>
                <w:rStyle w:val="Hyperlink"/>
                <w:noProof/>
              </w:rPr>
              <w:t xml:space="preserve"> (PWM)</w:t>
            </w:r>
            <w:r w:rsidR="00CA0AAB">
              <w:rPr>
                <w:noProof/>
                <w:webHidden/>
              </w:rPr>
              <w:tab/>
            </w:r>
            <w:r>
              <w:rPr>
                <w:noProof/>
                <w:webHidden/>
              </w:rPr>
              <w:fldChar w:fldCharType="begin"/>
            </w:r>
            <w:r w:rsidR="00CA0AAB">
              <w:rPr>
                <w:noProof/>
                <w:webHidden/>
              </w:rPr>
              <w:instrText xml:space="preserve"> PAGEREF _Toc507536710 \h </w:instrText>
            </w:r>
            <w:r>
              <w:rPr>
                <w:noProof/>
                <w:webHidden/>
              </w:rPr>
            </w:r>
            <w:r>
              <w:rPr>
                <w:noProof/>
                <w:webHidden/>
              </w:rPr>
              <w:fldChar w:fldCharType="separate"/>
            </w:r>
            <w:r w:rsidR="00F32996">
              <w:rPr>
                <w:noProof/>
                <w:webHidden/>
              </w:rPr>
              <w:t>9</w:t>
            </w:r>
            <w:r>
              <w:rPr>
                <w:noProof/>
                <w:webHidden/>
              </w:rPr>
              <w:fldChar w:fldCharType="end"/>
            </w:r>
          </w:hyperlink>
        </w:p>
        <w:p w:rsidR="00CA0AAB" w:rsidRDefault="000E0E92">
          <w:pPr>
            <w:pStyle w:val="TOC3"/>
            <w:tabs>
              <w:tab w:val="left" w:pos="1320"/>
              <w:tab w:val="right" w:leader="dot" w:pos="9016"/>
            </w:tabs>
            <w:rPr>
              <w:rFonts w:asciiTheme="minorHAnsi" w:eastAsiaTheme="minorEastAsia" w:hAnsiTheme="minorHAnsi"/>
              <w:noProof/>
              <w:sz w:val="22"/>
              <w:lang w:eastAsia="id-ID"/>
            </w:rPr>
          </w:pPr>
          <w:hyperlink w:anchor="_Toc507536711" w:history="1">
            <w:r w:rsidR="00CA0AAB" w:rsidRPr="00BA2320">
              <w:rPr>
                <w:rStyle w:val="Hyperlink"/>
                <w:noProof/>
              </w:rPr>
              <w:t xml:space="preserve">2.2.4 </w:t>
            </w:r>
            <w:r w:rsidR="00CA0AAB">
              <w:rPr>
                <w:rFonts w:asciiTheme="minorHAnsi" w:eastAsiaTheme="minorEastAsia" w:hAnsiTheme="minorHAnsi"/>
                <w:noProof/>
                <w:sz w:val="22"/>
                <w:lang w:eastAsia="id-ID"/>
              </w:rPr>
              <w:tab/>
            </w:r>
            <w:r w:rsidR="00CA0AAB" w:rsidRPr="00BA2320">
              <w:rPr>
                <w:rStyle w:val="Hyperlink"/>
                <w:noProof/>
              </w:rPr>
              <w:t>Kendali Kalang Terbuka</w:t>
            </w:r>
            <w:r w:rsidR="00CA0AAB">
              <w:rPr>
                <w:noProof/>
                <w:webHidden/>
              </w:rPr>
              <w:tab/>
            </w:r>
            <w:r>
              <w:rPr>
                <w:noProof/>
                <w:webHidden/>
              </w:rPr>
              <w:fldChar w:fldCharType="begin"/>
            </w:r>
            <w:r w:rsidR="00CA0AAB">
              <w:rPr>
                <w:noProof/>
                <w:webHidden/>
              </w:rPr>
              <w:instrText xml:space="preserve"> PAGEREF _Toc507536711 \h </w:instrText>
            </w:r>
            <w:r>
              <w:rPr>
                <w:noProof/>
                <w:webHidden/>
              </w:rPr>
            </w:r>
            <w:r>
              <w:rPr>
                <w:noProof/>
                <w:webHidden/>
              </w:rPr>
              <w:fldChar w:fldCharType="separate"/>
            </w:r>
            <w:r w:rsidR="00F32996">
              <w:rPr>
                <w:noProof/>
                <w:webHidden/>
              </w:rPr>
              <w:t>10</w:t>
            </w:r>
            <w:r>
              <w:rPr>
                <w:noProof/>
                <w:webHidden/>
              </w:rPr>
              <w:fldChar w:fldCharType="end"/>
            </w:r>
          </w:hyperlink>
        </w:p>
        <w:p w:rsidR="00CA0AAB" w:rsidRDefault="000E0E92">
          <w:pPr>
            <w:pStyle w:val="TOC3"/>
            <w:tabs>
              <w:tab w:val="left" w:pos="1320"/>
              <w:tab w:val="right" w:leader="dot" w:pos="9016"/>
            </w:tabs>
            <w:rPr>
              <w:rFonts w:asciiTheme="minorHAnsi" w:eastAsiaTheme="minorEastAsia" w:hAnsiTheme="minorHAnsi"/>
              <w:noProof/>
              <w:sz w:val="22"/>
              <w:lang w:eastAsia="id-ID"/>
            </w:rPr>
          </w:pPr>
          <w:hyperlink w:anchor="_Toc507536712" w:history="1">
            <w:r w:rsidR="00CA0AAB" w:rsidRPr="00BA2320">
              <w:rPr>
                <w:rStyle w:val="Hyperlink"/>
                <w:noProof/>
              </w:rPr>
              <w:t xml:space="preserve">2.2.5 </w:t>
            </w:r>
            <w:r w:rsidR="00CA0AAB">
              <w:rPr>
                <w:rFonts w:asciiTheme="minorHAnsi" w:eastAsiaTheme="minorEastAsia" w:hAnsiTheme="minorHAnsi"/>
                <w:noProof/>
                <w:sz w:val="22"/>
                <w:lang w:eastAsia="id-ID"/>
              </w:rPr>
              <w:tab/>
            </w:r>
            <w:r w:rsidR="00CA0AAB" w:rsidRPr="007311B7">
              <w:rPr>
                <w:rStyle w:val="Hyperlink"/>
                <w:i/>
                <w:noProof/>
              </w:rPr>
              <w:t>Gate Driver</w:t>
            </w:r>
            <w:r w:rsidR="00CA0AAB">
              <w:rPr>
                <w:noProof/>
                <w:webHidden/>
              </w:rPr>
              <w:tab/>
            </w:r>
            <w:r>
              <w:rPr>
                <w:noProof/>
                <w:webHidden/>
              </w:rPr>
              <w:fldChar w:fldCharType="begin"/>
            </w:r>
            <w:r w:rsidR="00CA0AAB">
              <w:rPr>
                <w:noProof/>
                <w:webHidden/>
              </w:rPr>
              <w:instrText xml:space="preserve"> PAGEREF _Toc507536712 \h </w:instrText>
            </w:r>
            <w:r>
              <w:rPr>
                <w:noProof/>
                <w:webHidden/>
              </w:rPr>
            </w:r>
            <w:r>
              <w:rPr>
                <w:noProof/>
                <w:webHidden/>
              </w:rPr>
              <w:fldChar w:fldCharType="separate"/>
            </w:r>
            <w:r w:rsidR="00F32996">
              <w:rPr>
                <w:noProof/>
                <w:webHidden/>
              </w:rPr>
              <w:t>10</w:t>
            </w:r>
            <w:r>
              <w:rPr>
                <w:noProof/>
                <w:webHidden/>
              </w:rPr>
              <w:fldChar w:fldCharType="end"/>
            </w:r>
          </w:hyperlink>
        </w:p>
        <w:p w:rsidR="00CA0AAB" w:rsidRDefault="000E0E92">
          <w:pPr>
            <w:pStyle w:val="TOC1"/>
            <w:tabs>
              <w:tab w:val="right" w:leader="dot" w:pos="9016"/>
            </w:tabs>
            <w:rPr>
              <w:rFonts w:asciiTheme="minorHAnsi" w:eastAsiaTheme="minorEastAsia" w:hAnsiTheme="minorHAnsi"/>
              <w:noProof/>
              <w:sz w:val="22"/>
              <w:lang w:eastAsia="id-ID"/>
            </w:rPr>
          </w:pPr>
          <w:hyperlink w:anchor="_Toc507536713" w:history="1">
            <w:r w:rsidR="00CA0AAB" w:rsidRPr="00BA2320">
              <w:rPr>
                <w:rStyle w:val="Hyperlink"/>
                <w:noProof/>
              </w:rPr>
              <w:t>BAB III</w:t>
            </w:r>
            <w:r w:rsidR="00CA0AAB">
              <w:rPr>
                <w:rStyle w:val="Hyperlink"/>
                <w:noProof/>
              </w:rPr>
              <w:t xml:space="preserve"> PERANCANGAN SISTEM</w:t>
            </w:r>
            <w:r w:rsidR="00CA0AAB">
              <w:rPr>
                <w:noProof/>
                <w:webHidden/>
              </w:rPr>
              <w:tab/>
            </w:r>
            <w:r>
              <w:rPr>
                <w:noProof/>
                <w:webHidden/>
              </w:rPr>
              <w:fldChar w:fldCharType="begin"/>
            </w:r>
            <w:r w:rsidR="00CA0AAB">
              <w:rPr>
                <w:noProof/>
                <w:webHidden/>
              </w:rPr>
              <w:instrText xml:space="preserve"> PAGEREF _Toc507536713 \h </w:instrText>
            </w:r>
            <w:r>
              <w:rPr>
                <w:noProof/>
                <w:webHidden/>
              </w:rPr>
            </w:r>
            <w:r>
              <w:rPr>
                <w:noProof/>
                <w:webHidden/>
              </w:rPr>
              <w:fldChar w:fldCharType="separate"/>
            </w:r>
            <w:r w:rsidR="00F32996">
              <w:rPr>
                <w:noProof/>
                <w:webHidden/>
              </w:rPr>
              <w:t>11</w:t>
            </w:r>
            <w:r>
              <w:rPr>
                <w:noProof/>
                <w:webHidden/>
              </w:rPr>
              <w:fldChar w:fldCharType="end"/>
            </w:r>
          </w:hyperlink>
        </w:p>
        <w:p w:rsidR="00CA0AAB" w:rsidRDefault="000E0E92">
          <w:pPr>
            <w:pStyle w:val="TOC2"/>
            <w:tabs>
              <w:tab w:val="left" w:pos="880"/>
              <w:tab w:val="right" w:leader="dot" w:pos="9016"/>
            </w:tabs>
            <w:rPr>
              <w:rFonts w:asciiTheme="minorHAnsi" w:eastAsiaTheme="minorEastAsia" w:hAnsiTheme="minorHAnsi"/>
              <w:noProof/>
              <w:sz w:val="22"/>
              <w:lang w:eastAsia="id-ID"/>
            </w:rPr>
          </w:pPr>
          <w:hyperlink w:anchor="_Toc507536714" w:history="1">
            <w:r w:rsidR="00CA0AAB" w:rsidRPr="00BA2320">
              <w:rPr>
                <w:rStyle w:val="Hyperlink"/>
                <w:noProof/>
              </w:rPr>
              <w:t xml:space="preserve">3.1 </w:t>
            </w:r>
            <w:r w:rsidR="00CA0AAB">
              <w:rPr>
                <w:rFonts w:asciiTheme="minorHAnsi" w:eastAsiaTheme="minorEastAsia" w:hAnsiTheme="minorHAnsi"/>
                <w:noProof/>
                <w:sz w:val="22"/>
                <w:lang w:eastAsia="id-ID"/>
              </w:rPr>
              <w:tab/>
            </w:r>
            <w:r w:rsidR="00CA0AAB" w:rsidRPr="00BA2320">
              <w:rPr>
                <w:rStyle w:val="Hyperlink"/>
                <w:noProof/>
              </w:rPr>
              <w:t>Objek Penelitian</w:t>
            </w:r>
            <w:r w:rsidR="00CA0AAB">
              <w:rPr>
                <w:noProof/>
                <w:webHidden/>
              </w:rPr>
              <w:tab/>
            </w:r>
            <w:r>
              <w:rPr>
                <w:noProof/>
                <w:webHidden/>
              </w:rPr>
              <w:fldChar w:fldCharType="begin"/>
            </w:r>
            <w:r w:rsidR="00CA0AAB">
              <w:rPr>
                <w:noProof/>
                <w:webHidden/>
              </w:rPr>
              <w:instrText xml:space="preserve"> PAGEREF _Toc507536714 \h </w:instrText>
            </w:r>
            <w:r>
              <w:rPr>
                <w:noProof/>
                <w:webHidden/>
              </w:rPr>
            </w:r>
            <w:r>
              <w:rPr>
                <w:noProof/>
                <w:webHidden/>
              </w:rPr>
              <w:fldChar w:fldCharType="separate"/>
            </w:r>
            <w:r w:rsidR="00F32996">
              <w:rPr>
                <w:noProof/>
                <w:webHidden/>
              </w:rPr>
              <w:t>11</w:t>
            </w:r>
            <w:r>
              <w:rPr>
                <w:noProof/>
                <w:webHidden/>
              </w:rPr>
              <w:fldChar w:fldCharType="end"/>
            </w:r>
          </w:hyperlink>
        </w:p>
        <w:p w:rsidR="00CA0AAB" w:rsidRDefault="000E0E92">
          <w:pPr>
            <w:pStyle w:val="TOC2"/>
            <w:tabs>
              <w:tab w:val="left" w:pos="880"/>
              <w:tab w:val="right" w:leader="dot" w:pos="9016"/>
            </w:tabs>
            <w:rPr>
              <w:rFonts w:asciiTheme="minorHAnsi" w:eastAsiaTheme="minorEastAsia" w:hAnsiTheme="minorHAnsi"/>
              <w:noProof/>
              <w:sz w:val="22"/>
              <w:lang w:eastAsia="id-ID"/>
            </w:rPr>
          </w:pPr>
          <w:hyperlink w:anchor="_Toc507536715" w:history="1">
            <w:r w:rsidR="00CA0AAB" w:rsidRPr="00BA2320">
              <w:rPr>
                <w:rStyle w:val="Hyperlink"/>
                <w:noProof/>
              </w:rPr>
              <w:t xml:space="preserve">3.2 </w:t>
            </w:r>
            <w:r w:rsidR="00CA0AAB">
              <w:rPr>
                <w:rFonts w:asciiTheme="minorHAnsi" w:eastAsiaTheme="minorEastAsia" w:hAnsiTheme="minorHAnsi"/>
                <w:noProof/>
                <w:sz w:val="22"/>
                <w:lang w:eastAsia="id-ID"/>
              </w:rPr>
              <w:tab/>
            </w:r>
            <w:r w:rsidR="00CA0AAB" w:rsidRPr="00BA2320">
              <w:rPr>
                <w:rStyle w:val="Hyperlink"/>
                <w:noProof/>
              </w:rPr>
              <w:t>Perancangan Konverter SEPIC</w:t>
            </w:r>
            <w:r w:rsidR="00CA0AAB">
              <w:rPr>
                <w:noProof/>
                <w:webHidden/>
              </w:rPr>
              <w:tab/>
            </w:r>
            <w:r>
              <w:rPr>
                <w:noProof/>
                <w:webHidden/>
              </w:rPr>
              <w:fldChar w:fldCharType="begin"/>
            </w:r>
            <w:r w:rsidR="00CA0AAB">
              <w:rPr>
                <w:noProof/>
                <w:webHidden/>
              </w:rPr>
              <w:instrText xml:space="preserve"> PAGEREF _Toc507536715 \h </w:instrText>
            </w:r>
            <w:r>
              <w:rPr>
                <w:noProof/>
                <w:webHidden/>
              </w:rPr>
            </w:r>
            <w:r>
              <w:rPr>
                <w:noProof/>
                <w:webHidden/>
              </w:rPr>
              <w:fldChar w:fldCharType="separate"/>
            </w:r>
            <w:r w:rsidR="00F32996">
              <w:rPr>
                <w:noProof/>
                <w:webHidden/>
              </w:rPr>
              <w:t>12</w:t>
            </w:r>
            <w:r>
              <w:rPr>
                <w:noProof/>
                <w:webHidden/>
              </w:rPr>
              <w:fldChar w:fldCharType="end"/>
            </w:r>
          </w:hyperlink>
        </w:p>
        <w:p w:rsidR="00CA0AAB" w:rsidRDefault="000E0E92">
          <w:pPr>
            <w:pStyle w:val="TOC3"/>
            <w:tabs>
              <w:tab w:val="left" w:pos="1320"/>
              <w:tab w:val="right" w:leader="dot" w:pos="9016"/>
            </w:tabs>
            <w:rPr>
              <w:rFonts w:asciiTheme="minorHAnsi" w:eastAsiaTheme="minorEastAsia" w:hAnsiTheme="minorHAnsi"/>
              <w:noProof/>
              <w:sz w:val="22"/>
              <w:lang w:eastAsia="id-ID"/>
            </w:rPr>
          </w:pPr>
          <w:hyperlink w:anchor="_Toc507536716" w:history="1">
            <w:r w:rsidR="00CA0AAB" w:rsidRPr="00BA2320">
              <w:rPr>
                <w:rStyle w:val="Hyperlink"/>
                <w:noProof/>
              </w:rPr>
              <w:t>3.2.1</w:t>
            </w:r>
            <w:r w:rsidR="00CA0AAB">
              <w:rPr>
                <w:rFonts w:asciiTheme="minorHAnsi" w:eastAsiaTheme="minorEastAsia" w:hAnsiTheme="minorHAnsi"/>
                <w:noProof/>
                <w:sz w:val="22"/>
                <w:lang w:eastAsia="id-ID"/>
              </w:rPr>
              <w:tab/>
            </w:r>
            <w:r w:rsidR="00CA0AAB" w:rsidRPr="00BA2320">
              <w:rPr>
                <w:rStyle w:val="Hyperlink"/>
                <w:noProof/>
              </w:rPr>
              <w:t>Rangkaian kendali PWM</w:t>
            </w:r>
            <w:r w:rsidR="00CA0AAB">
              <w:rPr>
                <w:noProof/>
                <w:webHidden/>
              </w:rPr>
              <w:tab/>
            </w:r>
            <w:r>
              <w:rPr>
                <w:noProof/>
                <w:webHidden/>
              </w:rPr>
              <w:fldChar w:fldCharType="begin"/>
            </w:r>
            <w:r w:rsidR="00CA0AAB">
              <w:rPr>
                <w:noProof/>
                <w:webHidden/>
              </w:rPr>
              <w:instrText xml:space="preserve"> PAGEREF _Toc507536716 \h </w:instrText>
            </w:r>
            <w:r>
              <w:rPr>
                <w:noProof/>
                <w:webHidden/>
              </w:rPr>
            </w:r>
            <w:r>
              <w:rPr>
                <w:noProof/>
                <w:webHidden/>
              </w:rPr>
              <w:fldChar w:fldCharType="separate"/>
            </w:r>
            <w:r w:rsidR="00F32996">
              <w:rPr>
                <w:noProof/>
                <w:webHidden/>
              </w:rPr>
              <w:t>12</w:t>
            </w:r>
            <w:r>
              <w:rPr>
                <w:noProof/>
                <w:webHidden/>
              </w:rPr>
              <w:fldChar w:fldCharType="end"/>
            </w:r>
          </w:hyperlink>
        </w:p>
        <w:p w:rsidR="00CA0AAB" w:rsidRDefault="000E0E92">
          <w:pPr>
            <w:pStyle w:val="TOC3"/>
            <w:tabs>
              <w:tab w:val="left" w:pos="1320"/>
              <w:tab w:val="right" w:leader="dot" w:pos="9016"/>
            </w:tabs>
            <w:rPr>
              <w:rFonts w:asciiTheme="minorHAnsi" w:eastAsiaTheme="minorEastAsia" w:hAnsiTheme="minorHAnsi"/>
              <w:noProof/>
              <w:sz w:val="22"/>
              <w:lang w:eastAsia="id-ID"/>
            </w:rPr>
          </w:pPr>
          <w:hyperlink w:anchor="_Toc507536717" w:history="1">
            <w:r w:rsidR="00CA0AAB" w:rsidRPr="00BA2320">
              <w:rPr>
                <w:rStyle w:val="Hyperlink"/>
                <w:noProof/>
              </w:rPr>
              <w:t>3.2.2</w:t>
            </w:r>
            <w:r w:rsidR="00CA0AAB">
              <w:rPr>
                <w:rFonts w:asciiTheme="minorHAnsi" w:eastAsiaTheme="minorEastAsia" w:hAnsiTheme="minorHAnsi"/>
                <w:noProof/>
                <w:sz w:val="22"/>
                <w:lang w:eastAsia="id-ID"/>
              </w:rPr>
              <w:tab/>
            </w:r>
            <w:r w:rsidR="00CA0AAB" w:rsidRPr="00BA2320">
              <w:rPr>
                <w:rStyle w:val="Hyperlink"/>
                <w:noProof/>
              </w:rPr>
              <w:t>Rangkaian Konverter SEPIC</w:t>
            </w:r>
            <w:r w:rsidR="00CA0AAB">
              <w:rPr>
                <w:noProof/>
                <w:webHidden/>
              </w:rPr>
              <w:tab/>
            </w:r>
            <w:r>
              <w:rPr>
                <w:noProof/>
                <w:webHidden/>
              </w:rPr>
              <w:fldChar w:fldCharType="begin"/>
            </w:r>
            <w:r w:rsidR="00CA0AAB">
              <w:rPr>
                <w:noProof/>
                <w:webHidden/>
              </w:rPr>
              <w:instrText xml:space="preserve"> PAGEREF _Toc507536717 \h </w:instrText>
            </w:r>
            <w:r>
              <w:rPr>
                <w:noProof/>
                <w:webHidden/>
              </w:rPr>
            </w:r>
            <w:r>
              <w:rPr>
                <w:noProof/>
                <w:webHidden/>
              </w:rPr>
              <w:fldChar w:fldCharType="separate"/>
            </w:r>
            <w:r w:rsidR="00F32996">
              <w:rPr>
                <w:noProof/>
                <w:webHidden/>
              </w:rPr>
              <w:t>14</w:t>
            </w:r>
            <w:r>
              <w:rPr>
                <w:noProof/>
                <w:webHidden/>
              </w:rPr>
              <w:fldChar w:fldCharType="end"/>
            </w:r>
          </w:hyperlink>
        </w:p>
        <w:p w:rsidR="00CA0AAB" w:rsidRDefault="000E0E92">
          <w:pPr>
            <w:pStyle w:val="TOC2"/>
            <w:tabs>
              <w:tab w:val="left" w:pos="880"/>
              <w:tab w:val="right" w:leader="dot" w:pos="9016"/>
            </w:tabs>
            <w:rPr>
              <w:rFonts w:asciiTheme="minorHAnsi" w:eastAsiaTheme="minorEastAsia" w:hAnsiTheme="minorHAnsi"/>
              <w:noProof/>
              <w:sz w:val="22"/>
              <w:lang w:eastAsia="id-ID"/>
            </w:rPr>
          </w:pPr>
          <w:hyperlink w:anchor="_Toc507536718" w:history="1">
            <w:r w:rsidR="00CA0AAB" w:rsidRPr="00BA2320">
              <w:rPr>
                <w:rStyle w:val="Hyperlink"/>
                <w:noProof/>
              </w:rPr>
              <w:t>3.3</w:t>
            </w:r>
            <w:r w:rsidR="00CA0AAB">
              <w:rPr>
                <w:rFonts w:asciiTheme="minorHAnsi" w:eastAsiaTheme="minorEastAsia" w:hAnsiTheme="minorHAnsi"/>
                <w:noProof/>
                <w:sz w:val="22"/>
                <w:lang w:eastAsia="id-ID"/>
              </w:rPr>
              <w:tab/>
            </w:r>
            <w:r w:rsidR="00CA0AAB" w:rsidRPr="00BA2320">
              <w:rPr>
                <w:rStyle w:val="Hyperlink"/>
                <w:noProof/>
              </w:rPr>
              <w:t>Indikator Pengujian</w:t>
            </w:r>
            <w:r w:rsidR="00CA0AAB">
              <w:rPr>
                <w:noProof/>
                <w:webHidden/>
              </w:rPr>
              <w:tab/>
            </w:r>
            <w:r>
              <w:rPr>
                <w:noProof/>
                <w:webHidden/>
              </w:rPr>
              <w:fldChar w:fldCharType="begin"/>
            </w:r>
            <w:r w:rsidR="00CA0AAB">
              <w:rPr>
                <w:noProof/>
                <w:webHidden/>
              </w:rPr>
              <w:instrText xml:space="preserve"> PAGEREF _Toc507536718 \h </w:instrText>
            </w:r>
            <w:r>
              <w:rPr>
                <w:noProof/>
                <w:webHidden/>
              </w:rPr>
            </w:r>
            <w:r>
              <w:rPr>
                <w:noProof/>
                <w:webHidden/>
              </w:rPr>
              <w:fldChar w:fldCharType="separate"/>
            </w:r>
            <w:r w:rsidR="00F32996">
              <w:rPr>
                <w:noProof/>
                <w:webHidden/>
              </w:rPr>
              <w:t>17</w:t>
            </w:r>
            <w:r>
              <w:rPr>
                <w:noProof/>
                <w:webHidden/>
              </w:rPr>
              <w:fldChar w:fldCharType="end"/>
            </w:r>
          </w:hyperlink>
        </w:p>
        <w:p w:rsidR="00CA0AAB" w:rsidRDefault="000E0E92">
          <w:pPr>
            <w:pStyle w:val="TOC1"/>
            <w:tabs>
              <w:tab w:val="right" w:leader="dot" w:pos="9016"/>
            </w:tabs>
            <w:rPr>
              <w:rFonts w:asciiTheme="minorHAnsi" w:eastAsiaTheme="minorEastAsia" w:hAnsiTheme="minorHAnsi"/>
              <w:noProof/>
              <w:sz w:val="22"/>
              <w:lang w:eastAsia="id-ID"/>
            </w:rPr>
          </w:pPr>
          <w:hyperlink w:anchor="_Toc507536719" w:history="1">
            <w:r w:rsidR="00CA0AAB" w:rsidRPr="00BA2320">
              <w:rPr>
                <w:rStyle w:val="Hyperlink"/>
                <w:noProof/>
              </w:rPr>
              <w:t>BAB IV</w:t>
            </w:r>
            <w:r w:rsidR="00CA0AAB">
              <w:rPr>
                <w:rStyle w:val="Hyperlink"/>
                <w:noProof/>
              </w:rPr>
              <w:t xml:space="preserve"> HASIL DAN ANALISA</w:t>
            </w:r>
            <w:r w:rsidR="00CA0AAB">
              <w:rPr>
                <w:noProof/>
                <w:webHidden/>
              </w:rPr>
              <w:tab/>
            </w:r>
            <w:r>
              <w:rPr>
                <w:noProof/>
                <w:webHidden/>
              </w:rPr>
              <w:fldChar w:fldCharType="begin"/>
            </w:r>
            <w:r w:rsidR="00CA0AAB">
              <w:rPr>
                <w:noProof/>
                <w:webHidden/>
              </w:rPr>
              <w:instrText xml:space="preserve"> PAGEREF _Toc507536719 \h </w:instrText>
            </w:r>
            <w:r>
              <w:rPr>
                <w:noProof/>
                <w:webHidden/>
              </w:rPr>
            </w:r>
            <w:r>
              <w:rPr>
                <w:noProof/>
                <w:webHidden/>
              </w:rPr>
              <w:fldChar w:fldCharType="separate"/>
            </w:r>
            <w:r w:rsidR="00F32996">
              <w:rPr>
                <w:noProof/>
                <w:webHidden/>
              </w:rPr>
              <w:t>18</w:t>
            </w:r>
            <w:r>
              <w:rPr>
                <w:noProof/>
                <w:webHidden/>
              </w:rPr>
              <w:fldChar w:fldCharType="end"/>
            </w:r>
          </w:hyperlink>
        </w:p>
        <w:p w:rsidR="00CA0AAB" w:rsidRDefault="000E0E92">
          <w:pPr>
            <w:pStyle w:val="TOC2"/>
            <w:tabs>
              <w:tab w:val="left" w:pos="880"/>
              <w:tab w:val="right" w:leader="dot" w:pos="9016"/>
            </w:tabs>
            <w:rPr>
              <w:rFonts w:asciiTheme="minorHAnsi" w:eastAsiaTheme="minorEastAsia" w:hAnsiTheme="minorHAnsi"/>
              <w:noProof/>
              <w:sz w:val="22"/>
              <w:lang w:eastAsia="id-ID"/>
            </w:rPr>
          </w:pPr>
          <w:hyperlink w:anchor="_Toc507536720" w:history="1">
            <w:r w:rsidR="00CA0AAB" w:rsidRPr="00BA2320">
              <w:rPr>
                <w:rStyle w:val="Hyperlink"/>
                <w:noProof/>
              </w:rPr>
              <w:t>4.1</w:t>
            </w:r>
            <w:r w:rsidR="00CA0AAB">
              <w:rPr>
                <w:rFonts w:asciiTheme="minorHAnsi" w:eastAsiaTheme="minorEastAsia" w:hAnsiTheme="minorHAnsi"/>
                <w:noProof/>
                <w:sz w:val="22"/>
                <w:lang w:eastAsia="id-ID"/>
              </w:rPr>
              <w:tab/>
            </w:r>
            <w:r w:rsidR="00CA0AAB" w:rsidRPr="00BA2320">
              <w:rPr>
                <w:rStyle w:val="Hyperlink"/>
                <w:noProof/>
              </w:rPr>
              <w:t>Hasil perancangan Konverter SEPIC.</w:t>
            </w:r>
            <w:r w:rsidR="00CA0AAB">
              <w:rPr>
                <w:noProof/>
                <w:webHidden/>
              </w:rPr>
              <w:tab/>
            </w:r>
            <w:r>
              <w:rPr>
                <w:noProof/>
                <w:webHidden/>
              </w:rPr>
              <w:fldChar w:fldCharType="begin"/>
            </w:r>
            <w:r w:rsidR="00CA0AAB">
              <w:rPr>
                <w:noProof/>
                <w:webHidden/>
              </w:rPr>
              <w:instrText xml:space="preserve"> PAGEREF _Toc507536720 \h </w:instrText>
            </w:r>
            <w:r>
              <w:rPr>
                <w:noProof/>
                <w:webHidden/>
              </w:rPr>
            </w:r>
            <w:r>
              <w:rPr>
                <w:noProof/>
                <w:webHidden/>
              </w:rPr>
              <w:fldChar w:fldCharType="separate"/>
            </w:r>
            <w:r w:rsidR="00F32996">
              <w:rPr>
                <w:noProof/>
                <w:webHidden/>
              </w:rPr>
              <w:t>18</w:t>
            </w:r>
            <w:r>
              <w:rPr>
                <w:noProof/>
                <w:webHidden/>
              </w:rPr>
              <w:fldChar w:fldCharType="end"/>
            </w:r>
          </w:hyperlink>
        </w:p>
        <w:p w:rsidR="00CA0AAB" w:rsidRDefault="000E0E92">
          <w:pPr>
            <w:pStyle w:val="TOC3"/>
            <w:tabs>
              <w:tab w:val="left" w:pos="1320"/>
              <w:tab w:val="right" w:leader="dot" w:pos="9016"/>
            </w:tabs>
            <w:rPr>
              <w:rFonts w:asciiTheme="minorHAnsi" w:eastAsiaTheme="minorEastAsia" w:hAnsiTheme="minorHAnsi"/>
              <w:noProof/>
              <w:sz w:val="22"/>
              <w:lang w:eastAsia="id-ID"/>
            </w:rPr>
          </w:pPr>
          <w:hyperlink w:anchor="_Toc507536721" w:history="1">
            <w:r w:rsidR="00CA0AAB" w:rsidRPr="00BA2320">
              <w:rPr>
                <w:rStyle w:val="Hyperlink"/>
                <w:noProof/>
              </w:rPr>
              <w:t>4.1.1</w:t>
            </w:r>
            <w:r w:rsidR="00CA0AAB">
              <w:rPr>
                <w:rFonts w:asciiTheme="minorHAnsi" w:eastAsiaTheme="minorEastAsia" w:hAnsiTheme="minorHAnsi"/>
                <w:noProof/>
                <w:sz w:val="22"/>
                <w:lang w:eastAsia="id-ID"/>
              </w:rPr>
              <w:tab/>
            </w:r>
            <w:r w:rsidR="00CA0AAB" w:rsidRPr="00BA2320">
              <w:rPr>
                <w:rStyle w:val="Hyperlink"/>
                <w:noProof/>
              </w:rPr>
              <w:t>Hasil  dan Analisa Pengujian Rangkaian Kontrol PWM</w:t>
            </w:r>
            <w:r w:rsidR="00CA0AAB">
              <w:rPr>
                <w:noProof/>
                <w:webHidden/>
              </w:rPr>
              <w:tab/>
            </w:r>
            <w:r>
              <w:rPr>
                <w:noProof/>
                <w:webHidden/>
              </w:rPr>
              <w:fldChar w:fldCharType="begin"/>
            </w:r>
            <w:r w:rsidR="00CA0AAB">
              <w:rPr>
                <w:noProof/>
                <w:webHidden/>
              </w:rPr>
              <w:instrText xml:space="preserve"> PAGEREF _Toc507536721 \h </w:instrText>
            </w:r>
            <w:r>
              <w:rPr>
                <w:noProof/>
                <w:webHidden/>
              </w:rPr>
            </w:r>
            <w:r>
              <w:rPr>
                <w:noProof/>
                <w:webHidden/>
              </w:rPr>
              <w:fldChar w:fldCharType="separate"/>
            </w:r>
            <w:r w:rsidR="00F32996">
              <w:rPr>
                <w:noProof/>
                <w:webHidden/>
              </w:rPr>
              <w:t>18</w:t>
            </w:r>
            <w:r>
              <w:rPr>
                <w:noProof/>
                <w:webHidden/>
              </w:rPr>
              <w:fldChar w:fldCharType="end"/>
            </w:r>
          </w:hyperlink>
        </w:p>
        <w:p w:rsidR="00CA0AAB" w:rsidRDefault="000E0E92">
          <w:pPr>
            <w:pStyle w:val="TOC2"/>
            <w:tabs>
              <w:tab w:val="left" w:pos="880"/>
              <w:tab w:val="right" w:leader="dot" w:pos="9016"/>
            </w:tabs>
            <w:rPr>
              <w:rFonts w:asciiTheme="minorHAnsi" w:eastAsiaTheme="minorEastAsia" w:hAnsiTheme="minorHAnsi"/>
              <w:noProof/>
              <w:sz w:val="22"/>
              <w:lang w:eastAsia="id-ID"/>
            </w:rPr>
          </w:pPr>
          <w:hyperlink w:anchor="_Toc507536722" w:history="1">
            <w:r w:rsidR="00CA0AAB" w:rsidRPr="00BA2320">
              <w:rPr>
                <w:rStyle w:val="Hyperlink"/>
                <w:noProof/>
              </w:rPr>
              <w:t xml:space="preserve">4.2 </w:t>
            </w:r>
            <w:r w:rsidR="00CA0AAB">
              <w:rPr>
                <w:rFonts w:asciiTheme="minorHAnsi" w:eastAsiaTheme="minorEastAsia" w:hAnsiTheme="minorHAnsi"/>
                <w:noProof/>
                <w:sz w:val="22"/>
                <w:lang w:eastAsia="id-ID"/>
              </w:rPr>
              <w:tab/>
            </w:r>
            <w:r w:rsidR="00CA0AAB" w:rsidRPr="00BA2320">
              <w:rPr>
                <w:rStyle w:val="Hyperlink"/>
                <w:noProof/>
              </w:rPr>
              <w:t>Hasil dan Analisa Konverter SEPIC</w:t>
            </w:r>
            <w:r w:rsidR="00CA0AAB">
              <w:rPr>
                <w:noProof/>
                <w:webHidden/>
              </w:rPr>
              <w:tab/>
            </w:r>
            <w:r w:rsidR="00C32031">
              <w:rPr>
                <w:noProof/>
                <w:webHidden/>
              </w:rPr>
              <w:t>20</w:t>
            </w:r>
          </w:hyperlink>
        </w:p>
        <w:p w:rsidR="00CA0AAB" w:rsidRDefault="000E0E92">
          <w:pPr>
            <w:pStyle w:val="TOC1"/>
            <w:tabs>
              <w:tab w:val="right" w:leader="dot" w:pos="9016"/>
            </w:tabs>
            <w:rPr>
              <w:rFonts w:asciiTheme="minorHAnsi" w:eastAsiaTheme="minorEastAsia" w:hAnsiTheme="minorHAnsi"/>
              <w:noProof/>
              <w:sz w:val="22"/>
              <w:lang w:eastAsia="id-ID"/>
            </w:rPr>
          </w:pPr>
          <w:hyperlink w:anchor="_Toc507536723" w:history="1">
            <w:r w:rsidR="00CA0AAB" w:rsidRPr="00BA2320">
              <w:rPr>
                <w:rStyle w:val="Hyperlink"/>
                <w:noProof/>
              </w:rPr>
              <w:t>BAB V</w:t>
            </w:r>
            <w:r w:rsidR="00CA0AAB">
              <w:rPr>
                <w:rStyle w:val="Hyperlink"/>
                <w:noProof/>
              </w:rPr>
              <w:t xml:space="preserve"> KESIMPULAN DAN SARAN</w:t>
            </w:r>
            <w:r w:rsidR="00CA0AAB">
              <w:rPr>
                <w:noProof/>
                <w:webHidden/>
              </w:rPr>
              <w:tab/>
            </w:r>
            <w:r w:rsidR="00C32031">
              <w:rPr>
                <w:noProof/>
                <w:webHidden/>
              </w:rPr>
              <w:t>26</w:t>
            </w:r>
          </w:hyperlink>
        </w:p>
        <w:p w:rsidR="00CA0AAB" w:rsidRDefault="000E0E92">
          <w:pPr>
            <w:pStyle w:val="TOC2"/>
            <w:tabs>
              <w:tab w:val="left" w:pos="880"/>
              <w:tab w:val="right" w:leader="dot" w:pos="9016"/>
            </w:tabs>
            <w:rPr>
              <w:rFonts w:asciiTheme="minorHAnsi" w:eastAsiaTheme="minorEastAsia" w:hAnsiTheme="minorHAnsi"/>
              <w:noProof/>
              <w:sz w:val="22"/>
              <w:lang w:eastAsia="id-ID"/>
            </w:rPr>
          </w:pPr>
          <w:hyperlink w:anchor="_Toc507536724" w:history="1">
            <w:r w:rsidR="00CA0AAB" w:rsidRPr="00BA2320">
              <w:rPr>
                <w:rStyle w:val="Hyperlink"/>
                <w:noProof/>
              </w:rPr>
              <w:t>5.1</w:t>
            </w:r>
            <w:r w:rsidR="00CA0AAB">
              <w:rPr>
                <w:rFonts w:asciiTheme="minorHAnsi" w:eastAsiaTheme="minorEastAsia" w:hAnsiTheme="minorHAnsi"/>
                <w:noProof/>
                <w:sz w:val="22"/>
                <w:lang w:eastAsia="id-ID"/>
              </w:rPr>
              <w:tab/>
            </w:r>
            <w:r w:rsidR="00CA0AAB" w:rsidRPr="00BA2320">
              <w:rPr>
                <w:rStyle w:val="Hyperlink"/>
                <w:noProof/>
              </w:rPr>
              <w:t>Kesimpulan</w:t>
            </w:r>
            <w:r w:rsidR="00CA0AAB">
              <w:rPr>
                <w:noProof/>
                <w:webHidden/>
              </w:rPr>
              <w:tab/>
            </w:r>
            <w:r w:rsidR="00C32031">
              <w:rPr>
                <w:noProof/>
                <w:webHidden/>
              </w:rPr>
              <w:t>26</w:t>
            </w:r>
          </w:hyperlink>
        </w:p>
        <w:p w:rsidR="00CA0AAB" w:rsidRDefault="000E0E92">
          <w:pPr>
            <w:pStyle w:val="TOC2"/>
            <w:tabs>
              <w:tab w:val="left" w:pos="880"/>
              <w:tab w:val="right" w:leader="dot" w:pos="9016"/>
            </w:tabs>
            <w:rPr>
              <w:rFonts w:asciiTheme="minorHAnsi" w:eastAsiaTheme="minorEastAsia" w:hAnsiTheme="minorHAnsi"/>
              <w:noProof/>
              <w:sz w:val="22"/>
              <w:lang w:eastAsia="id-ID"/>
            </w:rPr>
          </w:pPr>
          <w:hyperlink w:anchor="_Toc507536725" w:history="1">
            <w:r w:rsidR="00CA0AAB" w:rsidRPr="00BA2320">
              <w:rPr>
                <w:rStyle w:val="Hyperlink"/>
                <w:noProof/>
              </w:rPr>
              <w:t>5.2</w:t>
            </w:r>
            <w:r w:rsidR="00CA0AAB">
              <w:rPr>
                <w:rFonts w:asciiTheme="minorHAnsi" w:eastAsiaTheme="minorEastAsia" w:hAnsiTheme="minorHAnsi"/>
                <w:noProof/>
                <w:sz w:val="22"/>
                <w:lang w:eastAsia="id-ID"/>
              </w:rPr>
              <w:tab/>
            </w:r>
            <w:r w:rsidR="00CA0AAB" w:rsidRPr="00BA2320">
              <w:rPr>
                <w:rStyle w:val="Hyperlink"/>
                <w:noProof/>
              </w:rPr>
              <w:t>Saran</w:t>
            </w:r>
            <w:r w:rsidR="00CA0AAB">
              <w:rPr>
                <w:noProof/>
                <w:webHidden/>
              </w:rPr>
              <w:tab/>
            </w:r>
            <w:r w:rsidR="00C32031">
              <w:rPr>
                <w:noProof/>
                <w:webHidden/>
              </w:rPr>
              <w:t>26</w:t>
            </w:r>
          </w:hyperlink>
        </w:p>
        <w:p w:rsidR="00CA0AAB" w:rsidRDefault="000E0E92">
          <w:pPr>
            <w:pStyle w:val="TOC1"/>
            <w:tabs>
              <w:tab w:val="right" w:leader="dot" w:pos="9016"/>
            </w:tabs>
            <w:rPr>
              <w:rFonts w:asciiTheme="minorHAnsi" w:eastAsiaTheme="minorEastAsia" w:hAnsiTheme="minorHAnsi"/>
              <w:noProof/>
              <w:sz w:val="22"/>
              <w:lang w:eastAsia="id-ID"/>
            </w:rPr>
          </w:pPr>
          <w:hyperlink w:anchor="_Toc507536726" w:history="1">
            <w:r w:rsidR="00CA0AAB" w:rsidRPr="00BA2320">
              <w:rPr>
                <w:rStyle w:val="Hyperlink"/>
                <w:noProof/>
              </w:rPr>
              <w:t>D</w:t>
            </w:r>
            <w:r w:rsidR="00CA0AAB">
              <w:rPr>
                <w:rStyle w:val="Hyperlink"/>
                <w:noProof/>
              </w:rPr>
              <w:t>AFTAR PUSTAKA</w:t>
            </w:r>
            <w:r w:rsidR="00CA0AAB">
              <w:rPr>
                <w:noProof/>
                <w:webHidden/>
              </w:rPr>
              <w:tab/>
            </w:r>
            <w:r w:rsidR="00C32031">
              <w:rPr>
                <w:noProof/>
                <w:webHidden/>
              </w:rPr>
              <w:t>27</w:t>
            </w:r>
          </w:hyperlink>
        </w:p>
        <w:p w:rsidR="00AD54FB" w:rsidRDefault="000E0E92">
          <w:r>
            <w:fldChar w:fldCharType="end"/>
          </w:r>
        </w:p>
      </w:sdtContent>
    </w:sdt>
    <w:p w:rsidR="00361C5D" w:rsidRDefault="00361C5D" w:rsidP="00DF34E1">
      <w:pPr>
        <w:spacing w:line="360" w:lineRule="auto"/>
        <w:jc w:val="both"/>
        <w:rPr>
          <w:rFonts w:cs="Times New Roman"/>
          <w:szCs w:val="24"/>
        </w:rPr>
      </w:pPr>
    </w:p>
    <w:p w:rsidR="00361C5D" w:rsidRDefault="00361C5D" w:rsidP="00DF34E1">
      <w:pPr>
        <w:spacing w:line="360" w:lineRule="auto"/>
        <w:jc w:val="both"/>
        <w:rPr>
          <w:rFonts w:cs="Times New Roman"/>
          <w:szCs w:val="24"/>
        </w:rPr>
      </w:pPr>
    </w:p>
    <w:p w:rsidR="00361C5D" w:rsidRDefault="00361C5D" w:rsidP="00DF34E1">
      <w:pPr>
        <w:spacing w:line="360" w:lineRule="auto"/>
        <w:jc w:val="both"/>
        <w:rPr>
          <w:rFonts w:cs="Times New Roman"/>
          <w:szCs w:val="24"/>
        </w:rPr>
      </w:pPr>
    </w:p>
    <w:p w:rsidR="00361C5D" w:rsidRDefault="00361C5D" w:rsidP="00DF34E1">
      <w:pPr>
        <w:spacing w:line="360" w:lineRule="auto"/>
        <w:jc w:val="both"/>
        <w:rPr>
          <w:rFonts w:cs="Times New Roman"/>
          <w:szCs w:val="24"/>
        </w:rPr>
      </w:pPr>
    </w:p>
    <w:p w:rsidR="00361C5D" w:rsidRDefault="00361C5D" w:rsidP="00DF34E1">
      <w:pPr>
        <w:spacing w:line="360" w:lineRule="auto"/>
        <w:jc w:val="both"/>
        <w:rPr>
          <w:rFonts w:cs="Times New Roman"/>
          <w:szCs w:val="24"/>
        </w:rPr>
      </w:pPr>
    </w:p>
    <w:p w:rsidR="00361C5D" w:rsidRDefault="00361C5D" w:rsidP="00DF34E1">
      <w:pPr>
        <w:spacing w:line="360" w:lineRule="auto"/>
        <w:jc w:val="both"/>
        <w:rPr>
          <w:rFonts w:cs="Times New Roman"/>
          <w:szCs w:val="24"/>
        </w:rPr>
      </w:pPr>
    </w:p>
    <w:p w:rsidR="00361C5D" w:rsidRDefault="00361C5D" w:rsidP="00DF34E1">
      <w:pPr>
        <w:spacing w:line="360" w:lineRule="auto"/>
        <w:jc w:val="both"/>
        <w:rPr>
          <w:rFonts w:cs="Times New Roman"/>
          <w:szCs w:val="24"/>
        </w:rPr>
      </w:pPr>
    </w:p>
    <w:p w:rsidR="00361C5D" w:rsidRDefault="00361C5D" w:rsidP="00DF34E1">
      <w:pPr>
        <w:spacing w:line="360" w:lineRule="auto"/>
        <w:jc w:val="both"/>
        <w:rPr>
          <w:rFonts w:cs="Times New Roman"/>
          <w:szCs w:val="24"/>
        </w:rPr>
      </w:pPr>
    </w:p>
    <w:p w:rsidR="00361C5D" w:rsidRDefault="00361C5D" w:rsidP="00DF34E1">
      <w:pPr>
        <w:spacing w:line="360" w:lineRule="auto"/>
        <w:jc w:val="both"/>
        <w:rPr>
          <w:rFonts w:cs="Times New Roman"/>
          <w:szCs w:val="24"/>
        </w:rPr>
      </w:pPr>
    </w:p>
    <w:p w:rsidR="00361C5D" w:rsidRDefault="00361C5D" w:rsidP="00DF34E1">
      <w:pPr>
        <w:spacing w:line="360" w:lineRule="auto"/>
        <w:jc w:val="both"/>
        <w:rPr>
          <w:rFonts w:cs="Times New Roman"/>
          <w:szCs w:val="24"/>
        </w:rPr>
      </w:pPr>
    </w:p>
    <w:p w:rsidR="00361C5D" w:rsidRDefault="00361C5D" w:rsidP="00DF34E1">
      <w:pPr>
        <w:spacing w:line="360" w:lineRule="auto"/>
        <w:jc w:val="both"/>
        <w:rPr>
          <w:rFonts w:cs="Times New Roman"/>
          <w:szCs w:val="24"/>
        </w:rPr>
      </w:pPr>
    </w:p>
    <w:p w:rsidR="00361C5D" w:rsidRDefault="00361C5D" w:rsidP="00DF34E1">
      <w:pPr>
        <w:spacing w:line="360" w:lineRule="auto"/>
        <w:jc w:val="both"/>
        <w:rPr>
          <w:rFonts w:cs="Times New Roman"/>
          <w:szCs w:val="24"/>
        </w:rPr>
      </w:pPr>
    </w:p>
    <w:p w:rsidR="00361C5D" w:rsidRDefault="00361C5D" w:rsidP="00DF34E1">
      <w:pPr>
        <w:spacing w:line="360" w:lineRule="auto"/>
        <w:jc w:val="both"/>
        <w:rPr>
          <w:rFonts w:cs="Times New Roman"/>
          <w:szCs w:val="24"/>
        </w:rPr>
      </w:pPr>
    </w:p>
    <w:p w:rsidR="00361C5D" w:rsidRDefault="00361C5D" w:rsidP="00DF34E1">
      <w:pPr>
        <w:spacing w:line="360" w:lineRule="auto"/>
        <w:jc w:val="both"/>
        <w:rPr>
          <w:rFonts w:cs="Times New Roman"/>
          <w:szCs w:val="24"/>
        </w:rPr>
      </w:pPr>
    </w:p>
    <w:p w:rsidR="00361C5D" w:rsidRDefault="00361C5D" w:rsidP="00DF34E1">
      <w:pPr>
        <w:spacing w:line="360" w:lineRule="auto"/>
        <w:jc w:val="both"/>
        <w:rPr>
          <w:rFonts w:cs="Times New Roman"/>
          <w:szCs w:val="24"/>
        </w:rPr>
      </w:pPr>
    </w:p>
    <w:p w:rsidR="00361C5D" w:rsidRDefault="00361C5D" w:rsidP="00DF34E1">
      <w:pPr>
        <w:spacing w:line="360" w:lineRule="auto"/>
        <w:jc w:val="both"/>
        <w:rPr>
          <w:rFonts w:cs="Times New Roman"/>
          <w:szCs w:val="24"/>
        </w:rPr>
      </w:pPr>
    </w:p>
    <w:p w:rsidR="00361C5D" w:rsidRDefault="00361C5D" w:rsidP="00DF34E1">
      <w:pPr>
        <w:spacing w:line="360" w:lineRule="auto"/>
        <w:jc w:val="both"/>
        <w:rPr>
          <w:rFonts w:cs="Times New Roman"/>
          <w:szCs w:val="24"/>
        </w:rPr>
      </w:pPr>
    </w:p>
    <w:p w:rsidR="00361C5D" w:rsidRPr="00361C5D" w:rsidRDefault="00361C5D" w:rsidP="00DF34E1">
      <w:pPr>
        <w:spacing w:line="360" w:lineRule="auto"/>
        <w:jc w:val="both"/>
        <w:rPr>
          <w:rFonts w:cs="Times New Roman"/>
          <w:szCs w:val="24"/>
        </w:rPr>
      </w:pPr>
    </w:p>
    <w:p w:rsidR="00D95137" w:rsidRPr="00583180" w:rsidRDefault="00D95137" w:rsidP="00583180">
      <w:pPr>
        <w:pStyle w:val="Heading1"/>
        <w:numPr>
          <w:ilvl w:val="0"/>
          <w:numId w:val="0"/>
        </w:numPr>
      </w:pPr>
      <w:bookmarkStart w:id="13" w:name="_Toc507536696"/>
      <w:r w:rsidRPr="00583180">
        <w:lastRenderedPageBreak/>
        <w:t>DAFTAR GAMBAR</w:t>
      </w:r>
      <w:bookmarkEnd w:id="13"/>
    </w:p>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8897"/>
        <w:gridCol w:w="425"/>
      </w:tblGrid>
      <w:tr w:rsidR="00D95137" w:rsidTr="00C32031">
        <w:tc>
          <w:tcPr>
            <w:tcW w:w="8897" w:type="dxa"/>
          </w:tcPr>
          <w:p w:rsidR="00D95137" w:rsidRDefault="00D95137" w:rsidP="00F94F96">
            <w:pPr>
              <w:spacing w:line="360" w:lineRule="auto"/>
              <w:ind w:right="-108"/>
              <w:jc w:val="both"/>
              <w:rPr>
                <w:rFonts w:cs="Times New Roman"/>
                <w:sz w:val="24"/>
                <w:szCs w:val="24"/>
              </w:rPr>
            </w:pPr>
            <w:r>
              <w:rPr>
                <w:rFonts w:cs="Times New Roman"/>
                <w:sz w:val="24"/>
                <w:szCs w:val="24"/>
              </w:rPr>
              <w:t>Gambar 2.1 Konverter SEPIC.......................................................................................</w:t>
            </w:r>
            <w:r w:rsidR="00DE455C">
              <w:rPr>
                <w:rFonts w:cs="Times New Roman"/>
                <w:sz w:val="24"/>
                <w:szCs w:val="24"/>
              </w:rPr>
              <w:t>.........</w:t>
            </w:r>
            <w:r>
              <w:rPr>
                <w:rFonts w:cs="Times New Roman"/>
                <w:sz w:val="24"/>
                <w:szCs w:val="24"/>
              </w:rPr>
              <w:t>..</w:t>
            </w:r>
            <w:r w:rsidR="00F94F96">
              <w:rPr>
                <w:rFonts w:cs="Times New Roman"/>
                <w:sz w:val="24"/>
                <w:szCs w:val="24"/>
              </w:rPr>
              <w:t xml:space="preserve">    </w:t>
            </w:r>
          </w:p>
        </w:tc>
        <w:tc>
          <w:tcPr>
            <w:tcW w:w="425" w:type="dxa"/>
          </w:tcPr>
          <w:p w:rsidR="00D95137" w:rsidRDefault="00F94F96" w:rsidP="00F94F96">
            <w:pPr>
              <w:spacing w:line="360" w:lineRule="auto"/>
              <w:ind w:hanging="108"/>
              <w:rPr>
                <w:rFonts w:cs="Times New Roman"/>
                <w:sz w:val="24"/>
                <w:szCs w:val="24"/>
              </w:rPr>
            </w:pPr>
            <w:r>
              <w:rPr>
                <w:rFonts w:cs="Times New Roman"/>
                <w:sz w:val="24"/>
                <w:szCs w:val="24"/>
              </w:rPr>
              <w:t>4</w:t>
            </w:r>
          </w:p>
        </w:tc>
      </w:tr>
      <w:tr w:rsidR="00D95137" w:rsidTr="00C32031">
        <w:tc>
          <w:tcPr>
            <w:tcW w:w="8897" w:type="dxa"/>
          </w:tcPr>
          <w:p w:rsidR="00D95137" w:rsidRDefault="00D95137" w:rsidP="00F94F96">
            <w:pPr>
              <w:spacing w:line="360" w:lineRule="auto"/>
              <w:ind w:right="-108"/>
              <w:jc w:val="both"/>
              <w:rPr>
                <w:rFonts w:cs="Times New Roman"/>
                <w:sz w:val="24"/>
                <w:szCs w:val="24"/>
              </w:rPr>
            </w:pPr>
            <w:r>
              <w:rPr>
                <w:rFonts w:cs="Times New Roman"/>
                <w:sz w:val="24"/>
                <w:szCs w:val="24"/>
              </w:rPr>
              <w:t>Gambar 2.2 Arus Pada SEPIC Ketika ON-OFF............................................................</w:t>
            </w:r>
            <w:r w:rsidR="00DE455C">
              <w:rPr>
                <w:rFonts w:cs="Times New Roman"/>
                <w:sz w:val="24"/>
                <w:szCs w:val="24"/>
              </w:rPr>
              <w:t>.......</w:t>
            </w:r>
            <w:r>
              <w:rPr>
                <w:rFonts w:cs="Times New Roman"/>
                <w:sz w:val="24"/>
                <w:szCs w:val="24"/>
              </w:rPr>
              <w:t>....</w:t>
            </w:r>
          </w:p>
        </w:tc>
        <w:tc>
          <w:tcPr>
            <w:tcW w:w="425" w:type="dxa"/>
          </w:tcPr>
          <w:p w:rsidR="00D95137" w:rsidRDefault="00F94F96" w:rsidP="00F94F96">
            <w:pPr>
              <w:spacing w:line="360" w:lineRule="auto"/>
              <w:ind w:hanging="108"/>
              <w:jc w:val="both"/>
              <w:rPr>
                <w:rFonts w:cs="Times New Roman"/>
                <w:sz w:val="24"/>
                <w:szCs w:val="24"/>
              </w:rPr>
            </w:pPr>
            <w:r>
              <w:rPr>
                <w:rFonts w:cs="Times New Roman"/>
                <w:sz w:val="24"/>
                <w:szCs w:val="24"/>
              </w:rPr>
              <w:t>4</w:t>
            </w:r>
          </w:p>
        </w:tc>
      </w:tr>
      <w:tr w:rsidR="00D95137" w:rsidTr="00C32031">
        <w:tc>
          <w:tcPr>
            <w:tcW w:w="8897" w:type="dxa"/>
          </w:tcPr>
          <w:p w:rsidR="00D95137" w:rsidRDefault="00D95137" w:rsidP="00F94F96">
            <w:pPr>
              <w:spacing w:line="360" w:lineRule="auto"/>
              <w:ind w:right="-108"/>
              <w:jc w:val="both"/>
              <w:rPr>
                <w:rFonts w:cs="Times New Roman"/>
                <w:sz w:val="24"/>
                <w:szCs w:val="24"/>
              </w:rPr>
            </w:pPr>
            <w:r>
              <w:rPr>
                <w:rFonts w:cs="Times New Roman"/>
                <w:sz w:val="24"/>
                <w:szCs w:val="24"/>
              </w:rPr>
              <w:t>Gambar 2.</w:t>
            </w:r>
            <w:r w:rsidR="0000165D">
              <w:rPr>
                <w:rFonts w:cs="Times New Roman"/>
                <w:sz w:val="24"/>
                <w:szCs w:val="24"/>
              </w:rPr>
              <w:t>3</w:t>
            </w:r>
            <w:r>
              <w:rPr>
                <w:rFonts w:cs="Times New Roman"/>
                <w:sz w:val="24"/>
                <w:szCs w:val="24"/>
              </w:rPr>
              <w:t xml:space="preserve"> Arus Gelombang pada Konverter SEPIC...................................................</w:t>
            </w:r>
            <w:r w:rsidR="00DE455C">
              <w:rPr>
                <w:rFonts w:cs="Times New Roman"/>
                <w:sz w:val="24"/>
                <w:szCs w:val="24"/>
              </w:rPr>
              <w:t>..</w:t>
            </w:r>
            <w:r>
              <w:rPr>
                <w:rFonts w:cs="Times New Roman"/>
                <w:sz w:val="24"/>
                <w:szCs w:val="24"/>
              </w:rPr>
              <w:t>........</w:t>
            </w:r>
          </w:p>
        </w:tc>
        <w:tc>
          <w:tcPr>
            <w:tcW w:w="425" w:type="dxa"/>
          </w:tcPr>
          <w:p w:rsidR="00D95137" w:rsidRDefault="00F94F96" w:rsidP="00F94F96">
            <w:pPr>
              <w:spacing w:line="360" w:lineRule="auto"/>
              <w:ind w:hanging="108"/>
              <w:jc w:val="both"/>
              <w:rPr>
                <w:rFonts w:cs="Times New Roman"/>
                <w:sz w:val="24"/>
                <w:szCs w:val="24"/>
              </w:rPr>
            </w:pPr>
            <w:r>
              <w:rPr>
                <w:rFonts w:cs="Times New Roman"/>
                <w:sz w:val="24"/>
                <w:szCs w:val="24"/>
              </w:rPr>
              <w:t>5</w:t>
            </w:r>
          </w:p>
        </w:tc>
      </w:tr>
      <w:tr w:rsidR="00D95137" w:rsidTr="00C32031">
        <w:tc>
          <w:tcPr>
            <w:tcW w:w="8897" w:type="dxa"/>
          </w:tcPr>
          <w:p w:rsidR="00D95137" w:rsidRDefault="00D95137" w:rsidP="00F94F96">
            <w:pPr>
              <w:pStyle w:val="ListParagraph"/>
              <w:ind w:left="0" w:right="-108" w:firstLine="0"/>
              <w:rPr>
                <w:rFonts w:cs="Times New Roman"/>
                <w:szCs w:val="24"/>
              </w:rPr>
            </w:pPr>
            <w:r>
              <w:rPr>
                <w:rFonts w:cs="Times New Roman"/>
                <w:szCs w:val="24"/>
              </w:rPr>
              <w:t xml:space="preserve">Gambar 2.4 (a) </w:t>
            </w:r>
            <w:r w:rsidRPr="00E53790">
              <w:rPr>
                <w:rFonts w:cs="Times New Roman"/>
                <w:szCs w:val="24"/>
              </w:rPr>
              <w:t xml:space="preserve">Rangkaian dasar konverter </w:t>
            </w:r>
            <w:r>
              <w:rPr>
                <w:rFonts w:cs="Times New Roman"/>
                <w:szCs w:val="24"/>
              </w:rPr>
              <w:t>;</w:t>
            </w:r>
            <w:r w:rsidRPr="00E53790">
              <w:rPr>
                <w:rFonts w:cs="Times New Roman"/>
                <w:szCs w:val="24"/>
              </w:rPr>
              <w:t xml:space="preserve">(b) </w:t>
            </w:r>
            <w:r w:rsidRPr="00E53790">
              <w:rPr>
                <w:rFonts w:cs="Times New Roman"/>
                <w:i/>
                <w:szCs w:val="24"/>
              </w:rPr>
              <w:t>Switching eqivalent</w:t>
            </w:r>
            <w:r w:rsidRPr="00E53790">
              <w:rPr>
                <w:rFonts w:cs="Times New Roman"/>
                <w:szCs w:val="24"/>
              </w:rPr>
              <w:t xml:space="preserve"> </w:t>
            </w:r>
            <w:r>
              <w:rPr>
                <w:rFonts w:cs="Times New Roman"/>
                <w:szCs w:val="24"/>
              </w:rPr>
              <w:t>;</w:t>
            </w:r>
            <w:r w:rsidRPr="00E53790">
              <w:rPr>
                <w:rFonts w:cs="Times New Roman"/>
                <w:szCs w:val="24"/>
              </w:rPr>
              <w:t xml:space="preserve">(c) </w:t>
            </w:r>
            <w:r>
              <w:rPr>
                <w:rFonts w:cs="Times New Roman"/>
                <w:i/>
                <w:szCs w:val="24"/>
              </w:rPr>
              <w:t>Output</w:t>
            </w:r>
            <w:r w:rsidRPr="00E53790">
              <w:rPr>
                <w:rFonts w:cs="Times New Roman"/>
                <w:i/>
                <w:szCs w:val="24"/>
              </w:rPr>
              <w:t>voltage</w:t>
            </w:r>
            <w:r w:rsidRPr="00E53790">
              <w:rPr>
                <w:rFonts w:cs="Times New Roman"/>
                <w:szCs w:val="24"/>
              </w:rPr>
              <w:t xml:space="preserve"> </w:t>
            </w:r>
            <w:sdt>
              <w:sdtPr>
                <w:rPr>
                  <w:rFonts w:cs="Times New Roman"/>
                  <w:szCs w:val="24"/>
                </w:rPr>
                <w:id w:val="542325"/>
                <w:citation/>
              </w:sdtPr>
              <w:sdtContent>
                <w:r w:rsidR="000E0E92" w:rsidRPr="00E53790">
                  <w:rPr>
                    <w:rFonts w:cs="Times New Roman"/>
                    <w:szCs w:val="24"/>
                  </w:rPr>
                  <w:fldChar w:fldCharType="begin"/>
                </w:r>
                <w:r w:rsidRPr="00E53790">
                  <w:rPr>
                    <w:rFonts w:cs="Times New Roman"/>
                    <w:szCs w:val="24"/>
                  </w:rPr>
                  <w:instrText xml:space="preserve"> CITATION Dan10 \l 1057 </w:instrText>
                </w:r>
                <w:r w:rsidR="000E0E92" w:rsidRPr="00E53790">
                  <w:rPr>
                    <w:rFonts w:cs="Times New Roman"/>
                    <w:szCs w:val="24"/>
                  </w:rPr>
                  <w:fldChar w:fldCharType="separate"/>
                </w:r>
                <w:r w:rsidRPr="001A7F82">
                  <w:rPr>
                    <w:rFonts w:cs="Times New Roman"/>
                    <w:noProof/>
                    <w:szCs w:val="24"/>
                  </w:rPr>
                  <w:t>[5]</w:t>
                </w:r>
                <w:r w:rsidR="000E0E92" w:rsidRPr="00E53790">
                  <w:rPr>
                    <w:rFonts w:cs="Times New Roman"/>
                    <w:szCs w:val="24"/>
                  </w:rPr>
                  <w:fldChar w:fldCharType="end"/>
                </w:r>
              </w:sdtContent>
            </w:sdt>
            <w:r w:rsidR="0000165D">
              <w:rPr>
                <w:rFonts w:cs="Times New Roman"/>
                <w:szCs w:val="24"/>
              </w:rPr>
              <w:t>...........................................................................................................................................</w:t>
            </w:r>
            <w:r w:rsidR="00DE455C">
              <w:rPr>
                <w:rFonts w:cs="Times New Roman"/>
                <w:szCs w:val="24"/>
              </w:rPr>
              <w:t>.</w:t>
            </w:r>
            <w:r w:rsidR="00F94F96">
              <w:rPr>
                <w:rFonts w:cs="Times New Roman"/>
                <w:szCs w:val="24"/>
              </w:rPr>
              <w:t>...............</w:t>
            </w:r>
          </w:p>
        </w:tc>
        <w:tc>
          <w:tcPr>
            <w:tcW w:w="425" w:type="dxa"/>
          </w:tcPr>
          <w:p w:rsidR="00D95137" w:rsidRDefault="00D95137" w:rsidP="00F94F96">
            <w:pPr>
              <w:spacing w:line="360" w:lineRule="auto"/>
              <w:ind w:hanging="108"/>
              <w:jc w:val="both"/>
              <w:rPr>
                <w:rFonts w:cs="Times New Roman"/>
                <w:sz w:val="24"/>
                <w:szCs w:val="24"/>
              </w:rPr>
            </w:pPr>
          </w:p>
          <w:p w:rsidR="00F94F96" w:rsidRDefault="00F94F96" w:rsidP="00F94F96">
            <w:pPr>
              <w:spacing w:line="360" w:lineRule="auto"/>
              <w:ind w:hanging="108"/>
              <w:jc w:val="both"/>
              <w:rPr>
                <w:rFonts w:cs="Times New Roman"/>
                <w:sz w:val="24"/>
                <w:szCs w:val="24"/>
              </w:rPr>
            </w:pPr>
            <w:r>
              <w:rPr>
                <w:rFonts w:cs="Times New Roman"/>
                <w:sz w:val="24"/>
                <w:szCs w:val="24"/>
              </w:rPr>
              <w:t>8</w:t>
            </w:r>
          </w:p>
        </w:tc>
      </w:tr>
      <w:tr w:rsidR="00D95137" w:rsidTr="00C32031">
        <w:tc>
          <w:tcPr>
            <w:tcW w:w="8897" w:type="dxa"/>
          </w:tcPr>
          <w:p w:rsidR="00D95137" w:rsidRDefault="0000165D" w:rsidP="00F94F96">
            <w:pPr>
              <w:spacing w:line="360" w:lineRule="auto"/>
              <w:ind w:right="-108"/>
              <w:jc w:val="both"/>
              <w:rPr>
                <w:rFonts w:cs="Times New Roman"/>
                <w:sz w:val="24"/>
                <w:szCs w:val="24"/>
              </w:rPr>
            </w:pPr>
            <w:r>
              <w:rPr>
                <w:rFonts w:cs="Times New Roman"/>
                <w:sz w:val="24"/>
                <w:szCs w:val="24"/>
              </w:rPr>
              <w:t>Gambar 2.5 Tampilan Sinyal PWM [5].............................................................</w:t>
            </w:r>
            <w:r w:rsidR="00DE455C">
              <w:rPr>
                <w:rFonts w:cs="Times New Roman"/>
                <w:sz w:val="24"/>
                <w:szCs w:val="24"/>
              </w:rPr>
              <w:t>....</w:t>
            </w:r>
            <w:r>
              <w:rPr>
                <w:rFonts w:cs="Times New Roman"/>
                <w:sz w:val="24"/>
                <w:szCs w:val="24"/>
              </w:rPr>
              <w:t>.............</w:t>
            </w:r>
            <w:r w:rsidR="00F94F96">
              <w:rPr>
                <w:rFonts w:cs="Times New Roman"/>
                <w:sz w:val="24"/>
                <w:szCs w:val="24"/>
              </w:rPr>
              <w:t>.....</w:t>
            </w:r>
          </w:p>
        </w:tc>
        <w:tc>
          <w:tcPr>
            <w:tcW w:w="425" w:type="dxa"/>
          </w:tcPr>
          <w:p w:rsidR="00D95137" w:rsidRDefault="00F94F96" w:rsidP="00F94F96">
            <w:pPr>
              <w:spacing w:line="360" w:lineRule="auto"/>
              <w:ind w:hanging="108"/>
              <w:jc w:val="both"/>
              <w:rPr>
                <w:rFonts w:cs="Times New Roman"/>
                <w:sz w:val="24"/>
                <w:szCs w:val="24"/>
              </w:rPr>
            </w:pPr>
            <w:r>
              <w:rPr>
                <w:rFonts w:cs="Times New Roman"/>
                <w:sz w:val="24"/>
                <w:szCs w:val="24"/>
              </w:rPr>
              <w:t>9</w:t>
            </w:r>
          </w:p>
        </w:tc>
      </w:tr>
      <w:tr w:rsidR="00D95137" w:rsidTr="00C32031">
        <w:tc>
          <w:tcPr>
            <w:tcW w:w="8897" w:type="dxa"/>
          </w:tcPr>
          <w:p w:rsidR="00D95137" w:rsidRDefault="0000165D" w:rsidP="00F94F96">
            <w:pPr>
              <w:spacing w:line="360" w:lineRule="auto"/>
              <w:ind w:right="-108"/>
              <w:jc w:val="both"/>
              <w:rPr>
                <w:rFonts w:cs="Times New Roman"/>
                <w:sz w:val="24"/>
                <w:szCs w:val="24"/>
              </w:rPr>
            </w:pPr>
            <w:r>
              <w:rPr>
                <w:rFonts w:cs="Times New Roman"/>
                <w:sz w:val="24"/>
                <w:szCs w:val="24"/>
              </w:rPr>
              <w:t>Gambar 2.6 Blok Diagram Kendali Open Loop[6]..............................</w:t>
            </w:r>
            <w:r w:rsidR="00F94F96">
              <w:rPr>
                <w:rFonts w:cs="Times New Roman"/>
                <w:sz w:val="24"/>
                <w:szCs w:val="24"/>
              </w:rPr>
              <w:t>..........</w:t>
            </w:r>
            <w:r w:rsidR="00DE455C">
              <w:rPr>
                <w:rFonts w:cs="Times New Roman"/>
                <w:sz w:val="24"/>
                <w:szCs w:val="24"/>
              </w:rPr>
              <w:t>.....</w:t>
            </w:r>
            <w:r w:rsidR="00F94F96">
              <w:rPr>
                <w:rFonts w:cs="Times New Roman"/>
                <w:sz w:val="24"/>
                <w:szCs w:val="24"/>
              </w:rPr>
              <w:t>.....................</w:t>
            </w:r>
          </w:p>
        </w:tc>
        <w:tc>
          <w:tcPr>
            <w:tcW w:w="425" w:type="dxa"/>
          </w:tcPr>
          <w:p w:rsidR="00D95137" w:rsidRDefault="00F94F96" w:rsidP="00F94F96">
            <w:pPr>
              <w:spacing w:line="360" w:lineRule="auto"/>
              <w:ind w:hanging="108"/>
              <w:jc w:val="both"/>
              <w:rPr>
                <w:rFonts w:cs="Times New Roman"/>
                <w:sz w:val="24"/>
                <w:szCs w:val="24"/>
              </w:rPr>
            </w:pPr>
            <w:r>
              <w:rPr>
                <w:rFonts w:cs="Times New Roman"/>
                <w:sz w:val="24"/>
                <w:szCs w:val="24"/>
              </w:rPr>
              <w:t>10</w:t>
            </w:r>
          </w:p>
        </w:tc>
      </w:tr>
      <w:tr w:rsidR="00D95137" w:rsidTr="00C32031">
        <w:tc>
          <w:tcPr>
            <w:tcW w:w="8897" w:type="dxa"/>
          </w:tcPr>
          <w:p w:rsidR="00D95137" w:rsidRDefault="0000165D" w:rsidP="00F94F96">
            <w:pPr>
              <w:spacing w:line="360" w:lineRule="auto"/>
              <w:ind w:right="-108"/>
              <w:jc w:val="both"/>
              <w:rPr>
                <w:rFonts w:cs="Times New Roman"/>
                <w:sz w:val="24"/>
                <w:szCs w:val="24"/>
              </w:rPr>
            </w:pPr>
            <w:r>
              <w:rPr>
                <w:rFonts w:cs="Times New Roman"/>
                <w:sz w:val="24"/>
                <w:szCs w:val="24"/>
              </w:rPr>
              <w:t>Gambar 3.1 Diagram Blok Sistem..................................................</w:t>
            </w:r>
            <w:r w:rsidR="00F94F96">
              <w:rPr>
                <w:rFonts w:cs="Times New Roman"/>
                <w:sz w:val="24"/>
                <w:szCs w:val="24"/>
              </w:rPr>
              <w:t>........</w:t>
            </w:r>
            <w:r w:rsidR="00DE455C">
              <w:rPr>
                <w:rFonts w:cs="Times New Roman"/>
                <w:sz w:val="24"/>
                <w:szCs w:val="24"/>
              </w:rPr>
              <w:t>........</w:t>
            </w:r>
            <w:r w:rsidR="00F94F96">
              <w:rPr>
                <w:rFonts w:cs="Times New Roman"/>
                <w:sz w:val="24"/>
                <w:szCs w:val="24"/>
              </w:rPr>
              <w:t>.........................</w:t>
            </w:r>
          </w:p>
        </w:tc>
        <w:tc>
          <w:tcPr>
            <w:tcW w:w="425" w:type="dxa"/>
          </w:tcPr>
          <w:p w:rsidR="00D95137" w:rsidRDefault="00F94F96" w:rsidP="00F94F96">
            <w:pPr>
              <w:spacing w:line="360" w:lineRule="auto"/>
              <w:ind w:hanging="108"/>
              <w:jc w:val="both"/>
              <w:rPr>
                <w:rFonts w:cs="Times New Roman"/>
                <w:sz w:val="24"/>
                <w:szCs w:val="24"/>
              </w:rPr>
            </w:pPr>
            <w:r>
              <w:rPr>
                <w:rFonts w:cs="Times New Roman"/>
                <w:sz w:val="24"/>
                <w:szCs w:val="24"/>
              </w:rPr>
              <w:t>11</w:t>
            </w:r>
          </w:p>
        </w:tc>
      </w:tr>
      <w:tr w:rsidR="00D95137" w:rsidTr="00C32031">
        <w:tc>
          <w:tcPr>
            <w:tcW w:w="8897" w:type="dxa"/>
          </w:tcPr>
          <w:p w:rsidR="00D95137" w:rsidRDefault="0000165D" w:rsidP="00F94F96">
            <w:pPr>
              <w:spacing w:line="360" w:lineRule="auto"/>
              <w:ind w:right="-108"/>
              <w:jc w:val="both"/>
              <w:rPr>
                <w:rFonts w:cs="Times New Roman"/>
                <w:sz w:val="24"/>
                <w:szCs w:val="24"/>
              </w:rPr>
            </w:pPr>
            <w:r>
              <w:rPr>
                <w:rFonts w:cs="Times New Roman"/>
                <w:sz w:val="24"/>
                <w:szCs w:val="24"/>
              </w:rPr>
              <w:t>Gambar 3.2 Skema Rangkaian Konverter SEPIC..............................</w:t>
            </w:r>
            <w:r w:rsidR="00DE455C">
              <w:rPr>
                <w:rFonts w:cs="Times New Roman"/>
                <w:sz w:val="24"/>
                <w:szCs w:val="24"/>
              </w:rPr>
              <w:t>......</w:t>
            </w:r>
            <w:r>
              <w:rPr>
                <w:rFonts w:cs="Times New Roman"/>
                <w:sz w:val="24"/>
                <w:szCs w:val="24"/>
              </w:rPr>
              <w:t>................................</w:t>
            </w:r>
          </w:p>
        </w:tc>
        <w:tc>
          <w:tcPr>
            <w:tcW w:w="425" w:type="dxa"/>
          </w:tcPr>
          <w:p w:rsidR="00D95137" w:rsidRDefault="00F94F96" w:rsidP="00F94F96">
            <w:pPr>
              <w:spacing w:line="360" w:lineRule="auto"/>
              <w:ind w:hanging="108"/>
              <w:jc w:val="both"/>
              <w:rPr>
                <w:rFonts w:cs="Times New Roman"/>
                <w:sz w:val="24"/>
                <w:szCs w:val="24"/>
              </w:rPr>
            </w:pPr>
            <w:r>
              <w:rPr>
                <w:rFonts w:cs="Times New Roman"/>
                <w:sz w:val="24"/>
                <w:szCs w:val="24"/>
              </w:rPr>
              <w:t>12</w:t>
            </w:r>
          </w:p>
        </w:tc>
      </w:tr>
      <w:tr w:rsidR="0000165D" w:rsidTr="00C32031">
        <w:tc>
          <w:tcPr>
            <w:tcW w:w="8897" w:type="dxa"/>
          </w:tcPr>
          <w:p w:rsidR="0000165D" w:rsidRDefault="00E26F93" w:rsidP="00F94F96">
            <w:pPr>
              <w:spacing w:line="360" w:lineRule="auto"/>
              <w:ind w:right="-108"/>
              <w:jc w:val="both"/>
              <w:rPr>
                <w:rFonts w:cs="Times New Roman"/>
                <w:sz w:val="24"/>
                <w:szCs w:val="24"/>
              </w:rPr>
            </w:pPr>
            <w:r>
              <w:rPr>
                <w:rFonts w:cs="Times New Roman"/>
                <w:sz w:val="24"/>
                <w:szCs w:val="24"/>
              </w:rPr>
              <w:t>Gambar 3.3 Skema Rangkaian Kendali PWM.................................</w:t>
            </w:r>
            <w:r w:rsidR="00DE455C">
              <w:rPr>
                <w:rFonts w:cs="Times New Roman"/>
                <w:sz w:val="24"/>
                <w:szCs w:val="24"/>
              </w:rPr>
              <w:t>.....</w:t>
            </w:r>
            <w:r>
              <w:rPr>
                <w:rFonts w:cs="Times New Roman"/>
                <w:sz w:val="24"/>
                <w:szCs w:val="24"/>
              </w:rPr>
              <w:t>...................................</w:t>
            </w:r>
            <w:r w:rsidR="00F94F96">
              <w:rPr>
                <w:rFonts w:cs="Times New Roman"/>
                <w:sz w:val="24"/>
                <w:szCs w:val="24"/>
              </w:rPr>
              <w:t xml:space="preserve"> </w:t>
            </w:r>
          </w:p>
        </w:tc>
        <w:tc>
          <w:tcPr>
            <w:tcW w:w="425" w:type="dxa"/>
          </w:tcPr>
          <w:p w:rsidR="0000165D" w:rsidRDefault="00F94F96" w:rsidP="00F94F96">
            <w:pPr>
              <w:spacing w:line="360" w:lineRule="auto"/>
              <w:ind w:hanging="108"/>
              <w:jc w:val="both"/>
              <w:rPr>
                <w:rFonts w:cs="Times New Roman"/>
                <w:sz w:val="24"/>
                <w:szCs w:val="24"/>
              </w:rPr>
            </w:pPr>
            <w:r>
              <w:rPr>
                <w:rFonts w:cs="Times New Roman"/>
                <w:sz w:val="24"/>
                <w:szCs w:val="24"/>
              </w:rPr>
              <w:t>13</w:t>
            </w:r>
          </w:p>
        </w:tc>
      </w:tr>
      <w:tr w:rsidR="00FC78E8" w:rsidTr="00C32031">
        <w:tc>
          <w:tcPr>
            <w:tcW w:w="8897" w:type="dxa"/>
          </w:tcPr>
          <w:p w:rsidR="00FC78E8" w:rsidRPr="00FC78E8" w:rsidRDefault="00FC78E8" w:rsidP="00FC78E8">
            <w:pPr>
              <w:spacing w:line="360" w:lineRule="auto"/>
              <w:jc w:val="both"/>
              <w:rPr>
                <w:rFonts w:cs="Times New Roman"/>
                <w:sz w:val="24"/>
                <w:szCs w:val="24"/>
              </w:rPr>
            </w:pPr>
            <w:r w:rsidRPr="00FC78E8">
              <w:rPr>
                <w:rFonts w:cs="Times New Roman"/>
                <w:sz w:val="24"/>
                <w:szCs w:val="24"/>
              </w:rPr>
              <w:t>Gambar 3.4 Diagram Alir Arduino</w:t>
            </w:r>
            <w:r>
              <w:rPr>
                <w:rFonts w:cs="Times New Roman"/>
                <w:sz w:val="24"/>
                <w:szCs w:val="24"/>
              </w:rPr>
              <w:t>.........................................................................................</w:t>
            </w:r>
          </w:p>
        </w:tc>
        <w:tc>
          <w:tcPr>
            <w:tcW w:w="425" w:type="dxa"/>
          </w:tcPr>
          <w:p w:rsidR="00FC78E8" w:rsidRPr="00FC78E8" w:rsidRDefault="00FC78E8" w:rsidP="00F94F96">
            <w:pPr>
              <w:spacing w:line="360" w:lineRule="auto"/>
              <w:ind w:hanging="108"/>
              <w:jc w:val="both"/>
              <w:rPr>
                <w:rFonts w:cs="Times New Roman"/>
                <w:sz w:val="24"/>
                <w:szCs w:val="24"/>
              </w:rPr>
            </w:pPr>
            <w:r w:rsidRPr="00FC78E8">
              <w:rPr>
                <w:rFonts w:cs="Times New Roman"/>
                <w:sz w:val="24"/>
                <w:szCs w:val="24"/>
              </w:rPr>
              <w:t>14</w:t>
            </w:r>
          </w:p>
        </w:tc>
      </w:tr>
      <w:tr w:rsidR="0000165D" w:rsidTr="00C32031">
        <w:tc>
          <w:tcPr>
            <w:tcW w:w="8897" w:type="dxa"/>
          </w:tcPr>
          <w:p w:rsidR="0000165D" w:rsidRDefault="00E26F93" w:rsidP="00F94F96">
            <w:pPr>
              <w:spacing w:line="360" w:lineRule="auto"/>
              <w:ind w:right="-108"/>
              <w:jc w:val="both"/>
              <w:rPr>
                <w:rFonts w:cs="Times New Roman"/>
                <w:sz w:val="24"/>
                <w:szCs w:val="24"/>
              </w:rPr>
            </w:pPr>
            <w:r>
              <w:rPr>
                <w:rFonts w:cs="Times New Roman"/>
                <w:sz w:val="24"/>
                <w:szCs w:val="24"/>
              </w:rPr>
              <w:t>Gambar 4.1 Konverter SEPIC.........................................................</w:t>
            </w:r>
            <w:r w:rsidR="00DE455C">
              <w:rPr>
                <w:rFonts w:cs="Times New Roman"/>
                <w:sz w:val="24"/>
                <w:szCs w:val="24"/>
              </w:rPr>
              <w:t>.........</w:t>
            </w:r>
            <w:r>
              <w:rPr>
                <w:rFonts w:cs="Times New Roman"/>
                <w:sz w:val="24"/>
                <w:szCs w:val="24"/>
              </w:rPr>
              <w:t>.</w:t>
            </w:r>
            <w:r w:rsidR="00F94F96">
              <w:rPr>
                <w:rFonts w:cs="Times New Roman"/>
                <w:sz w:val="24"/>
                <w:szCs w:val="24"/>
              </w:rPr>
              <w:t>...............................</w:t>
            </w:r>
          </w:p>
        </w:tc>
        <w:tc>
          <w:tcPr>
            <w:tcW w:w="425" w:type="dxa"/>
          </w:tcPr>
          <w:p w:rsidR="0000165D" w:rsidRDefault="00F94F96" w:rsidP="00F94F96">
            <w:pPr>
              <w:spacing w:line="360" w:lineRule="auto"/>
              <w:ind w:hanging="108"/>
              <w:jc w:val="both"/>
              <w:rPr>
                <w:rFonts w:cs="Times New Roman"/>
                <w:sz w:val="24"/>
                <w:szCs w:val="24"/>
              </w:rPr>
            </w:pPr>
            <w:r>
              <w:rPr>
                <w:rFonts w:cs="Times New Roman"/>
                <w:sz w:val="24"/>
                <w:szCs w:val="24"/>
              </w:rPr>
              <w:t>1</w:t>
            </w:r>
            <w:r w:rsidR="00FC78E8">
              <w:rPr>
                <w:rFonts w:cs="Times New Roman"/>
                <w:sz w:val="24"/>
                <w:szCs w:val="24"/>
              </w:rPr>
              <w:t>8</w:t>
            </w:r>
          </w:p>
        </w:tc>
      </w:tr>
      <w:tr w:rsidR="0000165D" w:rsidTr="00C32031">
        <w:tc>
          <w:tcPr>
            <w:tcW w:w="8897" w:type="dxa"/>
          </w:tcPr>
          <w:p w:rsidR="0000165D" w:rsidRDefault="00583180" w:rsidP="00F94F96">
            <w:pPr>
              <w:spacing w:line="360" w:lineRule="auto"/>
              <w:ind w:right="-108"/>
              <w:jc w:val="both"/>
              <w:rPr>
                <w:rFonts w:cs="Times New Roman"/>
                <w:sz w:val="24"/>
                <w:szCs w:val="24"/>
              </w:rPr>
            </w:pPr>
            <w:r>
              <w:rPr>
                <w:rFonts w:cs="Times New Roman"/>
                <w:sz w:val="24"/>
                <w:szCs w:val="24"/>
              </w:rPr>
              <w:t>Gambar 4.2 Sinyal PWM Arduino.................................................</w:t>
            </w:r>
            <w:r w:rsidR="00DE455C">
              <w:rPr>
                <w:rFonts w:cs="Times New Roman"/>
                <w:sz w:val="24"/>
                <w:szCs w:val="24"/>
              </w:rPr>
              <w:t>.........</w:t>
            </w:r>
            <w:r>
              <w:rPr>
                <w:rFonts w:cs="Times New Roman"/>
                <w:sz w:val="24"/>
                <w:szCs w:val="24"/>
              </w:rPr>
              <w:t>.</w:t>
            </w:r>
            <w:r w:rsidR="00F94F96">
              <w:rPr>
                <w:rFonts w:cs="Times New Roman"/>
                <w:sz w:val="24"/>
                <w:szCs w:val="24"/>
              </w:rPr>
              <w:t>................................</w:t>
            </w:r>
          </w:p>
        </w:tc>
        <w:tc>
          <w:tcPr>
            <w:tcW w:w="425" w:type="dxa"/>
          </w:tcPr>
          <w:p w:rsidR="0000165D" w:rsidRDefault="00F94F96" w:rsidP="00F94F96">
            <w:pPr>
              <w:spacing w:line="360" w:lineRule="auto"/>
              <w:ind w:hanging="108"/>
              <w:jc w:val="both"/>
              <w:rPr>
                <w:rFonts w:cs="Times New Roman"/>
                <w:sz w:val="24"/>
                <w:szCs w:val="24"/>
              </w:rPr>
            </w:pPr>
            <w:r>
              <w:rPr>
                <w:rFonts w:cs="Times New Roman"/>
                <w:sz w:val="24"/>
                <w:szCs w:val="24"/>
              </w:rPr>
              <w:t>1</w:t>
            </w:r>
            <w:r w:rsidR="00FC78E8">
              <w:rPr>
                <w:rFonts w:cs="Times New Roman"/>
                <w:sz w:val="24"/>
                <w:szCs w:val="24"/>
              </w:rPr>
              <w:t>9</w:t>
            </w:r>
          </w:p>
        </w:tc>
      </w:tr>
      <w:tr w:rsidR="00583180" w:rsidTr="00C32031">
        <w:tc>
          <w:tcPr>
            <w:tcW w:w="8897" w:type="dxa"/>
          </w:tcPr>
          <w:p w:rsidR="00583180" w:rsidRDefault="00583180" w:rsidP="00F94F96">
            <w:pPr>
              <w:spacing w:line="360" w:lineRule="auto"/>
              <w:ind w:right="-108"/>
              <w:jc w:val="both"/>
              <w:rPr>
                <w:rFonts w:cs="Times New Roman"/>
                <w:sz w:val="24"/>
                <w:szCs w:val="24"/>
              </w:rPr>
            </w:pPr>
            <w:r>
              <w:rPr>
                <w:rFonts w:cs="Times New Roman"/>
                <w:sz w:val="24"/>
                <w:szCs w:val="24"/>
              </w:rPr>
              <w:t>Gambar 4.3 Sinyal PWM Gate Driver............................................</w:t>
            </w:r>
            <w:r w:rsidR="00DE455C">
              <w:rPr>
                <w:rFonts w:cs="Times New Roman"/>
                <w:sz w:val="24"/>
                <w:szCs w:val="24"/>
              </w:rPr>
              <w:t>.........</w:t>
            </w:r>
            <w:r w:rsidR="00F94F96">
              <w:rPr>
                <w:rFonts w:cs="Times New Roman"/>
                <w:sz w:val="24"/>
                <w:szCs w:val="24"/>
              </w:rPr>
              <w:t>................................</w:t>
            </w:r>
          </w:p>
        </w:tc>
        <w:tc>
          <w:tcPr>
            <w:tcW w:w="425" w:type="dxa"/>
          </w:tcPr>
          <w:p w:rsidR="00583180" w:rsidRDefault="00F94F96" w:rsidP="00F94F96">
            <w:pPr>
              <w:spacing w:line="360" w:lineRule="auto"/>
              <w:ind w:hanging="108"/>
              <w:jc w:val="both"/>
              <w:rPr>
                <w:rFonts w:cs="Times New Roman"/>
                <w:sz w:val="24"/>
                <w:szCs w:val="24"/>
              </w:rPr>
            </w:pPr>
            <w:r>
              <w:rPr>
                <w:rFonts w:cs="Times New Roman"/>
                <w:sz w:val="24"/>
                <w:szCs w:val="24"/>
              </w:rPr>
              <w:t>1</w:t>
            </w:r>
            <w:r w:rsidR="00FC78E8">
              <w:rPr>
                <w:rFonts w:cs="Times New Roman"/>
                <w:sz w:val="24"/>
                <w:szCs w:val="24"/>
              </w:rPr>
              <w:t>9</w:t>
            </w:r>
          </w:p>
        </w:tc>
      </w:tr>
      <w:tr w:rsidR="00583180" w:rsidTr="00C32031">
        <w:tc>
          <w:tcPr>
            <w:tcW w:w="8897" w:type="dxa"/>
          </w:tcPr>
          <w:p w:rsidR="00583180" w:rsidRDefault="00583180" w:rsidP="00F94F96">
            <w:pPr>
              <w:spacing w:line="360" w:lineRule="auto"/>
              <w:ind w:right="-108"/>
              <w:jc w:val="both"/>
              <w:rPr>
                <w:rFonts w:cs="Times New Roman"/>
                <w:sz w:val="24"/>
                <w:szCs w:val="24"/>
              </w:rPr>
            </w:pPr>
            <w:r>
              <w:rPr>
                <w:rFonts w:cs="Times New Roman"/>
                <w:sz w:val="24"/>
                <w:szCs w:val="24"/>
              </w:rPr>
              <w:t>Gambar 4.4 Gelombang Keluaran Konverter SEPIC........................</w:t>
            </w:r>
            <w:r w:rsidR="00DE455C">
              <w:rPr>
                <w:rFonts w:cs="Times New Roman"/>
                <w:sz w:val="24"/>
                <w:szCs w:val="24"/>
              </w:rPr>
              <w:t>......</w:t>
            </w:r>
            <w:r w:rsidR="00F94F96">
              <w:rPr>
                <w:rFonts w:cs="Times New Roman"/>
                <w:sz w:val="24"/>
                <w:szCs w:val="24"/>
              </w:rPr>
              <w:t>.................................</w:t>
            </w:r>
          </w:p>
        </w:tc>
        <w:tc>
          <w:tcPr>
            <w:tcW w:w="425" w:type="dxa"/>
          </w:tcPr>
          <w:p w:rsidR="00583180" w:rsidRDefault="00FC78E8" w:rsidP="00F94F96">
            <w:pPr>
              <w:spacing w:line="360" w:lineRule="auto"/>
              <w:ind w:hanging="108"/>
              <w:jc w:val="both"/>
              <w:rPr>
                <w:rFonts w:cs="Times New Roman"/>
                <w:sz w:val="24"/>
                <w:szCs w:val="24"/>
              </w:rPr>
            </w:pPr>
            <w:r>
              <w:rPr>
                <w:rFonts w:cs="Times New Roman"/>
                <w:sz w:val="24"/>
                <w:szCs w:val="24"/>
              </w:rPr>
              <w:t>20</w:t>
            </w:r>
          </w:p>
        </w:tc>
      </w:tr>
      <w:tr w:rsidR="00583180" w:rsidTr="00C32031">
        <w:tc>
          <w:tcPr>
            <w:tcW w:w="8897" w:type="dxa"/>
          </w:tcPr>
          <w:p w:rsidR="00583180" w:rsidRDefault="00583180" w:rsidP="00F94F96">
            <w:pPr>
              <w:spacing w:line="360" w:lineRule="auto"/>
              <w:ind w:right="-108"/>
              <w:jc w:val="both"/>
              <w:rPr>
                <w:rFonts w:cs="Times New Roman"/>
                <w:sz w:val="24"/>
                <w:szCs w:val="24"/>
              </w:rPr>
            </w:pPr>
            <w:r>
              <w:rPr>
                <w:rFonts w:cs="Times New Roman"/>
                <w:sz w:val="24"/>
                <w:szCs w:val="24"/>
              </w:rPr>
              <w:t>Gambar 4.5 Grafik Perbandingan Arus dan Tegangan keluaran</w:t>
            </w:r>
            <w:r w:rsidR="00F94F96">
              <w:rPr>
                <w:rFonts w:cs="Times New Roman"/>
                <w:sz w:val="24"/>
                <w:szCs w:val="24"/>
              </w:rPr>
              <w:t xml:space="preserve"> Beban 120 Ω....</w:t>
            </w:r>
            <w:r w:rsidR="00DE455C">
              <w:rPr>
                <w:rFonts w:cs="Times New Roman"/>
                <w:sz w:val="24"/>
                <w:szCs w:val="24"/>
              </w:rPr>
              <w:t>..</w:t>
            </w:r>
            <w:r w:rsidR="00F94F96">
              <w:rPr>
                <w:rFonts w:cs="Times New Roman"/>
                <w:sz w:val="24"/>
                <w:szCs w:val="24"/>
              </w:rPr>
              <w:t>.................</w:t>
            </w:r>
          </w:p>
        </w:tc>
        <w:tc>
          <w:tcPr>
            <w:tcW w:w="425" w:type="dxa"/>
          </w:tcPr>
          <w:p w:rsidR="00583180" w:rsidRDefault="00F94F96" w:rsidP="00F94F96">
            <w:pPr>
              <w:spacing w:line="360" w:lineRule="auto"/>
              <w:ind w:hanging="108"/>
              <w:jc w:val="both"/>
              <w:rPr>
                <w:rFonts w:cs="Times New Roman"/>
                <w:sz w:val="24"/>
                <w:szCs w:val="24"/>
              </w:rPr>
            </w:pPr>
            <w:r>
              <w:rPr>
                <w:rFonts w:cs="Times New Roman"/>
                <w:sz w:val="24"/>
                <w:szCs w:val="24"/>
              </w:rPr>
              <w:t>2</w:t>
            </w:r>
            <w:r w:rsidR="00FC78E8">
              <w:rPr>
                <w:rFonts w:cs="Times New Roman"/>
                <w:sz w:val="24"/>
                <w:szCs w:val="24"/>
              </w:rPr>
              <w:t>1</w:t>
            </w:r>
          </w:p>
        </w:tc>
      </w:tr>
      <w:tr w:rsidR="00583180" w:rsidTr="00C32031">
        <w:tc>
          <w:tcPr>
            <w:tcW w:w="8897" w:type="dxa"/>
          </w:tcPr>
          <w:p w:rsidR="00583180" w:rsidRDefault="00583180" w:rsidP="00F94F96">
            <w:pPr>
              <w:spacing w:line="360" w:lineRule="auto"/>
              <w:ind w:right="-108"/>
              <w:jc w:val="both"/>
              <w:rPr>
                <w:rFonts w:cs="Times New Roman"/>
                <w:sz w:val="24"/>
                <w:szCs w:val="24"/>
              </w:rPr>
            </w:pPr>
            <w:r>
              <w:rPr>
                <w:rFonts w:cs="Times New Roman"/>
                <w:sz w:val="24"/>
                <w:szCs w:val="24"/>
              </w:rPr>
              <w:t>Gambar 4.6 Grafik Perbandingan Arus dan Tegangan keluaran Beban 68 Ω......</w:t>
            </w:r>
            <w:r w:rsidR="00DE455C">
              <w:rPr>
                <w:rFonts w:cs="Times New Roman"/>
                <w:sz w:val="24"/>
                <w:szCs w:val="24"/>
              </w:rPr>
              <w:t>..</w:t>
            </w:r>
            <w:r>
              <w:rPr>
                <w:rFonts w:cs="Times New Roman"/>
                <w:sz w:val="24"/>
                <w:szCs w:val="24"/>
              </w:rPr>
              <w:t>..............</w:t>
            </w:r>
            <w:r w:rsidR="00F94F96">
              <w:rPr>
                <w:rFonts w:cs="Times New Roman"/>
                <w:sz w:val="24"/>
                <w:szCs w:val="24"/>
              </w:rPr>
              <w:t>...</w:t>
            </w:r>
          </w:p>
        </w:tc>
        <w:tc>
          <w:tcPr>
            <w:tcW w:w="425" w:type="dxa"/>
          </w:tcPr>
          <w:p w:rsidR="00583180" w:rsidRDefault="00F94F96" w:rsidP="00F94F96">
            <w:pPr>
              <w:spacing w:line="360" w:lineRule="auto"/>
              <w:ind w:hanging="108"/>
              <w:jc w:val="both"/>
              <w:rPr>
                <w:rFonts w:cs="Times New Roman"/>
                <w:sz w:val="24"/>
                <w:szCs w:val="24"/>
              </w:rPr>
            </w:pPr>
            <w:r>
              <w:rPr>
                <w:rFonts w:cs="Times New Roman"/>
                <w:sz w:val="24"/>
                <w:szCs w:val="24"/>
              </w:rPr>
              <w:t>2</w:t>
            </w:r>
            <w:r w:rsidR="00FC78E8">
              <w:rPr>
                <w:rFonts w:cs="Times New Roman"/>
                <w:sz w:val="24"/>
                <w:szCs w:val="24"/>
              </w:rPr>
              <w:t>2</w:t>
            </w:r>
          </w:p>
        </w:tc>
      </w:tr>
      <w:tr w:rsidR="00583180" w:rsidTr="00C32031">
        <w:tc>
          <w:tcPr>
            <w:tcW w:w="8897" w:type="dxa"/>
          </w:tcPr>
          <w:p w:rsidR="00583180" w:rsidRDefault="00583180" w:rsidP="00F94F96">
            <w:pPr>
              <w:spacing w:line="360" w:lineRule="auto"/>
              <w:ind w:right="-108"/>
              <w:jc w:val="both"/>
              <w:rPr>
                <w:rFonts w:cs="Times New Roman"/>
                <w:sz w:val="24"/>
                <w:szCs w:val="24"/>
              </w:rPr>
            </w:pPr>
            <w:r>
              <w:rPr>
                <w:rFonts w:cs="Times New Roman"/>
                <w:sz w:val="24"/>
                <w:szCs w:val="24"/>
              </w:rPr>
              <w:t>Gambar 4.7 Grafik Perbandingan Arus dan Tegangan keluaran Beban 27 Ω......</w:t>
            </w:r>
            <w:r w:rsidR="00DE455C">
              <w:rPr>
                <w:rFonts w:cs="Times New Roman"/>
                <w:sz w:val="24"/>
                <w:szCs w:val="24"/>
              </w:rPr>
              <w:t>..</w:t>
            </w:r>
            <w:r>
              <w:rPr>
                <w:rFonts w:cs="Times New Roman"/>
                <w:sz w:val="24"/>
                <w:szCs w:val="24"/>
              </w:rPr>
              <w:t>..............</w:t>
            </w:r>
            <w:r w:rsidR="00F94F96">
              <w:rPr>
                <w:rFonts w:cs="Times New Roman"/>
                <w:sz w:val="24"/>
                <w:szCs w:val="24"/>
              </w:rPr>
              <w:t>...</w:t>
            </w:r>
          </w:p>
        </w:tc>
        <w:tc>
          <w:tcPr>
            <w:tcW w:w="425" w:type="dxa"/>
          </w:tcPr>
          <w:p w:rsidR="00583180" w:rsidRDefault="00F94F96" w:rsidP="00F94F96">
            <w:pPr>
              <w:spacing w:line="360" w:lineRule="auto"/>
              <w:ind w:hanging="108"/>
              <w:jc w:val="both"/>
              <w:rPr>
                <w:rFonts w:cs="Times New Roman"/>
                <w:sz w:val="24"/>
                <w:szCs w:val="24"/>
              </w:rPr>
            </w:pPr>
            <w:r>
              <w:rPr>
                <w:rFonts w:cs="Times New Roman"/>
                <w:sz w:val="24"/>
                <w:szCs w:val="24"/>
              </w:rPr>
              <w:t>2</w:t>
            </w:r>
            <w:r w:rsidR="00FC78E8">
              <w:rPr>
                <w:rFonts w:cs="Times New Roman"/>
                <w:sz w:val="24"/>
                <w:szCs w:val="24"/>
              </w:rPr>
              <w:t>3</w:t>
            </w:r>
          </w:p>
        </w:tc>
      </w:tr>
    </w:tbl>
    <w:p w:rsidR="00D95137" w:rsidRPr="00D95137" w:rsidRDefault="00D95137" w:rsidP="00DF34E1">
      <w:pPr>
        <w:spacing w:line="360" w:lineRule="auto"/>
        <w:jc w:val="both"/>
        <w:rPr>
          <w:rFonts w:cs="Times New Roman"/>
          <w:szCs w:val="24"/>
        </w:rPr>
      </w:pPr>
    </w:p>
    <w:p w:rsidR="00D95137" w:rsidRDefault="00D95137" w:rsidP="00DF34E1">
      <w:pPr>
        <w:spacing w:line="360" w:lineRule="auto"/>
        <w:jc w:val="both"/>
        <w:rPr>
          <w:rFonts w:cs="Times New Roman"/>
          <w:i/>
          <w:szCs w:val="24"/>
        </w:rPr>
      </w:pPr>
    </w:p>
    <w:p w:rsidR="00583180" w:rsidRDefault="00583180" w:rsidP="00DF34E1">
      <w:pPr>
        <w:spacing w:line="360" w:lineRule="auto"/>
        <w:jc w:val="both"/>
        <w:rPr>
          <w:rFonts w:cs="Times New Roman"/>
          <w:i/>
          <w:szCs w:val="24"/>
        </w:rPr>
      </w:pPr>
    </w:p>
    <w:p w:rsidR="00583180" w:rsidRDefault="00583180" w:rsidP="00DF34E1">
      <w:pPr>
        <w:spacing w:line="360" w:lineRule="auto"/>
        <w:jc w:val="both"/>
        <w:rPr>
          <w:rFonts w:cs="Times New Roman"/>
          <w:i/>
          <w:szCs w:val="24"/>
        </w:rPr>
      </w:pPr>
    </w:p>
    <w:p w:rsidR="00583180" w:rsidRDefault="00583180" w:rsidP="00DF34E1">
      <w:pPr>
        <w:spacing w:line="360" w:lineRule="auto"/>
        <w:jc w:val="both"/>
        <w:rPr>
          <w:rFonts w:cs="Times New Roman"/>
          <w:i/>
          <w:szCs w:val="24"/>
        </w:rPr>
      </w:pPr>
    </w:p>
    <w:p w:rsidR="00583180" w:rsidRDefault="00583180" w:rsidP="00DF34E1">
      <w:pPr>
        <w:spacing w:line="360" w:lineRule="auto"/>
        <w:jc w:val="both"/>
        <w:rPr>
          <w:rFonts w:cs="Times New Roman"/>
          <w:i/>
          <w:szCs w:val="24"/>
        </w:rPr>
      </w:pPr>
    </w:p>
    <w:p w:rsidR="00583180" w:rsidRDefault="00583180" w:rsidP="00DF34E1">
      <w:pPr>
        <w:spacing w:line="360" w:lineRule="auto"/>
        <w:jc w:val="both"/>
        <w:rPr>
          <w:rFonts w:cs="Times New Roman"/>
          <w:i/>
          <w:szCs w:val="24"/>
        </w:rPr>
      </w:pPr>
    </w:p>
    <w:p w:rsidR="00583180" w:rsidRDefault="00583180" w:rsidP="00DF34E1">
      <w:pPr>
        <w:spacing w:line="360" w:lineRule="auto"/>
        <w:jc w:val="both"/>
        <w:rPr>
          <w:rFonts w:cs="Times New Roman"/>
          <w:i/>
          <w:szCs w:val="24"/>
        </w:rPr>
      </w:pPr>
    </w:p>
    <w:p w:rsidR="00583180" w:rsidRDefault="00583180" w:rsidP="00DF34E1">
      <w:pPr>
        <w:spacing w:line="360" w:lineRule="auto"/>
        <w:jc w:val="both"/>
        <w:rPr>
          <w:rFonts w:cs="Times New Roman"/>
          <w:i/>
          <w:szCs w:val="24"/>
        </w:rPr>
      </w:pPr>
    </w:p>
    <w:p w:rsidR="00583180" w:rsidRPr="00F31CE2" w:rsidRDefault="00583180" w:rsidP="00F31CE2">
      <w:pPr>
        <w:pStyle w:val="Heading1"/>
        <w:numPr>
          <w:ilvl w:val="0"/>
          <w:numId w:val="0"/>
        </w:numPr>
      </w:pPr>
      <w:bookmarkStart w:id="14" w:name="_Toc507536697"/>
      <w:r w:rsidRPr="00F31CE2">
        <w:lastRenderedPageBreak/>
        <w:t>Daftar Tabel</w:t>
      </w:r>
      <w:bookmarkEnd w:id="14"/>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180"/>
        <w:gridCol w:w="459"/>
      </w:tblGrid>
      <w:tr w:rsidR="00583180" w:rsidTr="00F60C25">
        <w:tc>
          <w:tcPr>
            <w:tcW w:w="9180" w:type="dxa"/>
          </w:tcPr>
          <w:p w:rsidR="00583180" w:rsidRDefault="00583180" w:rsidP="00403CA7">
            <w:pPr>
              <w:spacing w:line="360" w:lineRule="auto"/>
              <w:ind w:right="-141"/>
              <w:jc w:val="both"/>
              <w:rPr>
                <w:rFonts w:cs="Times New Roman"/>
                <w:sz w:val="24"/>
                <w:szCs w:val="24"/>
              </w:rPr>
            </w:pPr>
            <w:r>
              <w:rPr>
                <w:rFonts w:cs="Times New Roman"/>
                <w:sz w:val="24"/>
                <w:szCs w:val="24"/>
              </w:rPr>
              <w:t>Tabel 3.1 Koneksi Pin Arduino Uno ke Gate Driver.................................</w:t>
            </w:r>
            <w:r w:rsidR="00DE455C">
              <w:rPr>
                <w:rFonts w:cs="Times New Roman"/>
                <w:sz w:val="24"/>
                <w:szCs w:val="24"/>
              </w:rPr>
              <w:t>........</w:t>
            </w:r>
            <w:r>
              <w:rPr>
                <w:rFonts w:cs="Times New Roman"/>
                <w:sz w:val="24"/>
                <w:szCs w:val="24"/>
              </w:rPr>
              <w:t>.......................</w:t>
            </w:r>
            <w:r w:rsidR="00F60C25">
              <w:rPr>
                <w:rFonts w:cs="Times New Roman"/>
                <w:sz w:val="24"/>
                <w:szCs w:val="24"/>
              </w:rPr>
              <w:t>..</w:t>
            </w:r>
            <w:r>
              <w:rPr>
                <w:rFonts w:cs="Times New Roman"/>
                <w:sz w:val="24"/>
                <w:szCs w:val="24"/>
              </w:rPr>
              <w:t>..</w:t>
            </w:r>
          </w:p>
        </w:tc>
        <w:tc>
          <w:tcPr>
            <w:tcW w:w="459" w:type="dxa"/>
          </w:tcPr>
          <w:p w:rsidR="00583180" w:rsidRDefault="00F60C25" w:rsidP="00403CA7">
            <w:pPr>
              <w:spacing w:line="360" w:lineRule="auto"/>
              <w:ind w:left="-217" w:right="34" w:firstLine="83"/>
              <w:rPr>
                <w:rFonts w:cs="Times New Roman"/>
                <w:sz w:val="24"/>
                <w:szCs w:val="24"/>
              </w:rPr>
            </w:pPr>
            <w:r>
              <w:rPr>
                <w:rFonts w:cs="Times New Roman"/>
                <w:sz w:val="24"/>
                <w:szCs w:val="24"/>
              </w:rPr>
              <w:t xml:space="preserve"> </w:t>
            </w:r>
            <w:r w:rsidR="00F94F96">
              <w:rPr>
                <w:rFonts w:cs="Times New Roman"/>
                <w:sz w:val="24"/>
                <w:szCs w:val="24"/>
              </w:rPr>
              <w:t>14</w:t>
            </w:r>
          </w:p>
        </w:tc>
      </w:tr>
      <w:tr w:rsidR="00583180" w:rsidTr="00F60C25">
        <w:tc>
          <w:tcPr>
            <w:tcW w:w="9180" w:type="dxa"/>
          </w:tcPr>
          <w:p w:rsidR="00583180" w:rsidRDefault="00583180" w:rsidP="00403CA7">
            <w:pPr>
              <w:spacing w:line="360" w:lineRule="auto"/>
              <w:ind w:right="-141"/>
              <w:jc w:val="both"/>
              <w:rPr>
                <w:rFonts w:cs="Times New Roman"/>
                <w:sz w:val="24"/>
                <w:szCs w:val="24"/>
              </w:rPr>
            </w:pPr>
            <w:r>
              <w:rPr>
                <w:rFonts w:cs="Times New Roman"/>
                <w:sz w:val="24"/>
                <w:szCs w:val="24"/>
              </w:rPr>
              <w:t>Tabel 3.2 Parameter Perancangan Konverter SEPIC................................</w:t>
            </w:r>
            <w:r w:rsidR="00DE455C">
              <w:rPr>
                <w:rFonts w:cs="Times New Roman"/>
                <w:sz w:val="24"/>
                <w:szCs w:val="24"/>
              </w:rPr>
              <w:t>......</w:t>
            </w:r>
            <w:r>
              <w:rPr>
                <w:rFonts w:cs="Times New Roman"/>
                <w:sz w:val="24"/>
                <w:szCs w:val="24"/>
              </w:rPr>
              <w:t>.........................</w:t>
            </w:r>
            <w:r w:rsidR="00F60C25">
              <w:rPr>
                <w:rFonts w:cs="Times New Roman"/>
                <w:sz w:val="24"/>
                <w:szCs w:val="24"/>
              </w:rPr>
              <w:t>...</w:t>
            </w:r>
            <w:r w:rsidR="00403CA7">
              <w:rPr>
                <w:rFonts w:cs="Times New Roman"/>
                <w:sz w:val="24"/>
                <w:szCs w:val="24"/>
              </w:rPr>
              <w:t>..</w:t>
            </w:r>
          </w:p>
        </w:tc>
        <w:tc>
          <w:tcPr>
            <w:tcW w:w="459" w:type="dxa"/>
          </w:tcPr>
          <w:p w:rsidR="00583180" w:rsidRDefault="00F60C25" w:rsidP="00403CA7">
            <w:pPr>
              <w:spacing w:line="360" w:lineRule="auto"/>
              <w:ind w:left="-217" w:right="34" w:firstLine="83"/>
              <w:jc w:val="both"/>
              <w:rPr>
                <w:rFonts w:cs="Times New Roman"/>
                <w:sz w:val="24"/>
                <w:szCs w:val="24"/>
              </w:rPr>
            </w:pPr>
            <w:r>
              <w:rPr>
                <w:rFonts w:cs="Times New Roman"/>
                <w:sz w:val="24"/>
                <w:szCs w:val="24"/>
              </w:rPr>
              <w:t xml:space="preserve"> </w:t>
            </w:r>
            <w:r w:rsidR="00F94F96">
              <w:rPr>
                <w:rFonts w:cs="Times New Roman"/>
                <w:sz w:val="24"/>
                <w:szCs w:val="24"/>
              </w:rPr>
              <w:t>14</w:t>
            </w:r>
          </w:p>
        </w:tc>
      </w:tr>
      <w:tr w:rsidR="00583180" w:rsidTr="00F60C25">
        <w:tc>
          <w:tcPr>
            <w:tcW w:w="9180" w:type="dxa"/>
          </w:tcPr>
          <w:p w:rsidR="00583180" w:rsidRDefault="00F31CE2" w:rsidP="00403CA7">
            <w:pPr>
              <w:spacing w:line="360" w:lineRule="auto"/>
              <w:ind w:right="-141"/>
              <w:jc w:val="both"/>
              <w:rPr>
                <w:rFonts w:cs="Times New Roman"/>
                <w:sz w:val="24"/>
                <w:szCs w:val="24"/>
              </w:rPr>
            </w:pPr>
            <w:r>
              <w:rPr>
                <w:rFonts w:cs="Times New Roman"/>
                <w:sz w:val="24"/>
                <w:szCs w:val="24"/>
              </w:rPr>
              <w:t>Tabel 3.3 Daftar Komponen Konverter SEPIC...........................................</w:t>
            </w:r>
            <w:r w:rsidR="00DE455C">
              <w:rPr>
                <w:rFonts w:cs="Times New Roman"/>
                <w:sz w:val="24"/>
                <w:szCs w:val="24"/>
              </w:rPr>
              <w:t>...</w:t>
            </w:r>
            <w:r>
              <w:rPr>
                <w:rFonts w:cs="Times New Roman"/>
                <w:sz w:val="24"/>
                <w:szCs w:val="24"/>
              </w:rPr>
              <w:t>...................</w:t>
            </w:r>
            <w:r w:rsidR="00403CA7">
              <w:rPr>
                <w:rFonts w:cs="Times New Roman"/>
                <w:sz w:val="24"/>
                <w:szCs w:val="24"/>
              </w:rPr>
              <w:t>......</w:t>
            </w:r>
            <w:r w:rsidR="00F60C25">
              <w:rPr>
                <w:rFonts w:cs="Times New Roman"/>
                <w:sz w:val="24"/>
                <w:szCs w:val="24"/>
              </w:rPr>
              <w:t>...</w:t>
            </w:r>
            <w:r w:rsidR="00403CA7">
              <w:rPr>
                <w:rFonts w:cs="Times New Roman"/>
                <w:sz w:val="24"/>
                <w:szCs w:val="24"/>
              </w:rPr>
              <w:t>...</w:t>
            </w:r>
          </w:p>
        </w:tc>
        <w:tc>
          <w:tcPr>
            <w:tcW w:w="459" w:type="dxa"/>
          </w:tcPr>
          <w:p w:rsidR="00583180" w:rsidRDefault="00F60C25" w:rsidP="00403CA7">
            <w:pPr>
              <w:spacing w:line="360" w:lineRule="auto"/>
              <w:ind w:left="-217" w:right="34" w:firstLine="83"/>
              <w:jc w:val="both"/>
              <w:rPr>
                <w:rFonts w:cs="Times New Roman"/>
                <w:sz w:val="24"/>
                <w:szCs w:val="24"/>
              </w:rPr>
            </w:pPr>
            <w:r>
              <w:rPr>
                <w:rFonts w:cs="Times New Roman"/>
                <w:sz w:val="24"/>
                <w:szCs w:val="24"/>
              </w:rPr>
              <w:t xml:space="preserve"> </w:t>
            </w:r>
            <w:r w:rsidR="00F94F96">
              <w:rPr>
                <w:rFonts w:cs="Times New Roman"/>
                <w:sz w:val="24"/>
                <w:szCs w:val="24"/>
              </w:rPr>
              <w:t>16</w:t>
            </w:r>
          </w:p>
        </w:tc>
      </w:tr>
      <w:tr w:rsidR="00583180" w:rsidTr="00F60C25">
        <w:tc>
          <w:tcPr>
            <w:tcW w:w="9180" w:type="dxa"/>
          </w:tcPr>
          <w:p w:rsidR="00583180" w:rsidRDefault="00F31CE2" w:rsidP="00403CA7">
            <w:pPr>
              <w:spacing w:line="360" w:lineRule="auto"/>
              <w:ind w:right="-141"/>
              <w:jc w:val="both"/>
              <w:rPr>
                <w:rFonts w:cs="Times New Roman"/>
                <w:sz w:val="24"/>
                <w:szCs w:val="24"/>
              </w:rPr>
            </w:pPr>
            <w:r>
              <w:rPr>
                <w:rFonts w:cs="Times New Roman"/>
                <w:sz w:val="24"/>
                <w:szCs w:val="24"/>
              </w:rPr>
              <w:t>Tabel 4.1 Pengujian Beban 120 Ω...............................................................</w:t>
            </w:r>
            <w:r w:rsidR="00DE455C">
              <w:rPr>
                <w:rFonts w:cs="Times New Roman"/>
                <w:sz w:val="24"/>
                <w:szCs w:val="24"/>
              </w:rPr>
              <w:t>....</w:t>
            </w:r>
            <w:r>
              <w:rPr>
                <w:rFonts w:cs="Times New Roman"/>
                <w:sz w:val="24"/>
                <w:szCs w:val="24"/>
              </w:rPr>
              <w:t>..................</w:t>
            </w:r>
            <w:r w:rsidR="00403CA7">
              <w:rPr>
                <w:rFonts w:cs="Times New Roman"/>
                <w:sz w:val="24"/>
                <w:szCs w:val="24"/>
              </w:rPr>
              <w:t>.....</w:t>
            </w:r>
            <w:r w:rsidR="00F60C25">
              <w:rPr>
                <w:rFonts w:cs="Times New Roman"/>
                <w:sz w:val="24"/>
                <w:szCs w:val="24"/>
              </w:rPr>
              <w:t>...</w:t>
            </w:r>
            <w:r w:rsidR="00403CA7">
              <w:rPr>
                <w:rFonts w:cs="Times New Roman"/>
                <w:sz w:val="24"/>
                <w:szCs w:val="24"/>
              </w:rPr>
              <w:t>....</w:t>
            </w:r>
          </w:p>
        </w:tc>
        <w:tc>
          <w:tcPr>
            <w:tcW w:w="459" w:type="dxa"/>
          </w:tcPr>
          <w:p w:rsidR="00583180" w:rsidRDefault="00F60C25" w:rsidP="00403CA7">
            <w:pPr>
              <w:spacing w:line="360" w:lineRule="auto"/>
              <w:ind w:left="-217" w:right="34" w:firstLine="83"/>
              <w:jc w:val="both"/>
              <w:rPr>
                <w:rFonts w:cs="Times New Roman"/>
                <w:sz w:val="24"/>
                <w:szCs w:val="24"/>
              </w:rPr>
            </w:pPr>
            <w:r>
              <w:rPr>
                <w:rFonts w:cs="Times New Roman"/>
                <w:sz w:val="24"/>
                <w:szCs w:val="24"/>
              </w:rPr>
              <w:t xml:space="preserve"> </w:t>
            </w:r>
            <w:r w:rsidR="00F94F96">
              <w:rPr>
                <w:rFonts w:cs="Times New Roman"/>
                <w:sz w:val="24"/>
                <w:szCs w:val="24"/>
              </w:rPr>
              <w:t>20</w:t>
            </w:r>
          </w:p>
        </w:tc>
      </w:tr>
      <w:tr w:rsidR="00583180" w:rsidTr="00F60C25">
        <w:tc>
          <w:tcPr>
            <w:tcW w:w="9180" w:type="dxa"/>
          </w:tcPr>
          <w:p w:rsidR="00583180" w:rsidRDefault="00F31CE2" w:rsidP="00403CA7">
            <w:pPr>
              <w:spacing w:line="360" w:lineRule="auto"/>
              <w:ind w:right="-141"/>
              <w:jc w:val="both"/>
              <w:rPr>
                <w:rFonts w:cs="Times New Roman"/>
                <w:sz w:val="24"/>
                <w:szCs w:val="24"/>
              </w:rPr>
            </w:pPr>
            <w:r>
              <w:rPr>
                <w:rFonts w:cs="Times New Roman"/>
                <w:sz w:val="24"/>
                <w:szCs w:val="24"/>
              </w:rPr>
              <w:t>Tabel 4.2 Pengujian Beban 68 Ω...........................................................</w:t>
            </w:r>
            <w:r w:rsidR="00DE455C">
              <w:rPr>
                <w:rFonts w:cs="Times New Roman"/>
                <w:sz w:val="24"/>
                <w:szCs w:val="24"/>
              </w:rPr>
              <w:t>..........</w:t>
            </w:r>
            <w:r>
              <w:rPr>
                <w:rFonts w:cs="Times New Roman"/>
                <w:sz w:val="24"/>
                <w:szCs w:val="24"/>
              </w:rPr>
              <w:t>.......................</w:t>
            </w:r>
            <w:r w:rsidR="00403CA7">
              <w:rPr>
                <w:rFonts w:cs="Times New Roman"/>
                <w:sz w:val="24"/>
                <w:szCs w:val="24"/>
              </w:rPr>
              <w:t>.</w:t>
            </w:r>
            <w:r w:rsidR="00F60C25">
              <w:rPr>
                <w:rFonts w:cs="Times New Roman"/>
                <w:sz w:val="24"/>
                <w:szCs w:val="24"/>
              </w:rPr>
              <w:t>...</w:t>
            </w:r>
            <w:r w:rsidR="00403CA7">
              <w:rPr>
                <w:rFonts w:cs="Times New Roman"/>
                <w:sz w:val="24"/>
                <w:szCs w:val="24"/>
              </w:rPr>
              <w:t>...</w:t>
            </w:r>
          </w:p>
        </w:tc>
        <w:tc>
          <w:tcPr>
            <w:tcW w:w="459" w:type="dxa"/>
          </w:tcPr>
          <w:p w:rsidR="00583180" w:rsidRDefault="00F60C25" w:rsidP="00403CA7">
            <w:pPr>
              <w:spacing w:line="360" w:lineRule="auto"/>
              <w:ind w:left="-217" w:right="34" w:firstLine="83"/>
              <w:jc w:val="both"/>
              <w:rPr>
                <w:rFonts w:cs="Times New Roman"/>
                <w:sz w:val="24"/>
                <w:szCs w:val="24"/>
              </w:rPr>
            </w:pPr>
            <w:r>
              <w:rPr>
                <w:rFonts w:cs="Times New Roman"/>
                <w:sz w:val="24"/>
                <w:szCs w:val="24"/>
              </w:rPr>
              <w:t xml:space="preserve"> </w:t>
            </w:r>
            <w:r w:rsidR="00F94F96">
              <w:rPr>
                <w:rFonts w:cs="Times New Roman"/>
                <w:sz w:val="24"/>
                <w:szCs w:val="24"/>
              </w:rPr>
              <w:t>2</w:t>
            </w:r>
            <w:r w:rsidR="00403CA7">
              <w:rPr>
                <w:rFonts w:cs="Times New Roman"/>
                <w:sz w:val="24"/>
                <w:szCs w:val="24"/>
              </w:rPr>
              <w:t>1</w:t>
            </w:r>
          </w:p>
        </w:tc>
      </w:tr>
      <w:tr w:rsidR="00583180" w:rsidTr="00F60C25">
        <w:tc>
          <w:tcPr>
            <w:tcW w:w="9180" w:type="dxa"/>
          </w:tcPr>
          <w:p w:rsidR="00583180" w:rsidRDefault="00F31CE2" w:rsidP="00403CA7">
            <w:pPr>
              <w:spacing w:line="360" w:lineRule="auto"/>
              <w:ind w:right="-141"/>
              <w:jc w:val="both"/>
              <w:rPr>
                <w:rFonts w:cs="Times New Roman"/>
                <w:sz w:val="24"/>
                <w:szCs w:val="24"/>
              </w:rPr>
            </w:pPr>
            <w:r>
              <w:rPr>
                <w:rFonts w:cs="Times New Roman"/>
                <w:sz w:val="24"/>
                <w:szCs w:val="24"/>
              </w:rPr>
              <w:t>Tabel 4.3 Pengujian Beban 27 Ω..........................................................</w:t>
            </w:r>
            <w:r w:rsidR="00DE455C">
              <w:rPr>
                <w:rFonts w:cs="Times New Roman"/>
                <w:sz w:val="24"/>
                <w:szCs w:val="24"/>
              </w:rPr>
              <w:t>..........</w:t>
            </w:r>
            <w:r>
              <w:rPr>
                <w:rFonts w:cs="Times New Roman"/>
                <w:sz w:val="24"/>
                <w:szCs w:val="24"/>
              </w:rPr>
              <w:t>.......................</w:t>
            </w:r>
            <w:r w:rsidR="00403CA7">
              <w:rPr>
                <w:rFonts w:cs="Times New Roman"/>
                <w:sz w:val="24"/>
                <w:szCs w:val="24"/>
              </w:rPr>
              <w:t>..</w:t>
            </w:r>
            <w:r w:rsidR="00F60C25">
              <w:rPr>
                <w:rFonts w:cs="Times New Roman"/>
                <w:sz w:val="24"/>
                <w:szCs w:val="24"/>
              </w:rPr>
              <w:t>...</w:t>
            </w:r>
            <w:r w:rsidR="00403CA7">
              <w:rPr>
                <w:rFonts w:cs="Times New Roman"/>
                <w:sz w:val="24"/>
                <w:szCs w:val="24"/>
              </w:rPr>
              <w:t>...</w:t>
            </w:r>
          </w:p>
        </w:tc>
        <w:tc>
          <w:tcPr>
            <w:tcW w:w="459" w:type="dxa"/>
          </w:tcPr>
          <w:p w:rsidR="00583180" w:rsidRDefault="00F60C25" w:rsidP="00403CA7">
            <w:pPr>
              <w:spacing w:line="360" w:lineRule="auto"/>
              <w:ind w:left="-217" w:right="34" w:firstLine="83"/>
              <w:jc w:val="both"/>
              <w:rPr>
                <w:rFonts w:cs="Times New Roman"/>
                <w:sz w:val="24"/>
                <w:szCs w:val="24"/>
              </w:rPr>
            </w:pPr>
            <w:r>
              <w:rPr>
                <w:rFonts w:cs="Times New Roman"/>
                <w:sz w:val="24"/>
                <w:szCs w:val="24"/>
              </w:rPr>
              <w:t xml:space="preserve"> </w:t>
            </w:r>
            <w:r w:rsidR="00F94F96">
              <w:rPr>
                <w:rFonts w:cs="Times New Roman"/>
                <w:sz w:val="24"/>
                <w:szCs w:val="24"/>
              </w:rPr>
              <w:t>2</w:t>
            </w:r>
            <w:r w:rsidR="00403CA7">
              <w:rPr>
                <w:rFonts w:cs="Times New Roman"/>
                <w:sz w:val="24"/>
                <w:szCs w:val="24"/>
              </w:rPr>
              <w:t>2</w:t>
            </w:r>
          </w:p>
        </w:tc>
      </w:tr>
    </w:tbl>
    <w:p w:rsidR="00583180" w:rsidRDefault="00583180" w:rsidP="00DF34E1">
      <w:pPr>
        <w:spacing w:line="360" w:lineRule="auto"/>
        <w:jc w:val="both"/>
        <w:rPr>
          <w:rFonts w:cs="Times New Roman"/>
          <w:i/>
          <w:szCs w:val="24"/>
        </w:rPr>
      </w:pPr>
    </w:p>
    <w:p w:rsidR="00583180" w:rsidRDefault="00583180" w:rsidP="00DF34E1">
      <w:pPr>
        <w:spacing w:line="360" w:lineRule="auto"/>
        <w:jc w:val="both"/>
        <w:rPr>
          <w:rFonts w:cs="Times New Roman"/>
          <w:i/>
          <w:szCs w:val="24"/>
        </w:rPr>
      </w:pPr>
    </w:p>
    <w:p w:rsidR="00583180" w:rsidRDefault="00583180" w:rsidP="00DF34E1">
      <w:pPr>
        <w:spacing w:line="360" w:lineRule="auto"/>
        <w:jc w:val="both"/>
        <w:rPr>
          <w:rFonts w:cs="Times New Roman"/>
          <w:i/>
          <w:szCs w:val="24"/>
        </w:rPr>
      </w:pPr>
    </w:p>
    <w:p w:rsidR="00583180" w:rsidRDefault="00583180" w:rsidP="00DF34E1">
      <w:pPr>
        <w:spacing w:line="360" w:lineRule="auto"/>
        <w:jc w:val="both"/>
        <w:rPr>
          <w:rFonts w:cs="Times New Roman"/>
          <w:i/>
          <w:szCs w:val="24"/>
        </w:rPr>
      </w:pPr>
    </w:p>
    <w:p w:rsidR="00583180" w:rsidRDefault="00583180" w:rsidP="00DF34E1">
      <w:pPr>
        <w:spacing w:line="360" w:lineRule="auto"/>
        <w:jc w:val="both"/>
        <w:rPr>
          <w:rFonts w:cs="Times New Roman"/>
          <w:i/>
          <w:szCs w:val="24"/>
        </w:rPr>
      </w:pPr>
    </w:p>
    <w:p w:rsidR="00583180" w:rsidRDefault="00583180" w:rsidP="00DF34E1">
      <w:pPr>
        <w:spacing w:line="360" w:lineRule="auto"/>
        <w:jc w:val="both"/>
        <w:rPr>
          <w:rFonts w:cs="Times New Roman"/>
          <w:i/>
          <w:szCs w:val="24"/>
        </w:rPr>
      </w:pPr>
    </w:p>
    <w:p w:rsidR="00583180" w:rsidRDefault="00583180" w:rsidP="00DF34E1">
      <w:pPr>
        <w:spacing w:line="360" w:lineRule="auto"/>
        <w:jc w:val="both"/>
        <w:rPr>
          <w:rFonts w:cs="Times New Roman"/>
          <w:i/>
          <w:szCs w:val="24"/>
        </w:rPr>
      </w:pPr>
    </w:p>
    <w:p w:rsidR="00583180" w:rsidRDefault="00583180" w:rsidP="00DF34E1">
      <w:pPr>
        <w:spacing w:line="360" w:lineRule="auto"/>
        <w:jc w:val="both"/>
        <w:rPr>
          <w:rFonts w:cs="Times New Roman"/>
          <w:i/>
          <w:szCs w:val="24"/>
        </w:rPr>
      </w:pPr>
    </w:p>
    <w:p w:rsidR="00583180" w:rsidRDefault="00583180" w:rsidP="00DF34E1">
      <w:pPr>
        <w:spacing w:line="360" w:lineRule="auto"/>
        <w:jc w:val="both"/>
        <w:rPr>
          <w:rFonts w:cs="Times New Roman"/>
          <w:i/>
          <w:szCs w:val="24"/>
        </w:rPr>
      </w:pPr>
    </w:p>
    <w:p w:rsidR="00583180" w:rsidRDefault="00583180" w:rsidP="00DF34E1">
      <w:pPr>
        <w:spacing w:line="360" w:lineRule="auto"/>
        <w:jc w:val="both"/>
        <w:rPr>
          <w:rFonts w:cs="Times New Roman"/>
          <w:i/>
          <w:szCs w:val="24"/>
        </w:rPr>
      </w:pPr>
    </w:p>
    <w:p w:rsidR="00583180" w:rsidRDefault="00583180" w:rsidP="00DF34E1">
      <w:pPr>
        <w:spacing w:line="360" w:lineRule="auto"/>
        <w:jc w:val="both"/>
        <w:rPr>
          <w:rFonts w:cs="Times New Roman"/>
          <w:i/>
          <w:szCs w:val="24"/>
        </w:rPr>
      </w:pPr>
    </w:p>
    <w:p w:rsidR="00D95137" w:rsidRDefault="00D95137" w:rsidP="00DF34E1">
      <w:pPr>
        <w:spacing w:line="360" w:lineRule="auto"/>
        <w:jc w:val="both"/>
        <w:rPr>
          <w:rFonts w:cs="Times New Roman"/>
          <w:i/>
          <w:szCs w:val="24"/>
        </w:rPr>
      </w:pPr>
    </w:p>
    <w:p w:rsidR="00D95137" w:rsidRDefault="00D95137" w:rsidP="00DF34E1">
      <w:pPr>
        <w:spacing w:line="360" w:lineRule="auto"/>
        <w:jc w:val="both"/>
        <w:rPr>
          <w:rFonts w:cs="Times New Roman"/>
          <w:i/>
          <w:szCs w:val="24"/>
        </w:rPr>
      </w:pPr>
    </w:p>
    <w:p w:rsidR="00D95137" w:rsidRDefault="00D95137" w:rsidP="00DF34E1">
      <w:pPr>
        <w:spacing w:line="360" w:lineRule="auto"/>
        <w:jc w:val="both"/>
        <w:rPr>
          <w:rFonts w:cs="Times New Roman"/>
          <w:i/>
          <w:szCs w:val="24"/>
        </w:rPr>
      </w:pPr>
    </w:p>
    <w:p w:rsidR="00D95137" w:rsidRDefault="00D95137" w:rsidP="00DF34E1">
      <w:pPr>
        <w:spacing w:line="360" w:lineRule="auto"/>
        <w:jc w:val="both"/>
        <w:rPr>
          <w:rFonts w:cs="Times New Roman"/>
          <w:i/>
          <w:szCs w:val="24"/>
        </w:rPr>
      </w:pPr>
    </w:p>
    <w:p w:rsidR="00D95137" w:rsidRDefault="00D95137" w:rsidP="00DF34E1">
      <w:pPr>
        <w:spacing w:line="360" w:lineRule="auto"/>
        <w:jc w:val="both"/>
        <w:rPr>
          <w:rFonts w:cs="Times New Roman"/>
          <w:i/>
          <w:szCs w:val="24"/>
        </w:rPr>
      </w:pPr>
    </w:p>
    <w:p w:rsidR="00D95137" w:rsidRDefault="00D95137" w:rsidP="00DF34E1">
      <w:pPr>
        <w:spacing w:line="360" w:lineRule="auto"/>
        <w:jc w:val="both"/>
        <w:rPr>
          <w:rFonts w:cs="Times New Roman"/>
          <w:i/>
          <w:szCs w:val="24"/>
        </w:rPr>
      </w:pPr>
    </w:p>
    <w:p w:rsidR="007C46C6" w:rsidRDefault="007C46C6" w:rsidP="00F31CE2">
      <w:pPr>
        <w:pStyle w:val="Heading1"/>
        <w:numPr>
          <w:ilvl w:val="0"/>
          <w:numId w:val="0"/>
        </w:numPr>
        <w:rPr>
          <w:szCs w:val="24"/>
        </w:rPr>
        <w:sectPr w:rsidR="007C46C6" w:rsidSect="007C46C6">
          <w:footerReference w:type="default" r:id="rId16"/>
          <w:headerReference w:type="first" r:id="rId17"/>
          <w:pgSz w:w="11906" w:h="16838"/>
          <w:pgMar w:top="1440" w:right="1440" w:bottom="1440" w:left="1440" w:header="708" w:footer="708" w:gutter="0"/>
          <w:pgNumType w:fmt="lowerRoman" w:start="1" w:chapSep="colon"/>
          <w:cols w:space="708"/>
          <w:titlePg/>
          <w:docGrid w:linePitch="360"/>
        </w:sectPr>
      </w:pPr>
      <w:bookmarkStart w:id="15" w:name="_Toc505167207"/>
      <w:bookmarkEnd w:id="15"/>
    </w:p>
    <w:p w:rsidR="00202B0F" w:rsidRPr="00202B0F" w:rsidRDefault="00202B0F" w:rsidP="007767B4">
      <w:pPr>
        <w:pStyle w:val="Heading1"/>
        <w:rPr>
          <w:szCs w:val="24"/>
        </w:rPr>
      </w:pPr>
      <w:bookmarkStart w:id="16" w:name="_Toc507536698"/>
      <w:bookmarkEnd w:id="16"/>
    </w:p>
    <w:p w:rsidR="00E3489D" w:rsidRPr="007767B4" w:rsidRDefault="00E3489D" w:rsidP="00202B0F">
      <w:pPr>
        <w:pStyle w:val="Heading1"/>
        <w:numPr>
          <w:ilvl w:val="0"/>
          <w:numId w:val="0"/>
        </w:numPr>
        <w:rPr>
          <w:szCs w:val="24"/>
        </w:rPr>
      </w:pPr>
      <w:bookmarkStart w:id="17" w:name="_Toc505167208"/>
      <w:bookmarkStart w:id="18" w:name="_Toc507536699"/>
      <w:r w:rsidRPr="007767B4">
        <w:rPr>
          <w:szCs w:val="24"/>
        </w:rPr>
        <w:t>PENDAHULUAN</w:t>
      </w:r>
      <w:bookmarkEnd w:id="17"/>
      <w:bookmarkEnd w:id="18"/>
    </w:p>
    <w:p w:rsidR="00E3489D" w:rsidRPr="00E53790" w:rsidRDefault="00E3489D" w:rsidP="00E3489D">
      <w:pPr>
        <w:pStyle w:val="Heading2"/>
        <w:numPr>
          <w:ilvl w:val="0"/>
          <w:numId w:val="0"/>
        </w:numPr>
        <w:jc w:val="both"/>
        <w:rPr>
          <w:rFonts w:cs="Times New Roman"/>
          <w:szCs w:val="24"/>
          <w:lang w:val="en-US" w:eastAsia="ja-JP"/>
        </w:rPr>
      </w:pPr>
      <w:bookmarkStart w:id="19" w:name="_Toc505167209"/>
      <w:bookmarkStart w:id="20" w:name="_Toc507536700"/>
      <w:r>
        <w:rPr>
          <w:rFonts w:cs="Times New Roman"/>
          <w:szCs w:val="24"/>
          <w:lang w:eastAsia="ja-JP"/>
        </w:rPr>
        <w:t>1.1</w:t>
      </w:r>
      <w:r>
        <w:rPr>
          <w:rFonts w:cs="Times New Roman"/>
          <w:szCs w:val="24"/>
          <w:lang w:eastAsia="ja-JP"/>
        </w:rPr>
        <w:tab/>
      </w:r>
      <w:proofErr w:type="spellStart"/>
      <w:r w:rsidRPr="00E53790">
        <w:rPr>
          <w:rFonts w:cs="Times New Roman"/>
          <w:szCs w:val="24"/>
          <w:lang w:val="en-US" w:eastAsia="ja-JP"/>
        </w:rPr>
        <w:t>Latar</w:t>
      </w:r>
      <w:proofErr w:type="spellEnd"/>
      <w:r w:rsidRPr="00E53790">
        <w:rPr>
          <w:rFonts w:cs="Times New Roman"/>
          <w:szCs w:val="24"/>
          <w:lang w:val="en-US" w:eastAsia="ja-JP"/>
        </w:rPr>
        <w:t xml:space="preserve"> </w:t>
      </w:r>
      <w:proofErr w:type="spellStart"/>
      <w:r w:rsidRPr="00E53790">
        <w:rPr>
          <w:rFonts w:cs="Times New Roman"/>
          <w:szCs w:val="24"/>
          <w:lang w:val="en-US" w:eastAsia="ja-JP"/>
        </w:rPr>
        <w:t>Belakang</w:t>
      </w:r>
      <w:bookmarkEnd w:id="19"/>
      <w:bookmarkEnd w:id="20"/>
      <w:proofErr w:type="spellEnd"/>
      <w:r w:rsidRPr="00E53790">
        <w:rPr>
          <w:rFonts w:cs="Times New Roman"/>
          <w:szCs w:val="24"/>
          <w:lang w:val="en-US" w:eastAsia="ja-JP"/>
        </w:rPr>
        <w:t xml:space="preserve"> </w:t>
      </w:r>
    </w:p>
    <w:p w:rsidR="00E3489D" w:rsidRPr="00E53790" w:rsidRDefault="00E3489D" w:rsidP="00E3489D">
      <w:pPr>
        <w:spacing w:line="360" w:lineRule="auto"/>
        <w:ind w:firstLine="720"/>
        <w:jc w:val="both"/>
        <w:rPr>
          <w:rFonts w:cs="Times New Roman"/>
          <w:szCs w:val="24"/>
        </w:rPr>
      </w:pPr>
      <w:r w:rsidRPr="00E53790">
        <w:rPr>
          <w:rFonts w:cs="Times New Roman"/>
          <w:szCs w:val="24"/>
        </w:rPr>
        <w:t>Permintaan energi listrik setiap tahunnya terus mengalami peningkatan. Hal ini diseb</w:t>
      </w:r>
      <w:r>
        <w:rPr>
          <w:rFonts w:cs="Times New Roman"/>
          <w:szCs w:val="24"/>
        </w:rPr>
        <w:t>abkan oleh salah satunya yaitu barang-</w:t>
      </w:r>
      <w:r w:rsidRPr="00E53790">
        <w:rPr>
          <w:rFonts w:cs="Times New Roman"/>
          <w:szCs w:val="24"/>
        </w:rPr>
        <w:t>barang elektronik yang semakin banyak penggunaan nya di berbagai sektor. Baik dalam industri, perkantoran, rumah tangga, dan transportasi. Semua barang elektronika tersebut membutuhkan alat penghasil daya tegangan searah (DC).</w:t>
      </w:r>
    </w:p>
    <w:p w:rsidR="00E3489D" w:rsidRPr="00E53790" w:rsidRDefault="00E3489D" w:rsidP="00E3489D">
      <w:pPr>
        <w:spacing w:line="360" w:lineRule="auto"/>
        <w:ind w:firstLine="720"/>
        <w:jc w:val="both"/>
        <w:rPr>
          <w:rFonts w:cs="Times New Roman"/>
          <w:szCs w:val="24"/>
        </w:rPr>
      </w:pPr>
      <w:r w:rsidRPr="00E53790">
        <w:rPr>
          <w:rFonts w:cs="Times New Roman"/>
          <w:szCs w:val="24"/>
        </w:rPr>
        <w:t>Konverter DC-DC</w:t>
      </w:r>
      <w:r>
        <w:rPr>
          <w:rFonts w:cs="Times New Roman"/>
          <w:szCs w:val="24"/>
        </w:rPr>
        <w:t xml:space="preserve"> </w:t>
      </w:r>
      <w:r w:rsidRPr="00E53790">
        <w:rPr>
          <w:rFonts w:cs="Times New Roman"/>
          <w:szCs w:val="24"/>
        </w:rPr>
        <w:t xml:space="preserve">adalah suatu alat </w:t>
      </w:r>
      <w:r w:rsidR="00A42194">
        <w:rPr>
          <w:rFonts w:cs="Times New Roman"/>
          <w:szCs w:val="24"/>
        </w:rPr>
        <w:t>penyesuai level</w:t>
      </w:r>
      <w:r w:rsidRPr="00E53790">
        <w:rPr>
          <w:rFonts w:cs="Times New Roman"/>
          <w:szCs w:val="24"/>
        </w:rPr>
        <w:t xml:space="preserve"> tegangan searah (DC) yang berguna ketika beban membutuhkan tegangan atau arus DC pada level tertentu, sedangkan sumber yang tersedia hanya mampu menyediakan tegangan atau arus DC pada level yang lain. Konverter DC-DC dapat dibagi menjadi 2 tipe utama yaitu </w:t>
      </w:r>
      <w:r w:rsidRPr="00E53790">
        <w:rPr>
          <w:rFonts w:cs="Times New Roman"/>
          <w:i/>
          <w:szCs w:val="24"/>
        </w:rPr>
        <w:t>hard-switching pulse width modulation</w:t>
      </w:r>
      <w:r w:rsidRPr="00E53790">
        <w:rPr>
          <w:rFonts w:cs="Times New Roman"/>
          <w:szCs w:val="24"/>
        </w:rPr>
        <w:t xml:space="preserve"> (PWM) </w:t>
      </w:r>
      <w:r w:rsidRPr="00E53790">
        <w:rPr>
          <w:rFonts w:cs="Times New Roman"/>
          <w:i/>
          <w:szCs w:val="24"/>
        </w:rPr>
        <w:t>converter</w:t>
      </w:r>
      <w:r w:rsidRPr="00E53790">
        <w:rPr>
          <w:rFonts w:cs="Times New Roman"/>
          <w:szCs w:val="24"/>
        </w:rPr>
        <w:t xml:space="preserve"> dan </w:t>
      </w:r>
      <w:r w:rsidRPr="00E53790">
        <w:rPr>
          <w:rFonts w:cs="Times New Roman"/>
          <w:i/>
          <w:szCs w:val="24"/>
        </w:rPr>
        <w:t>resonant and soft switching converter.</w:t>
      </w:r>
      <w:r w:rsidRPr="00E53790">
        <w:rPr>
          <w:rFonts w:cs="Times New Roman"/>
          <w:szCs w:val="24"/>
        </w:rPr>
        <w:t xml:space="preserve"> PWM konverter sangat banyak dijumpai saat ini karena konverter ini sangat luas digunakan pada semua level daya. Topolo</w:t>
      </w:r>
      <w:r>
        <w:rPr>
          <w:rFonts w:cs="Times New Roman"/>
          <w:szCs w:val="24"/>
        </w:rPr>
        <w:t xml:space="preserve">gi dan sifat dari PWM konverter </w:t>
      </w:r>
      <w:r w:rsidRPr="00E53790">
        <w:rPr>
          <w:rFonts w:cs="Times New Roman"/>
          <w:szCs w:val="24"/>
        </w:rPr>
        <w:t>memiliki banyak keuntungan termasuk pada perhitunga</w:t>
      </w:r>
      <w:r>
        <w:rPr>
          <w:rFonts w:cs="Times New Roman"/>
          <w:szCs w:val="24"/>
        </w:rPr>
        <w:t xml:space="preserve">n komponen yang kecil, memiliki efisiensi tinggi pada pengoperasian frekuensi konstan, </w:t>
      </w:r>
      <w:r w:rsidRPr="00E53790">
        <w:rPr>
          <w:rFonts w:cs="Times New Roman"/>
          <w:szCs w:val="24"/>
        </w:rPr>
        <w:t>mudah dikendalikan,</w:t>
      </w:r>
      <w:r>
        <w:rPr>
          <w:rFonts w:cs="Times New Roman"/>
          <w:szCs w:val="24"/>
        </w:rPr>
        <w:t xml:space="preserve"> dan</w:t>
      </w:r>
      <w:r w:rsidRPr="00E53790">
        <w:rPr>
          <w:rFonts w:cs="Times New Roman"/>
          <w:szCs w:val="24"/>
        </w:rPr>
        <w:t xml:space="preserve"> kemampuan untuk mencapai rasio konversi yang besar untuk aplikasi </w:t>
      </w:r>
      <w:r w:rsidRPr="00E53790">
        <w:rPr>
          <w:rFonts w:cs="Times New Roman"/>
          <w:i/>
          <w:szCs w:val="24"/>
        </w:rPr>
        <w:t>step-down</w:t>
      </w:r>
      <w:r w:rsidRPr="00E53790">
        <w:rPr>
          <w:rFonts w:cs="Times New Roman"/>
          <w:szCs w:val="24"/>
        </w:rPr>
        <w:t xml:space="preserve"> dan </w:t>
      </w:r>
      <w:r w:rsidRPr="00E53790">
        <w:rPr>
          <w:rFonts w:cs="Times New Roman"/>
          <w:i/>
          <w:szCs w:val="24"/>
        </w:rPr>
        <w:t>step-up</w:t>
      </w:r>
      <w:r w:rsidRPr="00E53790">
        <w:rPr>
          <w:rFonts w:cs="Times New Roman"/>
          <w:szCs w:val="24"/>
        </w:rPr>
        <w:t>.</w:t>
      </w:r>
    </w:p>
    <w:p w:rsidR="00E3489D" w:rsidRPr="00E53790" w:rsidRDefault="00E3489D" w:rsidP="00E3489D">
      <w:pPr>
        <w:spacing w:line="360" w:lineRule="auto"/>
        <w:ind w:firstLine="720"/>
        <w:jc w:val="both"/>
        <w:rPr>
          <w:rFonts w:cs="Times New Roman"/>
          <w:szCs w:val="24"/>
        </w:rPr>
      </w:pPr>
      <w:r w:rsidRPr="00E53790">
        <w:rPr>
          <w:rFonts w:cs="Times New Roman"/>
          <w:szCs w:val="24"/>
        </w:rPr>
        <w:t xml:space="preserve">Konverter DC-DC memiliki 6 topologi yaitu topologi </w:t>
      </w:r>
      <w:r w:rsidRPr="00E53790">
        <w:rPr>
          <w:rFonts w:cs="Times New Roman"/>
          <w:i/>
          <w:szCs w:val="24"/>
        </w:rPr>
        <w:t>boost converter</w:t>
      </w:r>
      <w:r w:rsidRPr="00E53790">
        <w:rPr>
          <w:rFonts w:cs="Times New Roman"/>
          <w:szCs w:val="24"/>
        </w:rPr>
        <w:t xml:space="preserve">, </w:t>
      </w:r>
      <w:r w:rsidRPr="00E53790">
        <w:rPr>
          <w:rFonts w:cs="Times New Roman"/>
          <w:i/>
          <w:szCs w:val="24"/>
        </w:rPr>
        <w:t>buck converter</w:t>
      </w:r>
      <w:r w:rsidRPr="00E53790">
        <w:rPr>
          <w:rFonts w:cs="Times New Roman"/>
          <w:szCs w:val="24"/>
        </w:rPr>
        <w:t xml:space="preserve">, </w:t>
      </w:r>
      <w:r w:rsidRPr="00E53790">
        <w:rPr>
          <w:rFonts w:cs="Times New Roman"/>
          <w:i/>
          <w:szCs w:val="24"/>
        </w:rPr>
        <w:t>buck boost converter</w:t>
      </w:r>
      <w:r w:rsidRPr="00E53790">
        <w:rPr>
          <w:rFonts w:cs="Times New Roman"/>
          <w:szCs w:val="24"/>
        </w:rPr>
        <w:t xml:space="preserve">, </w:t>
      </w:r>
      <w:r w:rsidRPr="00E53790">
        <w:rPr>
          <w:rFonts w:cs="Times New Roman"/>
          <w:i/>
          <w:szCs w:val="24"/>
        </w:rPr>
        <w:t>zeta converter</w:t>
      </w:r>
      <w:r w:rsidRPr="00E53790">
        <w:rPr>
          <w:rFonts w:cs="Times New Roman"/>
          <w:szCs w:val="24"/>
        </w:rPr>
        <w:t xml:space="preserve">, </w:t>
      </w:r>
      <w:r w:rsidRPr="00E53790">
        <w:rPr>
          <w:rFonts w:cs="Times New Roman"/>
          <w:i/>
          <w:szCs w:val="24"/>
        </w:rPr>
        <w:t>cuk converter</w:t>
      </w:r>
      <w:r w:rsidRPr="00E53790">
        <w:rPr>
          <w:rFonts w:cs="Times New Roman"/>
          <w:szCs w:val="24"/>
        </w:rPr>
        <w:t xml:space="preserve"> dan </w:t>
      </w:r>
      <w:r w:rsidRPr="00E53790">
        <w:rPr>
          <w:rFonts w:cs="Times New Roman"/>
          <w:i/>
          <w:szCs w:val="24"/>
        </w:rPr>
        <w:t>sepic converter</w:t>
      </w:r>
      <w:r w:rsidRPr="00E53790">
        <w:rPr>
          <w:rFonts w:cs="Times New Roman"/>
          <w:szCs w:val="24"/>
        </w:rPr>
        <w:t>. Salah satu topologi konverter yang umum saat ini yaitu topologi SEPIC (</w:t>
      </w:r>
      <w:r w:rsidRPr="00E53790">
        <w:rPr>
          <w:rFonts w:cs="Times New Roman"/>
          <w:i/>
          <w:szCs w:val="24"/>
        </w:rPr>
        <w:t>Single Ended Primary Inductor Converter</w:t>
      </w:r>
      <w:r w:rsidRPr="00E53790">
        <w:rPr>
          <w:rFonts w:cs="Times New Roman"/>
          <w:szCs w:val="24"/>
        </w:rPr>
        <w:t>).</w:t>
      </w:r>
      <w:r w:rsidR="00FF4F54">
        <w:rPr>
          <w:rFonts w:cs="Times New Roman"/>
          <w:szCs w:val="24"/>
        </w:rPr>
        <w:t xml:space="preserve"> </w:t>
      </w:r>
      <w:r w:rsidR="00BA31CC">
        <w:rPr>
          <w:rFonts w:cs="Times New Roman"/>
          <w:szCs w:val="24"/>
        </w:rPr>
        <w:t>Konverter SEPIC</w:t>
      </w:r>
      <w:r w:rsidR="00FF4F54">
        <w:rPr>
          <w:rFonts w:cs="Times New Roman"/>
          <w:szCs w:val="24"/>
        </w:rPr>
        <w:t xml:space="preserve"> merupakan pengembangan dari </w:t>
      </w:r>
      <w:r w:rsidR="00FF4F54" w:rsidRPr="00FF4F54">
        <w:rPr>
          <w:rFonts w:cs="Times New Roman"/>
          <w:i/>
          <w:szCs w:val="24"/>
        </w:rPr>
        <w:t>buck boost</w:t>
      </w:r>
      <w:r w:rsidR="00FF4F54">
        <w:rPr>
          <w:rFonts w:cs="Times New Roman"/>
          <w:szCs w:val="24"/>
        </w:rPr>
        <w:t xml:space="preserve"> konverter dan cuk konverter. </w:t>
      </w:r>
      <w:r w:rsidRPr="00E53790">
        <w:rPr>
          <w:rFonts w:cs="Times New Roman"/>
          <w:szCs w:val="24"/>
        </w:rPr>
        <w:t>Kelebihan dari konverter topologi</w:t>
      </w:r>
      <w:r w:rsidR="00FF4F54">
        <w:rPr>
          <w:rFonts w:cs="Times New Roman"/>
          <w:szCs w:val="24"/>
        </w:rPr>
        <w:t xml:space="preserve"> SEPIC</w:t>
      </w:r>
      <w:r w:rsidRPr="00E53790">
        <w:rPr>
          <w:rFonts w:cs="Times New Roman"/>
          <w:szCs w:val="24"/>
        </w:rPr>
        <w:t xml:space="preserve"> </w:t>
      </w:r>
      <w:r w:rsidR="00FF4F54">
        <w:rPr>
          <w:rFonts w:cs="Times New Roman"/>
          <w:szCs w:val="24"/>
        </w:rPr>
        <w:t xml:space="preserve">dari </w:t>
      </w:r>
      <w:r w:rsidRPr="00E53790">
        <w:rPr>
          <w:rFonts w:cs="Times New Roman"/>
          <w:szCs w:val="24"/>
        </w:rPr>
        <w:t>topologi lain yaitu menghasilkan tegangan keluaran yang berpolaritas sama dengan sumber tegangan masukan.</w:t>
      </w:r>
    </w:p>
    <w:p w:rsidR="00E3489D" w:rsidRPr="00E53790" w:rsidRDefault="00E3489D" w:rsidP="00E3489D">
      <w:pPr>
        <w:pStyle w:val="Heading2"/>
        <w:numPr>
          <w:ilvl w:val="0"/>
          <w:numId w:val="0"/>
        </w:numPr>
        <w:jc w:val="both"/>
        <w:rPr>
          <w:rFonts w:cs="Times New Roman"/>
          <w:szCs w:val="24"/>
          <w:lang w:val="en-US" w:eastAsia="ja-JP"/>
        </w:rPr>
      </w:pPr>
      <w:bookmarkStart w:id="21" w:name="_Toc505167210"/>
      <w:bookmarkStart w:id="22" w:name="_Toc507536701"/>
      <w:r>
        <w:rPr>
          <w:rFonts w:cs="Times New Roman"/>
          <w:szCs w:val="24"/>
          <w:lang w:eastAsia="ja-JP"/>
        </w:rPr>
        <w:t>1.2</w:t>
      </w:r>
      <w:r>
        <w:rPr>
          <w:rFonts w:cs="Times New Roman"/>
          <w:szCs w:val="24"/>
          <w:lang w:eastAsia="ja-JP"/>
        </w:rPr>
        <w:tab/>
      </w:r>
      <w:proofErr w:type="spellStart"/>
      <w:r w:rsidRPr="00E53790">
        <w:rPr>
          <w:rFonts w:cs="Times New Roman"/>
          <w:szCs w:val="24"/>
          <w:lang w:val="en-US" w:eastAsia="ja-JP"/>
        </w:rPr>
        <w:t>Rumusan</w:t>
      </w:r>
      <w:proofErr w:type="spellEnd"/>
      <w:r w:rsidRPr="00E53790">
        <w:rPr>
          <w:rFonts w:cs="Times New Roman"/>
          <w:szCs w:val="24"/>
          <w:lang w:val="en-US" w:eastAsia="ja-JP"/>
        </w:rPr>
        <w:t xml:space="preserve"> </w:t>
      </w:r>
      <w:proofErr w:type="spellStart"/>
      <w:r w:rsidRPr="00E53790">
        <w:rPr>
          <w:rFonts w:cs="Times New Roman"/>
          <w:szCs w:val="24"/>
          <w:lang w:val="en-US" w:eastAsia="ja-JP"/>
        </w:rPr>
        <w:t>Masalah</w:t>
      </w:r>
      <w:bookmarkEnd w:id="21"/>
      <w:bookmarkEnd w:id="22"/>
      <w:proofErr w:type="spellEnd"/>
    </w:p>
    <w:p w:rsidR="00E3489D" w:rsidRPr="00E53790" w:rsidRDefault="00E3489D" w:rsidP="00E3489D">
      <w:pPr>
        <w:pStyle w:val="ListParagraph"/>
        <w:ind w:left="0" w:firstLine="720"/>
        <w:rPr>
          <w:rFonts w:cs="Times New Roman"/>
          <w:szCs w:val="24"/>
        </w:rPr>
      </w:pPr>
      <w:r w:rsidRPr="00E53790">
        <w:rPr>
          <w:rFonts w:cs="Times New Roman"/>
          <w:szCs w:val="24"/>
        </w:rPr>
        <w:t xml:space="preserve">Rumusan masalah yang difokuskan pada perancangan skripsi adalah sebagai berikut : </w:t>
      </w:r>
    </w:p>
    <w:p w:rsidR="00E3489D" w:rsidRPr="00B710C4" w:rsidRDefault="00E3489D" w:rsidP="00E3489D">
      <w:pPr>
        <w:pStyle w:val="ListParagraph"/>
        <w:numPr>
          <w:ilvl w:val="0"/>
          <w:numId w:val="2"/>
        </w:numPr>
        <w:spacing w:before="0" w:after="200"/>
        <w:ind w:left="1418" w:hanging="709"/>
        <w:rPr>
          <w:rFonts w:cs="Times New Roman"/>
          <w:szCs w:val="24"/>
        </w:rPr>
      </w:pPr>
      <w:r w:rsidRPr="00B710C4">
        <w:rPr>
          <w:rFonts w:cs="Times New Roman"/>
          <w:szCs w:val="24"/>
        </w:rPr>
        <w:t>Bagaimana merancang konverter DC topologi SEPIC</w:t>
      </w:r>
      <w:r>
        <w:rPr>
          <w:rFonts w:cs="Times New Roman"/>
          <w:szCs w:val="24"/>
        </w:rPr>
        <w:t xml:space="preserve"> dengan kendali picu kalang terbuka.?</w:t>
      </w:r>
    </w:p>
    <w:p w:rsidR="00E3489D" w:rsidRPr="007767B4" w:rsidRDefault="00E3489D" w:rsidP="007767B4">
      <w:pPr>
        <w:pStyle w:val="Heading2"/>
        <w:numPr>
          <w:ilvl w:val="0"/>
          <w:numId w:val="0"/>
        </w:numPr>
      </w:pPr>
      <w:bookmarkStart w:id="23" w:name="_Toc505167211"/>
      <w:bookmarkStart w:id="24" w:name="_Toc507536702"/>
      <w:r w:rsidRPr="007767B4">
        <w:lastRenderedPageBreak/>
        <w:t>1.3</w:t>
      </w:r>
      <w:r w:rsidRPr="007767B4">
        <w:tab/>
        <w:t>Tujuan Penelitian</w:t>
      </w:r>
      <w:bookmarkEnd w:id="23"/>
      <w:bookmarkEnd w:id="24"/>
    </w:p>
    <w:p w:rsidR="002539B3" w:rsidRPr="007767B4" w:rsidRDefault="002539B3" w:rsidP="0068094B">
      <w:pPr>
        <w:spacing w:line="360" w:lineRule="auto"/>
        <w:jc w:val="both"/>
        <w:rPr>
          <w:rFonts w:cs="Times New Roman"/>
          <w:szCs w:val="24"/>
          <w:lang w:eastAsia="ja-JP"/>
        </w:rPr>
      </w:pPr>
      <w:r>
        <w:rPr>
          <w:lang w:eastAsia="ja-JP"/>
        </w:rPr>
        <w:tab/>
      </w:r>
      <w:r w:rsidRPr="007767B4">
        <w:rPr>
          <w:rFonts w:cs="Times New Roman"/>
          <w:szCs w:val="24"/>
          <w:lang w:eastAsia="ja-JP"/>
        </w:rPr>
        <w:t>Tujuan dari skripsi ini adalah membuat konverter DC-DC dengan topologi SEPIC (</w:t>
      </w:r>
      <w:r w:rsidRPr="007767B4">
        <w:rPr>
          <w:rFonts w:cs="Times New Roman"/>
          <w:i/>
          <w:szCs w:val="24"/>
          <w:lang w:eastAsia="ja-JP"/>
        </w:rPr>
        <w:t>Single Ended Primary Inductor Converter</w:t>
      </w:r>
      <w:r w:rsidRPr="007767B4">
        <w:rPr>
          <w:rFonts w:cs="Times New Roman"/>
          <w:szCs w:val="24"/>
          <w:lang w:eastAsia="ja-JP"/>
        </w:rPr>
        <w:t xml:space="preserve">) yang dapat menaikkan dan menurunkan tegangan sesuai </w:t>
      </w:r>
      <w:r w:rsidR="0068094B">
        <w:rPr>
          <w:rFonts w:cs="Times New Roman"/>
          <w:szCs w:val="24"/>
          <w:lang w:eastAsia="ja-JP"/>
        </w:rPr>
        <w:t xml:space="preserve">dengan </w:t>
      </w:r>
      <w:r w:rsidRPr="007767B4">
        <w:rPr>
          <w:rFonts w:cs="Times New Roman"/>
          <w:szCs w:val="24"/>
          <w:lang w:eastAsia="ja-JP"/>
        </w:rPr>
        <w:t>tegangan masukan yang diberikan yaitu 12 Volt, dan mampu mengan</w:t>
      </w:r>
      <w:r w:rsidR="0068094B">
        <w:rPr>
          <w:rFonts w:cs="Times New Roman"/>
          <w:szCs w:val="24"/>
          <w:lang w:eastAsia="ja-JP"/>
        </w:rPr>
        <w:t>a</w:t>
      </w:r>
      <w:r w:rsidRPr="007767B4">
        <w:rPr>
          <w:rFonts w:cs="Times New Roman"/>
          <w:szCs w:val="24"/>
          <w:lang w:eastAsia="ja-JP"/>
        </w:rPr>
        <w:t xml:space="preserve">lisa konverter SEPIC pada saat kondisi </w:t>
      </w:r>
      <w:r w:rsidRPr="007767B4">
        <w:rPr>
          <w:rFonts w:cs="Times New Roman"/>
          <w:i/>
          <w:szCs w:val="24"/>
          <w:lang w:eastAsia="ja-JP"/>
        </w:rPr>
        <w:t>buck</w:t>
      </w:r>
      <w:r w:rsidRPr="007767B4">
        <w:rPr>
          <w:rFonts w:cs="Times New Roman"/>
          <w:szCs w:val="24"/>
          <w:lang w:eastAsia="ja-JP"/>
        </w:rPr>
        <w:t xml:space="preserve"> atau </w:t>
      </w:r>
      <w:r w:rsidRPr="007767B4">
        <w:rPr>
          <w:rFonts w:cs="Times New Roman"/>
          <w:i/>
          <w:szCs w:val="24"/>
          <w:lang w:eastAsia="ja-JP"/>
        </w:rPr>
        <w:t>boost</w:t>
      </w:r>
      <w:r w:rsidRPr="007767B4">
        <w:rPr>
          <w:rFonts w:cs="Times New Roman"/>
          <w:szCs w:val="24"/>
          <w:lang w:eastAsia="ja-JP"/>
        </w:rPr>
        <w:t>.</w:t>
      </w:r>
    </w:p>
    <w:p w:rsidR="00E3489D" w:rsidRPr="00E53790" w:rsidRDefault="00E3489D" w:rsidP="00E3489D">
      <w:pPr>
        <w:pStyle w:val="Heading2"/>
        <w:numPr>
          <w:ilvl w:val="0"/>
          <w:numId w:val="0"/>
        </w:numPr>
        <w:jc w:val="both"/>
        <w:rPr>
          <w:rFonts w:cs="Times New Roman"/>
          <w:szCs w:val="24"/>
          <w:lang w:val="en-US" w:eastAsia="ja-JP"/>
        </w:rPr>
      </w:pPr>
      <w:bookmarkStart w:id="25" w:name="_Toc505167212"/>
      <w:bookmarkStart w:id="26" w:name="_Toc507536703"/>
      <w:r>
        <w:rPr>
          <w:rFonts w:cs="Times New Roman"/>
          <w:szCs w:val="24"/>
          <w:lang w:eastAsia="ja-JP"/>
        </w:rPr>
        <w:t>1.4</w:t>
      </w:r>
      <w:r>
        <w:rPr>
          <w:rFonts w:cs="Times New Roman"/>
          <w:szCs w:val="24"/>
          <w:lang w:eastAsia="ja-JP"/>
        </w:rPr>
        <w:tab/>
      </w:r>
      <w:proofErr w:type="spellStart"/>
      <w:r w:rsidRPr="00E53790">
        <w:rPr>
          <w:rFonts w:cs="Times New Roman"/>
          <w:szCs w:val="24"/>
          <w:lang w:val="en-US" w:eastAsia="ja-JP"/>
        </w:rPr>
        <w:t>Manfaat</w:t>
      </w:r>
      <w:proofErr w:type="spellEnd"/>
      <w:r w:rsidRPr="00E53790">
        <w:rPr>
          <w:rFonts w:cs="Times New Roman"/>
          <w:szCs w:val="24"/>
          <w:lang w:val="en-US" w:eastAsia="ja-JP"/>
        </w:rPr>
        <w:t xml:space="preserve"> </w:t>
      </w:r>
      <w:proofErr w:type="spellStart"/>
      <w:r w:rsidRPr="00E53790">
        <w:rPr>
          <w:rFonts w:cs="Times New Roman"/>
          <w:szCs w:val="24"/>
          <w:lang w:val="en-US" w:eastAsia="ja-JP"/>
        </w:rPr>
        <w:t>Penelitian</w:t>
      </w:r>
      <w:bookmarkEnd w:id="25"/>
      <w:bookmarkEnd w:id="26"/>
      <w:proofErr w:type="spellEnd"/>
      <w:r w:rsidRPr="00E53790">
        <w:rPr>
          <w:rFonts w:cs="Times New Roman"/>
          <w:szCs w:val="24"/>
          <w:lang w:val="en-US" w:eastAsia="ja-JP"/>
        </w:rPr>
        <w:t xml:space="preserve"> </w:t>
      </w:r>
    </w:p>
    <w:p w:rsidR="00E3489D" w:rsidRDefault="00E3489D" w:rsidP="00E3489D">
      <w:pPr>
        <w:spacing w:line="360" w:lineRule="auto"/>
        <w:jc w:val="both"/>
        <w:rPr>
          <w:rFonts w:cs="Times New Roman"/>
          <w:szCs w:val="24"/>
        </w:rPr>
      </w:pPr>
      <w:r>
        <w:rPr>
          <w:rFonts w:cs="Times New Roman"/>
          <w:szCs w:val="24"/>
        </w:rPr>
        <w:tab/>
      </w:r>
      <w:r w:rsidRPr="00E53790">
        <w:rPr>
          <w:rFonts w:cs="Times New Roman"/>
          <w:szCs w:val="24"/>
        </w:rPr>
        <w:t xml:space="preserve">Manfaat dari </w:t>
      </w:r>
      <w:r>
        <w:rPr>
          <w:rFonts w:cs="Times New Roman"/>
          <w:szCs w:val="24"/>
        </w:rPr>
        <w:t>tugas akhir ini adalah alat yang dibuat dapat dijadikan sebagai catu daya DC yang penggunaannya dapat dimplementasikan untuk media pembelajaran.</w:t>
      </w:r>
    </w:p>
    <w:p w:rsidR="00E3489D" w:rsidRDefault="00E3489D" w:rsidP="00E3489D">
      <w:pPr>
        <w:spacing w:line="360" w:lineRule="auto"/>
        <w:jc w:val="both"/>
        <w:rPr>
          <w:rFonts w:cs="Times New Roman"/>
          <w:b/>
          <w:szCs w:val="24"/>
        </w:rPr>
      </w:pPr>
      <w:r>
        <w:rPr>
          <w:rFonts w:cs="Times New Roman"/>
          <w:b/>
          <w:szCs w:val="24"/>
        </w:rPr>
        <w:t>1.5</w:t>
      </w:r>
      <w:r>
        <w:rPr>
          <w:rFonts w:cs="Times New Roman"/>
          <w:b/>
          <w:szCs w:val="24"/>
        </w:rPr>
        <w:tab/>
      </w:r>
      <w:r w:rsidRPr="00E53790">
        <w:rPr>
          <w:rFonts w:cs="Times New Roman"/>
          <w:b/>
          <w:szCs w:val="24"/>
        </w:rPr>
        <w:t>Batasan Masalah</w:t>
      </w:r>
    </w:p>
    <w:p w:rsidR="00E3489D" w:rsidRDefault="00E3489D" w:rsidP="00E3489D">
      <w:pPr>
        <w:spacing w:line="360" w:lineRule="auto"/>
        <w:jc w:val="both"/>
        <w:rPr>
          <w:rFonts w:cs="Times New Roman"/>
          <w:szCs w:val="24"/>
        </w:rPr>
      </w:pPr>
      <w:r>
        <w:rPr>
          <w:rFonts w:cs="Times New Roman"/>
          <w:b/>
          <w:szCs w:val="24"/>
        </w:rPr>
        <w:tab/>
      </w:r>
      <w:r>
        <w:rPr>
          <w:rFonts w:cs="Times New Roman"/>
          <w:szCs w:val="24"/>
        </w:rPr>
        <w:t xml:space="preserve">1. </w:t>
      </w:r>
      <w:r>
        <w:rPr>
          <w:rFonts w:cs="Times New Roman"/>
          <w:szCs w:val="24"/>
        </w:rPr>
        <w:tab/>
        <w:t xml:space="preserve">Perancangan </w:t>
      </w:r>
      <w:r w:rsidR="00BA31CC">
        <w:rPr>
          <w:rFonts w:cs="Times New Roman"/>
          <w:szCs w:val="24"/>
        </w:rPr>
        <w:t>Konverter SEPIC</w:t>
      </w:r>
      <w:r>
        <w:rPr>
          <w:rFonts w:cs="Times New Roman"/>
          <w:szCs w:val="24"/>
        </w:rPr>
        <w:t xml:space="preserve"> menggunakan sistem kendali kalang terbuka.</w:t>
      </w:r>
    </w:p>
    <w:p w:rsidR="00D92C1F" w:rsidRDefault="00E3489D" w:rsidP="00E3489D">
      <w:pPr>
        <w:spacing w:line="360" w:lineRule="auto"/>
        <w:ind w:left="1418" w:hanging="709"/>
        <w:jc w:val="both"/>
        <w:rPr>
          <w:rFonts w:cs="Times New Roman"/>
          <w:szCs w:val="24"/>
        </w:rPr>
      </w:pPr>
      <w:r>
        <w:rPr>
          <w:rFonts w:cs="Times New Roman"/>
          <w:szCs w:val="24"/>
        </w:rPr>
        <w:t>2.</w:t>
      </w:r>
      <w:r>
        <w:rPr>
          <w:rFonts w:cs="Times New Roman"/>
          <w:szCs w:val="24"/>
        </w:rPr>
        <w:tab/>
        <w:t xml:space="preserve">Tegangan masukan yang diberikan yaitu 12 Volt dan maksimal </w:t>
      </w:r>
      <w:r w:rsidRPr="00CC00E5">
        <w:rPr>
          <w:rFonts w:cs="Times New Roman"/>
          <w:i/>
          <w:szCs w:val="24"/>
        </w:rPr>
        <w:t>duty cycle</w:t>
      </w:r>
      <w:r>
        <w:rPr>
          <w:rFonts w:cs="Times New Roman"/>
          <w:szCs w:val="24"/>
        </w:rPr>
        <w:t xml:space="preserve"> adalah 65%.</w:t>
      </w:r>
      <w:r w:rsidR="00D92C1F">
        <w:rPr>
          <w:rFonts w:cs="Times New Roman"/>
          <w:szCs w:val="24"/>
        </w:rPr>
        <w:t>.</w:t>
      </w:r>
    </w:p>
    <w:p w:rsidR="00E3489D" w:rsidRDefault="001A22EE" w:rsidP="00E3489D">
      <w:pPr>
        <w:spacing w:line="360" w:lineRule="auto"/>
        <w:ind w:left="1418" w:hanging="709"/>
        <w:jc w:val="both"/>
        <w:rPr>
          <w:rFonts w:cs="Times New Roman"/>
          <w:szCs w:val="24"/>
        </w:rPr>
      </w:pPr>
      <w:r>
        <w:rPr>
          <w:rFonts w:cs="Times New Roman"/>
          <w:szCs w:val="24"/>
        </w:rPr>
        <w:t>3</w:t>
      </w:r>
      <w:r w:rsidR="00E3489D">
        <w:rPr>
          <w:rFonts w:cs="Times New Roman"/>
          <w:szCs w:val="24"/>
        </w:rPr>
        <w:t xml:space="preserve">. </w:t>
      </w:r>
      <w:r w:rsidR="00E3489D">
        <w:rPr>
          <w:rFonts w:cs="Times New Roman"/>
          <w:szCs w:val="24"/>
        </w:rPr>
        <w:tab/>
        <w:t xml:space="preserve">Pengujian pada </w:t>
      </w:r>
      <w:r w:rsidR="00BA31CC">
        <w:rPr>
          <w:rFonts w:cs="Times New Roman"/>
          <w:szCs w:val="24"/>
        </w:rPr>
        <w:t>Konverter SEPIC</w:t>
      </w:r>
      <w:r w:rsidR="00E3489D">
        <w:rPr>
          <w:rFonts w:cs="Times New Roman"/>
          <w:szCs w:val="24"/>
        </w:rPr>
        <w:t xml:space="preserve"> dilakukan menggunakan beban resistor.</w:t>
      </w:r>
    </w:p>
    <w:p w:rsidR="00E3489D" w:rsidRDefault="001A22EE" w:rsidP="00E3489D">
      <w:pPr>
        <w:spacing w:line="360" w:lineRule="auto"/>
        <w:ind w:left="1418" w:hanging="709"/>
        <w:jc w:val="both"/>
        <w:rPr>
          <w:rFonts w:cs="Times New Roman"/>
          <w:szCs w:val="24"/>
        </w:rPr>
      </w:pPr>
      <w:r>
        <w:rPr>
          <w:rFonts w:cs="Times New Roman"/>
          <w:szCs w:val="24"/>
        </w:rPr>
        <w:t>4</w:t>
      </w:r>
      <w:r w:rsidR="00E3489D">
        <w:rPr>
          <w:rFonts w:cs="Times New Roman"/>
          <w:szCs w:val="24"/>
        </w:rPr>
        <w:t>.</w:t>
      </w:r>
      <w:r w:rsidR="00E3489D">
        <w:rPr>
          <w:rFonts w:cs="Times New Roman"/>
          <w:szCs w:val="24"/>
        </w:rPr>
        <w:tab/>
        <w:t xml:space="preserve">Frekuensi </w:t>
      </w:r>
      <w:r w:rsidR="002539B3">
        <w:rPr>
          <w:rFonts w:cs="Times New Roman"/>
          <w:szCs w:val="24"/>
        </w:rPr>
        <w:t xml:space="preserve">switching </w:t>
      </w:r>
      <w:r w:rsidR="00E3489D">
        <w:rPr>
          <w:rFonts w:cs="Times New Roman"/>
          <w:szCs w:val="24"/>
        </w:rPr>
        <w:t xml:space="preserve">yang diberikan adalah 60KHz. </w:t>
      </w:r>
    </w:p>
    <w:p w:rsidR="002539B3" w:rsidRDefault="001A22EE" w:rsidP="00E3489D">
      <w:pPr>
        <w:spacing w:line="360" w:lineRule="auto"/>
        <w:ind w:left="1418" w:hanging="709"/>
        <w:jc w:val="both"/>
        <w:rPr>
          <w:rFonts w:cs="Times New Roman"/>
          <w:szCs w:val="24"/>
        </w:rPr>
      </w:pPr>
      <w:r>
        <w:rPr>
          <w:rFonts w:cs="Times New Roman"/>
          <w:szCs w:val="24"/>
        </w:rPr>
        <w:t>5</w:t>
      </w:r>
      <w:r w:rsidR="002539B3">
        <w:rPr>
          <w:rFonts w:cs="Times New Roman"/>
          <w:szCs w:val="24"/>
        </w:rPr>
        <w:t>.</w:t>
      </w:r>
      <w:r w:rsidR="002539B3">
        <w:rPr>
          <w:rFonts w:cs="Times New Roman"/>
          <w:szCs w:val="24"/>
        </w:rPr>
        <w:tab/>
        <w:t>PWM yang digunakan berasal dari arduino.</w:t>
      </w:r>
    </w:p>
    <w:p w:rsidR="00E3489D" w:rsidRDefault="00E3489D" w:rsidP="00E3489D"/>
    <w:p w:rsidR="00656CAD" w:rsidRDefault="00656CAD"/>
    <w:p w:rsidR="00E3489D" w:rsidRDefault="00E3489D"/>
    <w:p w:rsidR="00E3489D" w:rsidRDefault="00E3489D"/>
    <w:p w:rsidR="00E3489D" w:rsidRDefault="00E3489D"/>
    <w:p w:rsidR="00E3489D" w:rsidRPr="00E3489D" w:rsidRDefault="00E3489D" w:rsidP="00F10AC4">
      <w:pPr>
        <w:pStyle w:val="Heading1"/>
        <w:numPr>
          <w:ilvl w:val="0"/>
          <w:numId w:val="0"/>
        </w:numPr>
        <w:spacing w:before="360" w:after="240"/>
        <w:rPr>
          <w:rFonts w:cs="Times New Roman"/>
          <w:sz w:val="32"/>
          <w:szCs w:val="32"/>
        </w:rPr>
      </w:pPr>
      <w:bookmarkStart w:id="27" w:name="_Toc505167213"/>
      <w:bookmarkStart w:id="28" w:name="_Toc507536704"/>
      <w:r w:rsidRPr="00E3489D">
        <w:rPr>
          <w:rFonts w:cs="Times New Roman"/>
          <w:sz w:val="32"/>
          <w:szCs w:val="32"/>
          <w:lang w:val="id-ID"/>
        </w:rPr>
        <w:lastRenderedPageBreak/>
        <w:t>BAB II</w:t>
      </w:r>
      <w:bookmarkEnd w:id="27"/>
      <w:bookmarkEnd w:id="28"/>
    </w:p>
    <w:p w:rsidR="00E3489D" w:rsidRPr="00E53790" w:rsidRDefault="00E3489D" w:rsidP="00F10AC4">
      <w:pPr>
        <w:pStyle w:val="Heading1"/>
        <w:numPr>
          <w:ilvl w:val="0"/>
          <w:numId w:val="0"/>
        </w:numPr>
        <w:spacing w:before="360" w:after="240"/>
        <w:rPr>
          <w:rFonts w:cs="Times New Roman"/>
        </w:rPr>
      </w:pPr>
      <w:bookmarkStart w:id="29" w:name="_Toc505167214"/>
      <w:bookmarkStart w:id="30" w:name="_Toc507536705"/>
      <w:r w:rsidRPr="00E53790">
        <w:rPr>
          <w:rFonts w:cs="Times New Roman"/>
          <w:caps w:val="0"/>
        </w:rPr>
        <w:t>TINJAUAN PUSTAKA</w:t>
      </w:r>
      <w:bookmarkEnd w:id="29"/>
      <w:bookmarkEnd w:id="30"/>
    </w:p>
    <w:p w:rsidR="00E3489D" w:rsidRPr="00E53790" w:rsidRDefault="00946E3F" w:rsidP="00F10AC4">
      <w:pPr>
        <w:pStyle w:val="Heading2"/>
        <w:numPr>
          <w:ilvl w:val="0"/>
          <w:numId w:val="0"/>
        </w:numPr>
        <w:spacing w:line="480" w:lineRule="auto"/>
        <w:ind w:left="270" w:hanging="270"/>
        <w:jc w:val="both"/>
        <w:rPr>
          <w:rFonts w:cs="Times New Roman"/>
          <w:szCs w:val="24"/>
          <w:lang w:eastAsia="ja-JP"/>
        </w:rPr>
      </w:pPr>
      <w:bookmarkStart w:id="31" w:name="_Toc505167215"/>
      <w:bookmarkStart w:id="32" w:name="_Toc507536706"/>
      <w:r>
        <w:rPr>
          <w:rFonts w:cs="Times New Roman"/>
          <w:szCs w:val="24"/>
          <w:lang w:eastAsia="ja-JP"/>
        </w:rPr>
        <w:t xml:space="preserve">2.1 </w:t>
      </w:r>
      <w:r w:rsidR="00E3489D">
        <w:rPr>
          <w:rFonts w:cs="Times New Roman"/>
          <w:szCs w:val="24"/>
          <w:lang w:eastAsia="ja-JP"/>
        </w:rPr>
        <w:tab/>
      </w:r>
      <w:proofErr w:type="spellStart"/>
      <w:r w:rsidR="00E3489D" w:rsidRPr="00E53790">
        <w:rPr>
          <w:rFonts w:cs="Times New Roman"/>
          <w:szCs w:val="24"/>
          <w:lang w:val="en-US" w:eastAsia="ja-JP"/>
        </w:rPr>
        <w:t>Studi</w:t>
      </w:r>
      <w:proofErr w:type="spellEnd"/>
      <w:r w:rsidR="00E3489D" w:rsidRPr="00E53790">
        <w:rPr>
          <w:rFonts w:cs="Times New Roman"/>
          <w:szCs w:val="24"/>
          <w:lang w:val="en-US" w:eastAsia="ja-JP"/>
        </w:rPr>
        <w:t xml:space="preserve"> </w:t>
      </w:r>
      <w:proofErr w:type="spellStart"/>
      <w:r w:rsidR="00E3489D" w:rsidRPr="00E53790">
        <w:rPr>
          <w:rFonts w:cs="Times New Roman"/>
          <w:szCs w:val="24"/>
          <w:lang w:val="en-US" w:eastAsia="ja-JP"/>
        </w:rPr>
        <w:t>Literatur</w:t>
      </w:r>
      <w:bookmarkEnd w:id="31"/>
      <w:bookmarkEnd w:id="32"/>
      <w:proofErr w:type="spellEnd"/>
    </w:p>
    <w:p w:rsidR="00E3489D" w:rsidRPr="00E53790" w:rsidRDefault="00E3489D" w:rsidP="00946E3F">
      <w:pPr>
        <w:autoSpaceDE w:val="0"/>
        <w:autoSpaceDN w:val="0"/>
        <w:adjustRightInd w:val="0"/>
        <w:spacing w:after="0" w:line="360" w:lineRule="auto"/>
        <w:jc w:val="both"/>
        <w:rPr>
          <w:rFonts w:cs="Times New Roman"/>
          <w:bCs/>
          <w:szCs w:val="24"/>
        </w:rPr>
      </w:pPr>
      <w:r w:rsidRPr="00E53790">
        <w:rPr>
          <w:rFonts w:cs="Times New Roman"/>
          <w:szCs w:val="24"/>
        </w:rPr>
        <w:tab/>
      </w:r>
      <w:r w:rsidR="009456D4">
        <w:rPr>
          <w:rFonts w:cs="Times New Roman"/>
          <w:szCs w:val="24"/>
        </w:rPr>
        <w:t>P</w:t>
      </w:r>
      <w:r w:rsidR="002539B3">
        <w:rPr>
          <w:rFonts w:cs="Times New Roman"/>
          <w:szCs w:val="24"/>
        </w:rPr>
        <w:t xml:space="preserve">enelitian </w:t>
      </w:r>
      <w:sdt>
        <w:sdtPr>
          <w:rPr>
            <w:rFonts w:cs="Times New Roman"/>
            <w:szCs w:val="24"/>
          </w:rPr>
          <w:id w:val="865401"/>
          <w:citation/>
        </w:sdtPr>
        <w:sdtContent>
          <w:r w:rsidR="000E0E92" w:rsidRPr="00E53790">
            <w:rPr>
              <w:rFonts w:cs="Times New Roman"/>
              <w:szCs w:val="24"/>
            </w:rPr>
            <w:fldChar w:fldCharType="begin"/>
          </w:r>
          <w:r w:rsidRPr="00E53790">
            <w:rPr>
              <w:rFonts w:cs="Times New Roman"/>
              <w:szCs w:val="24"/>
            </w:rPr>
            <w:instrText xml:space="preserve"> CITATION RSo14 \l 1057  </w:instrText>
          </w:r>
          <w:r w:rsidR="000E0E92" w:rsidRPr="00E53790">
            <w:rPr>
              <w:rFonts w:cs="Times New Roman"/>
              <w:szCs w:val="24"/>
            </w:rPr>
            <w:fldChar w:fldCharType="separate"/>
          </w:r>
          <w:r w:rsidR="001A7F82" w:rsidRPr="001A7F82">
            <w:rPr>
              <w:rFonts w:cs="Times New Roman"/>
              <w:noProof/>
              <w:szCs w:val="24"/>
            </w:rPr>
            <w:t>[1]</w:t>
          </w:r>
          <w:r w:rsidR="000E0E92" w:rsidRPr="00E53790">
            <w:rPr>
              <w:rFonts w:cs="Times New Roman"/>
              <w:szCs w:val="24"/>
            </w:rPr>
            <w:fldChar w:fldCharType="end"/>
          </w:r>
        </w:sdtContent>
      </w:sdt>
      <w:r w:rsidRPr="00E53790">
        <w:rPr>
          <w:rFonts w:cs="Times New Roman"/>
          <w:szCs w:val="24"/>
        </w:rPr>
        <w:t xml:space="preserve"> menyajikan resonasi </w:t>
      </w:r>
      <w:r w:rsidR="00BA31CC">
        <w:rPr>
          <w:rFonts w:cs="Times New Roman"/>
          <w:szCs w:val="24"/>
        </w:rPr>
        <w:t>Konverter SEPIC</w:t>
      </w:r>
      <w:r w:rsidRPr="00E53790">
        <w:rPr>
          <w:rFonts w:cs="Times New Roman"/>
          <w:szCs w:val="24"/>
        </w:rPr>
        <w:t xml:space="preserve"> dan metode dengan konverter frekuensi tinggi. Pada pengujian tersebut </w:t>
      </w:r>
      <w:r w:rsidR="00BA31CC">
        <w:rPr>
          <w:rFonts w:cs="Times New Roman"/>
          <w:szCs w:val="24"/>
        </w:rPr>
        <w:t>Konverter SEPIC</w:t>
      </w:r>
      <w:r w:rsidRPr="00E53790">
        <w:rPr>
          <w:rFonts w:cs="Times New Roman"/>
          <w:szCs w:val="24"/>
        </w:rPr>
        <w:t xml:space="preserve"> dirancang dengan metode </w:t>
      </w:r>
      <w:r w:rsidRPr="00E53790">
        <w:rPr>
          <w:rFonts w:cs="Times New Roman"/>
          <w:i/>
          <w:szCs w:val="24"/>
        </w:rPr>
        <w:t>open loop</w:t>
      </w:r>
      <w:r w:rsidRPr="00E53790">
        <w:rPr>
          <w:rFonts w:cs="Times New Roman"/>
          <w:szCs w:val="24"/>
        </w:rPr>
        <w:t xml:space="preserve"> (kalang terbuka) dan </w:t>
      </w:r>
      <w:r w:rsidRPr="00E53790">
        <w:rPr>
          <w:rFonts w:cs="Times New Roman"/>
          <w:i/>
          <w:szCs w:val="24"/>
        </w:rPr>
        <w:t>close loop</w:t>
      </w:r>
      <w:r w:rsidRPr="00E53790">
        <w:rPr>
          <w:rFonts w:cs="Times New Roman"/>
          <w:szCs w:val="24"/>
        </w:rPr>
        <w:t xml:space="preserve"> (kalang tertutup). Untuk metode </w:t>
      </w:r>
      <w:r w:rsidRPr="00E53790">
        <w:rPr>
          <w:rFonts w:cs="Times New Roman"/>
          <w:i/>
          <w:szCs w:val="24"/>
        </w:rPr>
        <w:t>close loop</w:t>
      </w:r>
      <w:r w:rsidRPr="00E53790">
        <w:rPr>
          <w:rFonts w:cs="Times New Roman"/>
          <w:szCs w:val="24"/>
        </w:rPr>
        <w:t xml:space="preserve"> menggunakan kontrol PID yang disimulasikan dengan MATLAB/Simulink. Dari hasil desain alat dan pengujian dapat disimpulkan bahwa konverter SEPIC resonan memiliki efisiensi tinggi dibandingkan dengan konverter SEPIC konvensional hal ini dikarenan faktor nilai nol pada switching yang dicapai.</w:t>
      </w:r>
    </w:p>
    <w:p w:rsidR="00E3489D" w:rsidRPr="00E53790" w:rsidRDefault="009456D4" w:rsidP="00946E3F">
      <w:pPr>
        <w:pStyle w:val="ListParagraph"/>
        <w:ind w:left="0"/>
        <w:rPr>
          <w:rFonts w:cs="Times New Roman"/>
          <w:szCs w:val="24"/>
        </w:rPr>
      </w:pPr>
      <w:r>
        <w:rPr>
          <w:rFonts w:cs="Times New Roman"/>
          <w:szCs w:val="24"/>
        </w:rPr>
        <w:t>P</w:t>
      </w:r>
      <w:r w:rsidR="00946E3F">
        <w:rPr>
          <w:rFonts w:cs="Times New Roman"/>
          <w:szCs w:val="24"/>
        </w:rPr>
        <w:t>enelitian</w:t>
      </w:r>
      <w:r w:rsidR="00E3489D" w:rsidRPr="004F60B9">
        <w:rPr>
          <w:rFonts w:cs="Times New Roman"/>
          <w:szCs w:val="24"/>
        </w:rPr>
        <w:t xml:space="preserve"> </w:t>
      </w:r>
      <w:sdt>
        <w:sdtPr>
          <w:rPr>
            <w:rFonts w:cs="Times New Roman"/>
            <w:szCs w:val="24"/>
          </w:rPr>
          <w:id w:val="865406"/>
          <w:citation/>
        </w:sdtPr>
        <w:sdtContent>
          <w:r w:rsidR="000E0E92" w:rsidRPr="00E53790">
            <w:rPr>
              <w:rFonts w:cs="Times New Roman"/>
              <w:szCs w:val="24"/>
            </w:rPr>
            <w:fldChar w:fldCharType="begin"/>
          </w:r>
          <w:r w:rsidR="00E3489D" w:rsidRPr="00E53790">
            <w:rPr>
              <w:rFonts w:cs="Times New Roman"/>
              <w:szCs w:val="24"/>
            </w:rPr>
            <w:instrText xml:space="preserve"> CITATION Rya16 \l 1057  </w:instrText>
          </w:r>
          <w:r w:rsidR="000E0E92" w:rsidRPr="00E53790">
            <w:rPr>
              <w:rFonts w:cs="Times New Roman"/>
              <w:szCs w:val="24"/>
            </w:rPr>
            <w:fldChar w:fldCharType="separate"/>
          </w:r>
          <w:r w:rsidR="001A7F82" w:rsidRPr="001A7F82">
            <w:rPr>
              <w:rFonts w:cs="Times New Roman"/>
              <w:noProof/>
              <w:szCs w:val="24"/>
            </w:rPr>
            <w:t>[2]</w:t>
          </w:r>
          <w:r w:rsidR="000E0E92" w:rsidRPr="00E53790">
            <w:rPr>
              <w:rFonts w:cs="Times New Roman"/>
              <w:szCs w:val="24"/>
            </w:rPr>
            <w:fldChar w:fldCharType="end"/>
          </w:r>
        </w:sdtContent>
      </w:sdt>
      <w:r w:rsidR="00E3489D">
        <w:rPr>
          <w:rFonts w:cs="Times New Roman"/>
          <w:szCs w:val="24"/>
        </w:rPr>
        <w:t xml:space="preserve"> </w:t>
      </w:r>
      <w:r>
        <w:rPr>
          <w:rFonts w:cs="Times New Roman"/>
          <w:szCs w:val="24"/>
        </w:rPr>
        <w:t>k</w:t>
      </w:r>
      <w:r w:rsidR="00E3489D" w:rsidRPr="00E53790">
        <w:rPr>
          <w:rFonts w:cs="Times New Roman"/>
          <w:szCs w:val="24"/>
        </w:rPr>
        <w:t>onverter dirancang dengan menggunakan mode CCM (</w:t>
      </w:r>
      <w:r w:rsidR="00E3489D" w:rsidRPr="00E53790">
        <w:rPr>
          <w:rFonts w:cs="Times New Roman"/>
          <w:i/>
          <w:szCs w:val="24"/>
        </w:rPr>
        <w:t>Continous Conduction Mode</w:t>
      </w:r>
      <w:r w:rsidR="00E3489D" w:rsidRPr="00E53790">
        <w:rPr>
          <w:rFonts w:cs="Times New Roman"/>
          <w:szCs w:val="24"/>
        </w:rPr>
        <w:t>). Spesifikasi konverter yang dibuat yaitu tegangan output 60V, arus input 7,5A, tegangan output 25V, arus output 4,17 A, dan frekuensi 25Khz. Karakteristik konverter SEPIC d</w:t>
      </w:r>
      <w:r w:rsidR="00E3489D">
        <w:rPr>
          <w:rFonts w:cs="Times New Roman"/>
          <w:szCs w:val="24"/>
        </w:rPr>
        <w:t>itentukan dengan metode analisa</w:t>
      </w:r>
      <w:r w:rsidR="00E3489D" w:rsidRPr="00E53790">
        <w:rPr>
          <w:rFonts w:cs="Times New Roman"/>
          <w:szCs w:val="24"/>
        </w:rPr>
        <w:t xml:space="preserve"> perfomansi sistem. Konverter SEPIC menggunakan MOSFET/IGBT sebagai switching. Hasil penelitian menunjukkan bahwa analisa pada konverter SEPIC dapat mencapai indikator kontrol yang unggul dan stabil berdasarkan </w:t>
      </w:r>
      <w:r w:rsidR="00E3489D" w:rsidRPr="00E53790">
        <w:rPr>
          <w:rFonts w:cs="Times New Roman"/>
          <w:i/>
          <w:szCs w:val="24"/>
        </w:rPr>
        <w:t>overshoot, rise time, setting time</w:t>
      </w:r>
      <w:r w:rsidR="00E3489D" w:rsidRPr="00E53790">
        <w:rPr>
          <w:rFonts w:cs="Times New Roman"/>
          <w:szCs w:val="24"/>
        </w:rPr>
        <w:t xml:space="preserve">, frekuensi dan </w:t>
      </w:r>
      <w:r w:rsidR="00E3489D" w:rsidRPr="00E53790">
        <w:rPr>
          <w:rFonts w:cs="Times New Roman"/>
          <w:i/>
          <w:szCs w:val="24"/>
        </w:rPr>
        <w:t>pole zero</w:t>
      </w:r>
      <w:r w:rsidR="00E3489D" w:rsidRPr="00E53790">
        <w:rPr>
          <w:rFonts w:cs="Times New Roman"/>
          <w:szCs w:val="24"/>
        </w:rPr>
        <w:t>. Simulasi konverter SEPIC menunjukan bahwa konverter dapat secara signifikan menaikkandan menurunkan tegangan.</w:t>
      </w:r>
    </w:p>
    <w:p w:rsidR="00E3489D" w:rsidRDefault="009456D4" w:rsidP="00946E3F">
      <w:pPr>
        <w:pStyle w:val="ListParagraph"/>
        <w:ind w:left="0"/>
        <w:rPr>
          <w:rFonts w:cs="Times New Roman"/>
          <w:szCs w:val="24"/>
        </w:rPr>
      </w:pPr>
      <w:r>
        <w:rPr>
          <w:rFonts w:cs="Times New Roman"/>
          <w:szCs w:val="24"/>
        </w:rPr>
        <w:t>P</w:t>
      </w:r>
      <w:r w:rsidR="00946E3F">
        <w:rPr>
          <w:rFonts w:cs="Times New Roman"/>
          <w:szCs w:val="24"/>
        </w:rPr>
        <w:t>enelitian</w:t>
      </w:r>
      <w:r w:rsidR="00E3489D" w:rsidRPr="00E53790">
        <w:rPr>
          <w:rFonts w:cs="Times New Roman"/>
          <w:szCs w:val="24"/>
        </w:rPr>
        <w:t xml:space="preserve"> </w:t>
      </w:r>
      <w:sdt>
        <w:sdtPr>
          <w:rPr>
            <w:rFonts w:cs="Times New Roman"/>
            <w:szCs w:val="24"/>
          </w:rPr>
          <w:id w:val="7835650"/>
          <w:citation/>
        </w:sdtPr>
        <w:sdtContent>
          <w:r w:rsidR="000E0E92" w:rsidRPr="00E53790">
            <w:rPr>
              <w:rFonts w:cs="Times New Roman"/>
              <w:szCs w:val="24"/>
            </w:rPr>
            <w:fldChar w:fldCharType="begin"/>
          </w:r>
          <w:r w:rsidR="00E3489D" w:rsidRPr="00E53790">
            <w:rPr>
              <w:rFonts w:cs="Times New Roman"/>
              <w:szCs w:val="24"/>
            </w:rPr>
            <w:instrText xml:space="preserve"> CITATION Par15 \l 1057 </w:instrText>
          </w:r>
          <w:r w:rsidR="000E0E92" w:rsidRPr="00E53790">
            <w:rPr>
              <w:rFonts w:cs="Times New Roman"/>
              <w:szCs w:val="24"/>
            </w:rPr>
            <w:fldChar w:fldCharType="separate"/>
          </w:r>
          <w:r w:rsidR="001A7F82" w:rsidRPr="001A7F82">
            <w:rPr>
              <w:rFonts w:cs="Times New Roman"/>
              <w:noProof/>
              <w:szCs w:val="24"/>
            </w:rPr>
            <w:t>[3]</w:t>
          </w:r>
          <w:r w:rsidR="000E0E92" w:rsidRPr="00E53790">
            <w:rPr>
              <w:rFonts w:cs="Times New Roman"/>
              <w:szCs w:val="24"/>
            </w:rPr>
            <w:fldChar w:fldCharType="end"/>
          </w:r>
        </w:sdtContent>
      </w:sdt>
      <w:r w:rsidR="00E3489D">
        <w:rPr>
          <w:rFonts w:cs="Times New Roman"/>
          <w:szCs w:val="24"/>
        </w:rPr>
        <w:t xml:space="preserve"> </w:t>
      </w:r>
      <w:r w:rsidR="00E3489D" w:rsidRPr="00E53790">
        <w:rPr>
          <w:rFonts w:cs="Times New Roman"/>
          <w:szCs w:val="24"/>
        </w:rPr>
        <w:t xml:space="preserve">merancang sebuah konverter SEPIC dengan metode </w:t>
      </w:r>
      <w:r w:rsidR="00E3489D" w:rsidRPr="00E53790">
        <w:rPr>
          <w:rFonts w:cs="Times New Roman"/>
          <w:i/>
          <w:szCs w:val="24"/>
        </w:rPr>
        <w:t>Continous Conduction Mode</w:t>
      </w:r>
      <w:r w:rsidR="00E3489D" w:rsidRPr="00E53790">
        <w:rPr>
          <w:rFonts w:cs="Times New Roman"/>
          <w:szCs w:val="24"/>
        </w:rPr>
        <w:t xml:space="preserve"> (CCM)</w:t>
      </w:r>
      <w:r w:rsidR="008364B6">
        <w:rPr>
          <w:rFonts w:cs="Times New Roman"/>
          <w:szCs w:val="24"/>
        </w:rPr>
        <w:t xml:space="preserve"> yang diaplikasikan untuk penerangan lampu LED</w:t>
      </w:r>
      <w:r w:rsidR="00E3489D" w:rsidRPr="00E53790">
        <w:rPr>
          <w:rFonts w:cs="Times New Roman"/>
          <w:szCs w:val="24"/>
        </w:rPr>
        <w:t>.</w:t>
      </w:r>
      <w:r w:rsidR="0022781A">
        <w:rPr>
          <w:rFonts w:cs="Times New Roman"/>
          <w:szCs w:val="24"/>
        </w:rPr>
        <w:t xml:space="preserve"> Simulasi dalam perancangan menggunakan software MATLAB/SIMULINK.</w:t>
      </w:r>
      <w:r w:rsidR="00E3489D" w:rsidRPr="00E53790">
        <w:rPr>
          <w:rFonts w:cs="Times New Roman"/>
          <w:szCs w:val="24"/>
        </w:rPr>
        <w:t xml:space="preserve"> Dalam penelitian tersebut pengoperasian konverter SEPIC menggunakan sistem </w:t>
      </w:r>
      <w:r w:rsidR="008364B6">
        <w:rPr>
          <w:rFonts w:cs="Times New Roman"/>
          <w:szCs w:val="24"/>
        </w:rPr>
        <w:t>kendali</w:t>
      </w:r>
      <w:r w:rsidR="00E3489D" w:rsidRPr="00E53790">
        <w:rPr>
          <w:rFonts w:cs="Times New Roman"/>
          <w:szCs w:val="24"/>
        </w:rPr>
        <w:t xml:space="preserve"> PID dan </w:t>
      </w:r>
      <w:r w:rsidR="00E3489D" w:rsidRPr="00E53790">
        <w:rPr>
          <w:rFonts w:cs="Times New Roman"/>
          <w:i/>
          <w:szCs w:val="24"/>
        </w:rPr>
        <w:t>Fuzzy Logic</w:t>
      </w:r>
      <w:r w:rsidR="00E3489D" w:rsidRPr="00E53790">
        <w:rPr>
          <w:rFonts w:cs="Times New Roman"/>
          <w:szCs w:val="24"/>
        </w:rPr>
        <w:t xml:space="preserve"> untuk mengatur </w:t>
      </w:r>
      <w:r w:rsidR="00E3489D" w:rsidRPr="00E53790">
        <w:rPr>
          <w:rFonts w:cs="Times New Roman"/>
          <w:i/>
          <w:szCs w:val="24"/>
        </w:rPr>
        <w:t>duty cycle</w:t>
      </w:r>
      <w:r w:rsidR="00E3489D" w:rsidRPr="00E53790">
        <w:rPr>
          <w:rFonts w:cs="Times New Roman"/>
          <w:szCs w:val="24"/>
        </w:rPr>
        <w:t>. Konverter tersebut dirancang dengan kendali picu kalang tertutup (</w:t>
      </w:r>
      <w:r w:rsidR="00E3489D" w:rsidRPr="00E53790">
        <w:rPr>
          <w:rFonts w:cs="Times New Roman"/>
          <w:i/>
          <w:szCs w:val="24"/>
        </w:rPr>
        <w:t>close loop</w:t>
      </w:r>
      <w:r w:rsidR="00E3489D" w:rsidRPr="00E53790">
        <w:rPr>
          <w:rFonts w:cs="Times New Roman"/>
          <w:szCs w:val="24"/>
        </w:rPr>
        <w:t>)  dengan menambahkan rangkaian tambahan, hal ini bertujuan agar kinerja konverter SEPIC dinamis.</w:t>
      </w:r>
      <w:r w:rsidR="0022781A">
        <w:rPr>
          <w:rFonts w:cs="Times New Roman"/>
          <w:szCs w:val="24"/>
        </w:rPr>
        <w:t xml:space="preserve"> Hasil dari penelitian tersebut menunjukkan jika</w:t>
      </w:r>
      <w:r w:rsidR="00B00545">
        <w:rPr>
          <w:rFonts w:cs="Times New Roman"/>
          <w:szCs w:val="24"/>
        </w:rPr>
        <w:t xml:space="preserve"> pada perancangan SEPIC konverter dengan kalang tertutup</w:t>
      </w:r>
      <w:r w:rsidR="006818AF">
        <w:rPr>
          <w:rFonts w:cs="Times New Roman"/>
          <w:szCs w:val="24"/>
        </w:rPr>
        <w:t xml:space="preserve"> adalah</w:t>
      </w:r>
      <w:r>
        <w:rPr>
          <w:rFonts w:cs="Times New Roman"/>
          <w:szCs w:val="24"/>
        </w:rPr>
        <w:t xml:space="preserve"> nilai</w:t>
      </w:r>
      <w:r w:rsidR="0022781A" w:rsidRPr="0022781A">
        <w:rPr>
          <w:rFonts w:cs="Times New Roman"/>
          <w:i/>
          <w:szCs w:val="24"/>
        </w:rPr>
        <w:t xml:space="preserve"> overshoot</w:t>
      </w:r>
      <w:r w:rsidR="0022781A">
        <w:rPr>
          <w:rFonts w:cs="Times New Roman"/>
          <w:szCs w:val="24"/>
        </w:rPr>
        <w:t xml:space="preserve"> </w:t>
      </w:r>
      <w:r w:rsidR="006818AF">
        <w:rPr>
          <w:rFonts w:cs="Times New Roman"/>
          <w:szCs w:val="24"/>
        </w:rPr>
        <w:t xml:space="preserve">dapat </w:t>
      </w:r>
      <w:r w:rsidR="0022781A">
        <w:rPr>
          <w:rFonts w:cs="Times New Roman"/>
          <w:szCs w:val="24"/>
        </w:rPr>
        <w:t xml:space="preserve">diminimalkan menjadi 2% dan </w:t>
      </w:r>
      <w:r w:rsidR="0010544C">
        <w:rPr>
          <w:rFonts w:cs="Times New Roman"/>
          <w:szCs w:val="24"/>
        </w:rPr>
        <w:t xml:space="preserve">nilai </w:t>
      </w:r>
      <w:r w:rsidR="0010544C" w:rsidRPr="0010544C">
        <w:rPr>
          <w:rFonts w:cs="Times New Roman"/>
          <w:i/>
          <w:szCs w:val="24"/>
        </w:rPr>
        <w:t>setting time</w:t>
      </w:r>
      <w:r>
        <w:rPr>
          <w:rFonts w:cs="Times New Roman"/>
          <w:szCs w:val="24"/>
        </w:rPr>
        <w:t xml:space="preserve"> </w:t>
      </w:r>
      <w:r w:rsidR="00B00545">
        <w:rPr>
          <w:rFonts w:cs="Times New Roman"/>
          <w:szCs w:val="24"/>
        </w:rPr>
        <w:t xml:space="preserve">menjadi </w:t>
      </w:r>
      <w:r>
        <w:rPr>
          <w:rFonts w:cs="Times New Roman"/>
          <w:szCs w:val="24"/>
        </w:rPr>
        <w:t>100 milidetik</w:t>
      </w:r>
      <w:r w:rsidR="00B00545">
        <w:rPr>
          <w:rFonts w:cs="Times New Roman"/>
          <w:szCs w:val="24"/>
        </w:rPr>
        <w:t xml:space="preserve"> dibandingkan dengan konverter kalang terbuka</w:t>
      </w:r>
      <w:r>
        <w:rPr>
          <w:rFonts w:cs="Times New Roman"/>
          <w:szCs w:val="24"/>
        </w:rPr>
        <w:t>. Jadi konverter SEPIC lebih stabil ketika dirancang dengan metode kalang tertutup.</w:t>
      </w:r>
    </w:p>
    <w:p w:rsidR="0022781A" w:rsidRPr="00E53790" w:rsidRDefault="0022781A" w:rsidP="00946E3F">
      <w:pPr>
        <w:pStyle w:val="ListParagraph"/>
        <w:ind w:left="0"/>
        <w:rPr>
          <w:rFonts w:cs="Times New Roman"/>
          <w:szCs w:val="24"/>
        </w:rPr>
      </w:pPr>
    </w:p>
    <w:p w:rsidR="00E3489D" w:rsidRPr="008364B6" w:rsidRDefault="00946E3F" w:rsidP="00946E3F">
      <w:pPr>
        <w:pStyle w:val="Heading2"/>
        <w:numPr>
          <w:ilvl w:val="0"/>
          <w:numId w:val="0"/>
        </w:numPr>
        <w:ind w:left="270" w:hanging="270"/>
        <w:jc w:val="both"/>
        <w:rPr>
          <w:rFonts w:cs="Times New Roman"/>
          <w:szCs w:val="24"/>
          <w:lang w:eastAsia="ja-JP"/>
        </w:rPr>
      </w:pPr>
      <w:bookmarkStart w:id="33" w:name="_Toc505167216"/>
      <w:bookmarkStart w:id="34" w:name="_Toc507536707"/>
      <w:r>
        <w:rPr>
          <w:rFonts w:cs="Times New Roman"/>
          <w:szCs w:val="24"/>
          <w:lang w:eastAsia="ja-JP"/>
        </w:rPr>
        <w:lastRenderedPageBreak/>
        <w:t>2.2</w:t>
      </w:r>
      <w:r w:rsidR="00E3489D">
        <w:rPr>
          <w:rFonts w:cs="Times New Roman"/>
          <w:szCs w:val="24"/>
          <w:lang w:eastAsia="ja-JP"/>
        </w:rPr>
        <w:tab/>
      </w:r>
      <w:r>
        <w:rPr>
          <w:rFonts w:cs="Times New Roman"/>
          <w:szCs w:val="24"/>
          <w:lang w:eastAsia="ja-JP"/>
        </w:rPr>
        <w:t>Dasar</w:t>
      </w:r>
      <w:r w:rsidR="00E3489D" w:rsidRPr="00E53790">
        <w:rPr>
          <w:rFonts w:cs="Times New Roman"/>
          <w:szCs w:val="24"/>
          <w:lang w:val="en-US" w:eastAsia="ja-JP"/>
        </w:rPr>
        <w:t xml:space="preserve"> </w:t>
      </w:r>
      <w:proofErr w:type="spellStart"/>
      <w:r w:rsidR="00E3489D" w:rsidRPr="00E53790">
        <w:rPr>
          <w:rFonts w:cs="Times New Roman"/>
          <w:szCs w:val="24"/>
          <w:lang w:val="en-US" w:eastAsia="ja-JP"/>
        </w:rPr>
        <w:t>Teori</w:t>
      </w:r>
      <w:bookmarkEnd w:id="33"/>
      <w:bookmarkEnd w:id="34"/>
      <w:proofErr w:type="spellEnd"/>
    </w:p>
    <w:p w:rsidR="00E3489D" w:rsidRPr="00E53790" w:rsidRDefault="00946E3F" w:rsidP="00946E3F">
      <w:pPr>
        <w:pStyle w:val="Heading3"/>
        <w:numPr>
          <w:ilvl w:val="0"/>
          <w:numId w:val="0"/>
        </w:numPr>
        <w:jc w:val="both"/>
        <w:rPr>
          <w:rFonts w:cs="Times New Roman"/>
          <w:szCs w:val="24"/>
        </w:rPr>
      </w:pPr>
      <w:bookmarkStart w:id="35" w:name="_Toc505167217"/>
      <w:bookmarkStart w:id="36" w:name="_Toc507536708"/>
      <w:r w:rsidRPr="00946E3F">
        <w:rPr>
          <w:rFonts w:cs="Times New Roman"/>
          <w:szCs w:val="24"/>
        </w:rPr>
        <w:t>2.2.1</w:t>
      </w:r>
      <w:r w:rsidR="00E3489D">
        <w:rPr>
          <w:rFonts w:cs="Times New Roman"/>
          <w:i/>
          <w:szCs w:val="24"/>
        </w:rPr>
        <w:tab/>
      </w:r>
      <w:r w:rsidR="00E3489D" w:rsidRPr="00E53790">
        <w:rPr>
          <w:rFonts w:cs="Times New Roman"/>
          <w:i/>
          <w:szCs w:val="24"/>
        </w:rPr>
        <w:t>Single Ended Primary Inductor Converter</w:t>
      </w:r>
      <w:r w:rsidR="00E3489D" w:rsidRPr="00E53790">
        <w:rPr>
          <w:rFonts w:cs="Times New Roman"/>
          <w:szCs w:val="24"/>
        </w:rPr>
        <w:t xml:space="preserve"> (SEPIC) Konverter</w:t>
      </w:r>
      <w:bookmarkEnd w:id="35"/>
      <w:bookmarkEnd w:id="36"/>
    </w:p>
    <w:p w:rsidR="00E3489D" w:rsidRDefault="00E3489D" w:rsidP="00E3489D">
      <w:pPr>
        <w:pStyle w:val="Heading4"/>
        <w:ind w:firstLine="709"/>
        <w:rPr>
          <w:rFonts w:ascii="Times New Roman" w:hAnsi="Times New Roman" w:cs="Times New Roman"/>
          <w:i w:val="0"/>
          <w:color w:val="000000" w:themeColor="text1"/>
          <w:szCs w:val="24"/>
        </w:rPr>
      </w:pPr>
      <w:r w:rsidRPr="00E53790">
        <w:rPr>
          <w:rFonts w:ascii="Times New Roman" w:hAnsi="Times New Roman" w:cs="Times New Roman"/>
          <w:i w:val="0"/>
          <w:color w:val="000000" w:themeColor="text1"/>
          <w:szCs w:val="24"/>
        </w:rPr>
        <w:t xml:space="preserve">Konverter topologi SEPIC merupakan </w:t>
      </w:r>
      <w:r w:rsidR="00FF4F54">
        <w:rPr>
          <w:rFonts w:ascii="Times New Roman" w:hAnsi="Times New Roman" w:cs="Times New Roman"/>
          <w:i w:val="0"/>
          <w:color w:val="000000" w:themeColor="text1"/>
          <w:szCs w:val="24"/>
        </w:rPr>
        <w:t>pengembangan</w:t>
      </w:r>
      <w:r w:rsidRPr="00E53790">
        <w:rPr>
          <w:rFonts w:ascii="Times New Roman" w:hAnsi="Times New Roman" w:cs="Times New Roman"/>
          <w:i w:val="0"/>
          <w:color w:val="000000" w:themeColor="text1"/>
          <w:szCs w:val="24"/>
        </w:rPr>
        <w:t xml:space="preserve"> dari konverter topologi cuk  konverter. </w:t>
      </w:r>
      <w:r w:rsidR="00BC034E">
        <w:rPr>
          <w:rFonts w:ascii="Times New Roman" w:hAnsi="Times New Roman" w:cs="Times New Roman"/>
          <w:i w:val="0"/>
          <w:color w:val="000000" w:themeColor="text1"/>
          <w:szCs w:val="24"/>
        </w:rPr>
        <w:t>Konverter t</w:t>
      </w:r>
      <w:r w:rsidRPr="00E53790">
        <w:rPr>
          <w:rFonts w:ascii="Times New Roman" w:hAnsi="Times New Roman" w:cs="Times New Roman"/>
          <w:i w:val="0"/>
          <w:color w:val="000000" w:themeColor="text1"/>
          <w:szCs w:val="24"/>
        </w:rPr>
        <w:t>opologi SEPIC dapat</w:t>
      </w:r>
      <w:r w:rsidR="009E7B2A">
        <w:rPr>
          <w:rFonts w:ascii="Times New Roman" w:hAnsi="Times New Roman" w:cs="Times New Roman"/>
          <w:i w:val="0"/>
          <w:color w:val="000000" w:themeColor="text1"/>
          <w:szCs w:val="24"/>
        </w:rPr>
        <w:t xml:space="preserve"> bekerja</w:t>
      </w:r>
      <w:r w:rsidRPr="00E53790">
        <w:rPr>
          <w:rFonts w:ascii="Times New Roman" w:hAnsi="Times New Roman" w:cs="Times New Roman"/>
          <w:i w:val="0"/>
          <w:color w:val="000000" w:themeColor="text1"/>
          <w:szCs w:val="24"/>
        </w:rPr>
        <w:t xml:space="preserve"> menaikkan dan menurunkan tegangan keluaran tanpa adanya pembalikan polaritas</w:t>
      </w:r>
      <w:r>
        <w:rPr>
          <w:rFonts w:ascii="Times New Roman" w:hAnsi="Times New Roman" w:cs="Times New Roman"/>
          <w:i w:val="0"/>
          <w:color w:val="000000" w:themeColor="text1"/>
          <w:szCs w:val="24"/>
        </w:rPr>
        <w:t xml:space="preserve"> </w:t>
      </w:r>
      <w:sdt>
        <w:sdtPr>
          <w:rPr>
            <w:rFonts w:ascii="Times New Roman" w:hAnsi="Times New Roman" w:cs="Times New Roman"/>
            <w:i w:val="0"/>
            <w:color w:val="000000" w:themeColor="text1"/>
            <w:szCs w:val="24"/>
          </w:rPr>
          <w:id w:val="4424175"/>
          <w:citation/>
        </w:sdtPr>
        <w:sdtEndPr>
          <w:rPr>
            <w:i/>
          </w:rPr>
        </w:sdtEndPr>
        <w:sdtContent>
          <w:r w:rsidR="000E0E92" w:rsidRPr="001A7F82">
            <w:rPr>
              <w:rFonts w:ascii="Times New Roman" w:hAnsi="Times New Roman" w:cs="Times New Roman"/>
              <w:i w:val="0"/>
              <w:color w:val="000000" w:themeColor="text1"/>
              <w:szCs w:val="24"/>
            </w:rPr>
            <w:fldChar w:fldCharType="begin"/>
          </w:r>
          <w:r w:rsidRPr="001A7F82">
            <w:rPr>
              <w:rFonts w:ascii="Times New Roman" w:hAnsi="Times New Roman" w:cs="Times New Roman"/>
              <w:i w:val="0"/>
              <w:color w:val="000000" w:themeColor="text1"/>
              <w:szCs w:val="24"/>
            </w:rPr>
            <w:instrText xml:space="preserve"> CITATION Wei08 \l 1057 </w:instrText>
          </w:r>
          <w:r w:rsidR="000E0E92" w:rsidRPr="001A7F82">
            <w:rPr>
              <w:rFonts w:ascii="Times New Roman" w:hAnsi="Times New Roman" w:cs="Times New Roman"/>
              <w:i w:val="0"/>
              <w:color w:val="000000" w:themeColor="text1"/>
              <w:szCs w:val="24"/>
            </w:rPr>
            <w:fldChar w:fldCharType="separate"/>
          </w:r>
          <w:r w:rsidR="001A7F82" w:rsidRPr="001A7F82">
            <w:rPr>
              <w:rFonts w:ascii="Times New Roman" w:hAnsi="Times New Roman" w:cs="Times New Roman"/>
              <w:i w:val="0"/>
              <w:noProof/>
              <w:color w:val="000000" w:themeColor="text1"/>
              <w:szCs w:val="24"/>
            </w:rPr>
            <w:t>[4]</w:t>
          </w:r>
          <w:r w:rsidR="000E0E92" w:rsidRPr="001A7F82">
            <w:rPr>
              <w:rFonts w:ascii="Times New Roman" w:hAnsi="Times New Roman" w:cs="Times New Roman"/>
              <w:i w:val="0"/>
              <w:color w:val="000000" w:themeColor="text1"/>
              <w:szCs w:val="24"/>
            </w:rPr>
            <w:fldChar w:fldCharType="end"/>
          </w:r>
        </w:sdtContent>
      </w:sdt>
      <w:r w:rsidRPr="00EA1EEE">
        <w:rPr>
          <w:rFonts w:ascii="Times New Roman" w:hAnsi="Times New Roman" w:cs="Times New Roman"/>
          <w:i w:val="0"/>
          <w:color w:val="000000" w:themeColor="text1"/>
          <w:szCs w:val="24"/>
        </w:rPr>
        <w:t>.</w:t>
      </w:r>
      <w:r w:rsidRPr="00E53790">
        <w:rPr>
          <w:rFonts w:ascii="Times New Roman" w:hAnsi="Times New Roman" w:cs="Times New Roman"/>
          <w:i w:val="0"/>
          <w:color w:val="000000" w:themeColor="text1"/>
          <w:szCs w:val="24"/>
        </w:rPr>
        <w:t xml:space="preserve"> </w:t>
      </w:r>
      <w:r w:rsidR="009456D4">
        <w:rPr>
          <w:rFonts w:ascii="Times New Roman" w:hAnsi="Times New Roman" w:cs="Times New Roman"/>
          <w:i w:val="0"/>
          <w:color w:val="000000" w:themeColor="text1"/>
          <w:szCs w:val="24"/>
        </w:rPr>
        <w:t>R</w:t>
      </w:r>
      <w:r w:rsidRPr="00E53790">
        <w:rPr>
          <w:rFonts w:ascii="Times New Roman" w:hAnsi="Times New Roman" w:cs="Times New Roman"/>
          <w:i w:val="0"/>
          <w:color w:val="000000" w:themeColor="text1"/>
          <w:szCs w:val="24"/>
        </w:rPr>
        <w:t>angkaian konverte</w:t>
      </w:r>
      <w:r w:rsidR="00BC034E">
        <w:rPr>
          <w:rFonts w:ascii="Times New Roman" w:hAnsi="Times New Roman" w:cs="Times New Roman"/>
          <w:i w:val="0"/>
          <w:color w:val="000000" w:themeColor="text1"/>
          <w:szCs w:val="24"/>
        </w:rPr>
        <w:t>r SEPIC</w:t>
      </w:r>
      <w:r w:rsidRPr="00E53790">
        <w:rPr>
          <w:rFonts w:ascii="Times New Roman" w:hAnsi="Times New Roman" w:cs="Times New Roman"/>
          <w:i w:val="0"/>
          <w:color w:val="000000" w:themeColor="text1"/>
          <w:szCs w:val="24"/>
        </w:rPr>
        <w:t xml:space="preserve"> dapat dilihat pada Gambar 2.</w:t>
      </w:r>
      <w:r w:rsidR="00B70050">
        <w:rPr>
          <w:rFonts w:ascii="Times New Roman" w:hAnsi="Times New Roman" w:cs="Times New Roman"/>
          <w:i w:val="0"/>
          <w:color w:val="000000" w:themeColor="text1"/>
          <w:szCs w:val="24"/>
        </w:rPr>
        <w:t>1</w:t>
      </w:r>
      <w:r w:rsidRPr="00E53790">
        <w:rPr>
          <w:rFonts w:ascii="Times New Roman" w:hAnsi="Times New Roman" w:cs="Times New Roman"/>
          <w:i w:val="0"/>
          <w:color w:val="000000" w:themeColor="text1"/>
          <w:szCs w:val="24"/>
        </w:rPr>
        <w:t xml:space="preserve"> yang </w:t>
      </w:r>
      <w:r w:rsidR="009456D4">
        <w:rPr>
          <w:rFonts w:ascii="Times New Roman" w:hAnsi="Times New Roman" w:cs="Times New Roman"/>
          <w:i w:val="0"/>
          <w:color w:val="000000" w:themeColor="text1"/>
          <w:szCs w:val="24"/>
        </w:rPr>
        <w:t>terdiri dari</w:t>
      </w:r>
      <w:r w:rsidRPr="00E53790">
        <w:rPr>
          <w:rFonts w:ascii="Times New Roman" w:hAnsi="Times New Roman" w:cs="Times New Roman"/>
          <w:i w:val="0"/>
          <w:color w:val="000000" w:themeColor="text1"/>
          <w:szCs w:val="24"/>
        </w:rPr>
        <w:t xml:space="preserve"> dua induktor dan dua kapasitor dengan asumsi nilai induktansi dan kapasitansi yang besar sehingga arusnya konstan, saklar dan dioda yang dianggap ideal.</w:t>
      </w:r>
    </w:p>
    <w:p w:rsidR="00E3489D" w:rsidRPr="008D6497" w:rsidRDefault="00E3489D" w:rsidP="00E3489D">
      <w:r>
        <w:rPr>
          <w:noProof/>
          <w:lang w:eastAsia="id-ID"/>
        </w:rPr>
        <w:drawing>
          <wp:anchor distT="0" distB="0" distL="114300" distR="114300" simplePos="0" relativeHeight="251660288" behindDoc="1" locked="0" layoutInCell="1" allowOverlap="1">
            <wp:simplePos x="0" y="0"/>
            <wp:positionH relativeFrom="column">
              <wp:posOffset>465455</wp:posOffset>
            </wp:positionH>
            <wp:positionV relativeFrom="paragraph">
              <wp:posOffset>173355</wp:posOffset>
            </wp:positionV>
            <wp:extent cx="4956810" cy="2317750"/>
            <wp:effectExtent l="19050" t="0" r="0" b="0"/>
            <wp:wrapTight wrapText="bothSides">
              <wp:wrapPolygon edited="0">
                <wp:start x="-83" y="0"/>
                <wp:lineTo x="-83" y="21482"/>
                <wp:lineTo x="21583" y="21482"/>
                <wp:lineTo x="21583" y="0"/>
                <wp:lineTo x="-83" y="0"/>
              </wp:wrapPolygon>
            </wp:wrapTight>
            <wp:docPr id="12" name="Picture 10" descr="sep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pic.png"/>
                    <pic:cNvPicPr/>
                  </pic:nvPicPr>
                  <pic:blipFill>
                    <a:blip r:embed="rId18" cstate="print"/>
                    <a:stretch>
                      <a:fillRect/>
                    </a:stretch>
                  </pic:blipFill>
                  <pic:spPr>
                    <a:xfrm>
                      <a:off x="0" y="0"/>
                      <a:ext cx="4956810" cy="2317750"/>
                    </a:xfrm>
                    <a:prstGeom prst="rect">
                      <a:avLst/>
                    </a:prstGeom>
                  </pic:spPr>
                </pic:pic>
              </a:graphicData>
            </a:graphic>
          </wp:anchor>
        </w:drawing>
      </w:r>
    </w:p>
    <w:p w:rsidR="00E3489D" w:rsidRPr="00E53790" w:rsidRDefault="00E3489D" w:rsidP="00E3489D">
      <w:pPr>
        <w:pStyle w:val="Heading4"/>
        <w:ind w:firstLine="851"/>
        <w:rPr>
          <w:rFonts w:ascii="Times New Roman" w:hAnsi="Times New Roman" w:cs="Times New Roman"/>
          <w:szCs w:val="24"/>
        </w:rPr>
      </w:pPr>
    </w:p>
    <w:p w:rsidR="00E3489D" w:rsidRPr="00E53790" w:rsidRDefault="00E3489D" w:rsidP="00E3489D">
      <w:pPr>
        <w:pStyle w:val="ListParagraph"/>
        <w:ind w:left="0"/>
        <w:rPr>
          <w:rFonts w:cs="Times New Roman"/>
          <w:szCs w:val="24"/>
        </w:rPr>
      </w:pPr>
    </w:p>
    <w:p w:rsidR="00E3489D" w:rsidRPr="00E53790" w:rsidRDefault="00E3489D" w:rsidP="00E3489D">
      <w:pPr>
        <w:spacing w:after="0" w:line="360" w:lineRule="auto"/>
        <w:ind w:left="1701"/>
        <w:jc w:val="both"/>
        <w:rPr>
          <w:rFonts w:cs="Times New Roman"/>
          <w:szCs w:val="24"/>
        </w:rPr>
      </w:pPr>
    </w:p>
    <w:p w:rsidR="00E3489D" w:rsidRPr="00E53790" w:rsidRDefault="00E3489D" w:rsidP="00E3489D">
      <w:pPr>
        <w:spacing w:after="0" w:line="360" w:lineRule="auto"/>
        <w:ind w:left="1701"/>
        <w:jc w:val="center"/>
        <w:rPr>
          <w:rFonts w:cs="Times New Roman"/>
          <w:szCs w:val="24"/>
        </w:rPr>
      </w:pPr>
    </w:p>
    <w:p w:rsidR="00E3489D" w:rsidRPr="00E53790" w:rsidRDefault="00E3489D" w:rsidP="00E3489D">
      <w:pPr>
        <w:spacing w:after="0" w:line="360" w:lineRule="auto"/>
        <w:ind w:left="1701"/>
        <w:jc w:val="center"/>
        <w:rPr>
          <w:rFonts w:cs="Times New Roman"/>
          <w:szCs w:val="24"/>
        </w:rPr>
      </w:pPr>
    </w:p>
    <w:p w:rsidR="00E3489D" w:rsidRDefault="00E3489D" w:rsidP="00E3489D">
      <w:pPr>
        <w:spacing w:after="0" w:line="360" w:lineRule="auto"/>
        <w:ind w:left="1701"/>
        <w:jc w:val="center"/>
        <w:rPr>
          <w:rFonts w:cs="Times New Roman"/>
          <w:szCs w:val="24"/>
        </w:rPr>
      </w:pPr>
    </w:p>
    <w:p w:rsidR="00E3489D" w:rsidRDefault="00E3489D" w:rsidP="00DD5F0F">
      <w:pPr>
        <w:spacing w:after="0" w:line="360" w:lineRule="auto"/>
        <w:ind w:left="1701"/>
        <w:jc w:val="center"/>
        <w:rPr>
          <w:rFonts w:cs="Times New Roman"/>
          <w:szCs w:val="24"/>
        </w:rPr>
      </w:pPr>
    </w:p>
    <w:p w:rsidR="00E3489D" w:rsidRDefault="00E3489D" w:rsidP="00DD5F0F">
      <w:pPr>
        <w:spacing w:after="0" w:line="360" w:lineRule="auto"/>
        <w:ind w:left="1701"/>
        <w:jc w:val="center"/>
        <w:rPr>
          <w:rFonts w:cs="Times New Roman"/>
          <w:szCs w:val="24"/>
        </w:rPr>
      </w:pPr>
    </w:p>
    <w:p w:rsidR="00E3489D" w:rsidRPr="00E53790" w:rsidRDefault="00E3489D" w:rsidP="00DD5F0F">
      <w:pPr>
        <w:spacing w:after="0" w:line="360" w:lineRule="auto"/>
        <w:ind w:left="2552" w:hanging="1701"/>
        <w:jc w:val="center"/>
        <w:rPr>
          <w:rFonts w:cs="Times New Roman"/>
          <w:szCs w:val="24"/>
        </w:rPr>
      </w:pPr>
      <w:r w:rsidRPr="00E53790">
        <w:rPr>
          <w:rFonts w:cs="Times New Roman"/>
          <w:szCs w:val="24"/>
        </w:rPr>
        <w:t>Gambar 2.</w:t>
      </w:r>
      <w:r>
        <w:rPr>
          <w:rFonts w:cs="Times New Roman"/>
          <w:szCs w:val="24"/>
        </w:rPr>
        <w:t>1</w:t>
      </w:r>
      <w:r w:rsidRPr="00E53790">
        <w:rPr>
          <w:rFonts w:cs="Times New Roman"/>
          <w:szCs w:val="24"/>
        </w:rPr>
        <w:t xml:space="preserve"> </w:t>
      </w:r>
      <w:r w:rsidR="00BC034E">
        <w:rPr>
          <w:rFonts w:cs="Times New Roman"/>
          <w:szCs w:val="24"/>
        </w:rPr>
        <w:t>K</w:t>
      </w:r>
      <w:r>
        <w:rPr>
          <w:rFonts w:cs="Times New Roman"/>
          <w:szCs w:val="24"/>
        </w:rPr>
        <w:t>onverter</w:t>
      </w:r>
      <w:r w:rsidRPr="00E53790">
        <w:rPr>
          <w:rFonts w:cs="Times New Roman"/>
          <w:szCs w:val="24"/>
        </w:rPr>
        <w:t xml:space="preserve"> </w:t>
      </w:r>
      <w:r w:rsidR="00BC034E" w:rsidRPr="00E53790">
        <w:rPr>
          <w:rFonts w:cs="Times New Roman"/>
          <w:szCs w:val="24"/>
        </w:rPr>
        <w:t>SEPIC</w:t>
      </w:r>
    </w:p>
    <w:p w:rsidR="00E3489D" w:rsidRPr="009E7B2A" w:rsidRDefault="00E3489D" w:rsidP="00E3489D">
      <w:pPr>
        <w:spacing w:after="0" w:line="360" w:lineRule="auto"/>
        <w:jc w:val="both"/>
        <w:rPr>
          <w:rFonts w:cs="Times New Roman"/>
          <w:szCs w:val="24"/>
        </w:rPr>
      </w:pPr>
      <w:r>
        <w:rPr>
          <w:rFonts w:cs="Times New Roman"/>
          <w:noProof/>
          <w:szCs w:val="24"/>
          <w:lang w:eastAsia="id-ID"/>
        </w:rPr>
        <w:drawing>
          <wp:anchor distT="0" distB="0" distL="114300" distR="114300" simplePos="0" relativeHeight="251659264" behindDoc="1" locked="0" layoutInCell="1" allowOverlap="1">
            <wp:simplePos x="0" y="0"/>
            <wp:positionH relativeFrom="column">
              <wp:posOffset>465455</wp:posOffset>
            </wp:positionH>
            <wp:positionV relativeFrom="paragraph">
              <wp:posOffset>784860</wp:posOffset>
            </wp:positionV>
            <wp:extent cx="4794250" cy="2327910"/>
            <wp:effectExtent l="19050" t="0" r="6350" b="0"/>
            <wp:wrapTight wrapText="bothSides">
              <wp:wrapPolygon edited="0">
                <wp:start x="-86" y="0"/>
                <wp:lineTo x="-86" y="21388"/>
                <wp:lineTo x="21629" y="21388"/>
                <wp:lineTo x="21629" y="0"/>
                <wp:lineTo x="-86" y="0"/>
              </wp:wrapPolygon>
            </wp:wrapTight>
            <wp:docPr id="14" name="Picture 4" descr="t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t.jpg"/>
                    <pic:cNvPicPr/>
                  </pic:nvPicPr>
                  <pic:blipFill>
                    <a:blip r:embed="rId19" cstate="print"/>
                    <a:stretch>
                      <a:fillRect/>
                    </a:stretch>
                  </pic:blipFill>
                  <pic:spPr>
                    <a:xfrm>
                      <a:off x="0" y="0"/>
                      <a:ext cx="4794250" cy="2327910"/>
                    </a:xfrm>
                    <a:prstGeom prst="rect">
                      <a:avLst/>
                    </a:prstGeom>
                  </pic:spPr>
                </pic:pic>
              </a:graphicData>
            </a:graphic>
          </wp:anchor>
        </w:drawing>
      </w:r>
      <w:r w:rsidR="002E1AA2">
        <w:rPr>
          <w:rFonts w:cs="Times New Roman"/>
          <w:szCs w:val="24"/>
        </w:rPr>
        <w:tab/>
      </w:r>
      <w:r w:rsidRPr="00E53790">
        <w:rPr>
          <w:rFonts w:cs="Times New Roman"/>
          <w:szCs w:val="24"/>
        </w:rPr>
        <w:t>Rangkaian konverter</w:t>
      </w:r>
      <w:r w:rsidR="00BC034E">
        <w:rPr>
          <w:rFonts w:cs="Times New Roman"/>
          <w:szCs w:val="24"/>
        </w:rPr>
        <w:t xml:space="preserve"> </w:t>
      </w:r>
      <w:r w:rsidR="00BC034E" w:rsidRPr="00E53790">
        <w:rPr>
          <w:rFonts w:cs="Times New Roman"/>
          <w:szCs w:val="24"/>
        </w:rPr>
        <w:t>SEPIC</w:t>
      </w:r>
      <w:r w:rsidRPr="00E53790">
        <w:rPr>
          <w:rFonts w:cs="Times New Roman"/>
          <w:szCs w:val="24"/>
        </w:rPr>
        <w:t xml:space="preserve"> memiliki konfigurasi switching untuk saklar terbuka dan saklar tertutup dan dapat dilihat pada Gambar 2.</w:t>
      </w:r>
      <w:r w:rsidR="0000165D">
        <w:rPr>
          <w:rFonts w:cs="Times New Roman"/>
          <w:szCs w:val="24"/>
        </w:rPr>
        <w:t>2</w:t>
      </w:r>
      <w:r w:rsidRPr="00E53790">
        <w:rPr>
          <w:rFonts w:cs="Times New Roman"/>
          <w:szCs w:val="24"/>
        </w:rPr>
        <w:t xml:space="preserve"> yang menunjuk</w:t>
      </w:r>
      <w:r>
        <w:rPr>
          <w:rFonts w:cs="Times New Roman"/>
          <w:szCs w:val="24"/>
        </w:rPr>
        <w:t xml:space="preserve">kan ketika Q1 (MOSFET) </w:t>
      </w:r>
      <w:r w:rsidRPr="009E7B2A">
        <w:rPr>
          <w:rFonts w:cs="Times New Roman"/>
          <w:i/>
          <w:szCs w:val="24"/>
        </w:rPr>
        <w:t>on</w:t>
      </w:r>
      <w:r>
        <w:rPr>
          <w:rFonts w:cs="Times New Roman"/>
          <w:szCs w:val="24"/>
        </w:rPr>
        <w:t xml:space="preserve"> dan Q2</w:t>
      </w:r>
      <w:r w:rsidRPr="00E53790">
        <w:rPr>
          <w:rFonts w:cs="Times New Roman"/>
          <w:szCs w:val="24"/>
        </w:rPr>
        <w:t xml:space="preserve"> (MOSFET) </w:t>
      </w:r>
      <w:r w:rsidRPr="009E7B2A">
        <w:rPr>
          <w:rFonts w:cs="Times New Roman"/>
          <w:i/>
          <w:szCs w:val="24"/>
        </w:rPr>
        <w:t>off</w:t>
      </w:r>
      <w:r w:rsidR="009E7B2A">
        <w:rPr>
          <w:rFonts w:cs="Times New Roman"/>
          <w:i/>
          <w:szCs w:val="24"/>
        </w:rPr>
        <w:t>.</w:t>
      </w:r>
    </w:p>
    <w:p w:rsidR="00E3489D" w:rsidRPr="00E53790" w:rsidRDefault="00E3489D" w:rsidP="00E3489D">
      <w:pPr>
        <w:spacing w:after="0" w:line="360" w:lineRule="auto"/>
        <w:ind w:left="1701" w:hanging="425"/>
        <w:jc w:val="center"/>
        <w:rPr>
          <w:rFonts w:cs="Times New Roman"/>
          <w:szCs w:val="24"/>
        </w:rPr>
      </w:pPr>
      <w:r w:rsidRPr="00E53790">
        <w:rPr>
          <w:rFonts w:cs="Times New Roman"/>
          <w:szCs w:val="24"/>
        </w:rPr>
        <w:t>Gambar 2.</w:t>
      </w:r>
      <w:r>
        <w:rPr>
          <w:rFonts w:cs="Times New Roman"/>
          <w:szCs w:val="24"/>
        </w:rPr>
        <w:t>2</w:t>
      </w:r>
      <w:r w:rsidRPr="00E53790">
        <w:rPr>
          <w:rFonts w:cs="Times New Roman"/>
          <w:szCs w:val="24"/>
        </w:rPr>
        <w:t xml:space="preserve"> Arus pada SEPIC ketika ON-OFF </w:t>
      </w:r>
      <w:sdt>
        <w:sdtPr>
          <w:rPr>
            <w:rFonts w:cs="Times New Roman"/>
            <w:szCs w:val="24"/>
          </w:rPr>
          <w:id w:val="943012"/>
          <w:citation/>
        </w:sdtPr>
        <w:sdtContent>
          <w:r w:rsidR="000E0E92" w:rsidRPr="00E53790">
            <w:rPr>
              <w:rFonts w:cs="Times New Roman"/>
              <w:szCs w:val="24"/>
            </w:rPr>
            <w:fldChar w:fldCharType="begin"/>
          </w:r>
          <w:r w:rsidRPr="00E53790">
            <w:rPr>
              <w:rFonts w:cs="Times New Roman"/>
              <w:szCs w:val="24"/>
            </w:rPr>
            <w:instrText xml:space="preserve"> CITATION Wei08 \l 1057 </w:instrText>
          </w:r>
          <w:r w:rsidR="000E0E92" w:rsidRPr="00E53790">
            <w:rPr>
              <w:rFonts w:cs="Times New Roman"/>
              <w:szCs w:val="24"/>
            </w:rPr>
            <w:fldChar w:fldCharType="separate"/>
          </w:r>
          <w:r w:rsidR="001A7F82" w:rsidRPr="001A7F82">
            <w:rPr>
              <w:rFonts w:cs="Times New Roman"/>
              <w:noProof/>
              <w:szCs w:val="24"/>
            </w:rPr>
            <w:t>[4]</w:t>
          </w:r>
          <w:r w:rsidR="000E0E92" w:rsidRPr="00E53790">
            <w:rPr>
              <w:rFonts w:cs="Times New Roman"/>
              <w:szCs w:val="24"/>
            </w:rPr>
            <w:fldChar w:fldCharType="end"/>
          </w:r>
        </w:sdtContent>
      </w:sdt>
    </w:p>
    <w:p w:rsidR="00E3489D" w:rsidRPr="00E53790" w:rsidRDefault="00E3489D" w:rsidP="00E3489D">
      <w:pPr>
        <w:spacing w:after="0" w:line="360" w:lineRule="auto"/>
        <w:jc w:val="both"/>
        <w:rPr>
          <w:rFonts w:cs="Times New Roman"/>
          <w:szCs w:val="24"/>
        </w:rPr>
      </w:pPr>
      <w:r>
        <w:rPr>
          <w:rFonts w:cs="Times New Roman"/>
          <w:szCs w:val="24"/>
        </w:rPr>
        <w:lastRenderedPageBreak/>
        <w:tab/>
      </w:r>
      <w:r w:rsidR="00BC034E">
        <w:rPr>
          <w:rFonts w:cs="Times New Roman"/>
          <w:szCs w:val="24"/>
        </w:rPr>
        <w:t>Bentuk sinyal arus di komponen SEPIC</w:t>
      </w:r>
      <w:r w:rsidRPr="00E53790">
        <w:rPr>
          <w:rFonts w:cs="Times New Roman"/>
          <w:szCs w:val="24"/>
        </w:rPr>
        <w:t xml:space="preserve"> ditunjukkan pada Gambar 2.</w:t>
      </w:r>
      <w:r w:rsidR="0000165D">
        <w:rPr>
          <w:rFonts w:cs="Times New Roman"/>
          <w:szCs w:val="24"/>
        </w:rPr>
        <w:t>3</w:t>
      </w:r>
      <w:r w:rsidRPr="00E53790">
        <w:rPr>
          <w:rFonts w:cs="Times New Roman"/>
          <w:szCs w:val="24"/>
        </w:rPr>
        <w:t>. Sisi output rangkaian yang terdiri</w:t>
      </w:r>
      <w:r>
        <w:rPr>
          <w:rFonts w:cs="Times New Roman"/>
          <w:szCs w:val="24"/>
        </w:rPr>
        <w:t xml:space="preserve"> induktor 1(</w:t>
      </w:r>
      <w:r w:rsidRPr="00E53790">
        <w:rPr>
          <w:rFonts w:cs="Times New Roman"/>
          <w:szCs w:val="24"/>
        </w:rPr>
        <w:t xml:space="preserve"> </w:t>
      </w:r>
      <w:r w:rsidRPr="00F25C7C">
        <w:rPr>
          <w:rFonts w:cs="Times New Roman"/>
          <w:i/>
          <w:szCs w:val="24"/>
        </w:rPr>
        <w:t>L</w:t>
      </w:r>
      <w:r w:rsidRPr="00F25C7C">
        <w:rPr>
          <w:rFonts w:cs="Times New Roman"/>
          <w:i/>
          <w:szCs w:val="24"/>
          <w:vertAlign w:val="subscript"/>
        </w:rPr>
        <w:t>1</w:t>
      </w:r>
      <w:r>
        <w:rPr>
          <w:rFonts w:cs="Times New Roman"/>
          <w:szCs w:val="24"/>
        </w:rPr>
        <w:t>)</w:t>
      </w:r>
      <w:r w:rsidRPr="00E53790">
        <w:rPr>
          <w:rFonts w:cs="Times New Roman"/>
          <w:szCs w:val="24"/>
        </w:rPr>
        <w:t xml:space="preserve">, </w:t>
      </w:r>
      <w:r>
        <w:rPr>
          <w:rFonts w:cs="Times New Roman"/>
          <w:szCs w:val="24"/>
        </w:rPr>
        <w:t>induktor 2 (</w:t>
      </w:r>
      <w:r w:rsidRPr="00F25C7C">
        <w:rPr>
          <w:rFonts w:cs="Times New Roman"/>
          <w:i/>
          <w:szCs w:val="24"/>
        </w:rPr>
        <w:t>L</w:t>
      </w:r>
      <w:r w:rsidRPr="00F25C7C">
        <w:rPr>
          <w:rFonts w:cs="Times New Roman"/>
          <w:i/>
          <w:szCs w:val="24"/>
          <w:vertAlign w:val="subscript"/>
        </w:rPr>
        <w:t>2</w:t>
      </w:r>
      <w:r>
        <w:rPr>
          <w:rFonts w:cs="Times New Roman"/>
          <w:szCs w:val="24"/>
        </w:rPr>
        <w:t>)</w:t>
      </w:r>
      <w:r w:rsidRPr="00E53790">
        <w:rPr>
          <w:rFonts w:cs="Times New Roman"/>
          <w:szCs w:val="24"/>
        </w:rPr>
        <w:t xml:space="preserve">, </w:t>
      </w:r>
      <w:r>
        <w:rPr>
          <w:rFonts w:cs="Times New Roman"/>
          <w:szCs w:val="24"/>
        </w:rPr>
        <w:t xml:space="preserve"> kapasitor 1 (</w:t>
      </w:r>
      <w:r w:rsidRPr="00F25C7C">
        <w:rPr>
          <w:rFonts w:cs="Times New Roman"/>
          <w:i/>
          <w:szCs w:val="24"/>
        </w:rPr>
        <w:t>C</w:t>
      </w:r>
      <w:r w:rsidRPr="00F25C7C">
        <w:rPr>
          <w:rFonts w:cs="Times New Roman"/>
          <w:i/>
          <w:szCs w:val="24"/>
          <w:vertAlign w:val="subscript"/>
        </w:rPr>
        <w:t>1</w:t>
      </w:r>
      <w:r>
        <w:rPr>
          <w:rFonts w:cs="Times New Roman"/>
          <w:szCs w:val="24"/>
        </w:rPr>
        <w:t>)</w:t>
      </w:r>
      <w:r w:rsidRPr="00E53790">
        <w:rPr>
          <w:rFonts w:cs="Times New Roman"/>
          <w:szCs w:val="24"/>
        </w:rPr>
        <w:t>,</w:t>
      </w:r>
      <w:r>
        <w:rPr>
          <w:rFonts w:cs="Times New Roman"/>
          <w:szCs w:val="24"/>
        </w:rPr>
        <w:t xml:space="preserve"> kapasitor (</w:t>
      </w:r>
      <w:r w:rsidRPr="00F25C7C">
        <w:rPr>
          <w:rFonts w:cs="Times New Roman"/>
          <w:i/>
          <w:szCs w:val="24"/>
        </w:rPr>
        <w:t>C</w:t>
      </w:r>
      <w:r w:rsidRPr="00F25C7C">
        <w:rPr>
          <w:rFonts w:cs="Times New Roman"/>
          <w:i/>
          <w:szCs w:val="24"/>
          <w:vertAlign w:val="subscript"/>
        </w:rPr>
        <w:t>2</w:t>
      </w:r>
      <w:r>
        <w:rPr>
          <w:rFonts w:cs="Times New Roman"/>
          <w:szCs w:val="24"/>
        </w:rPr>
        <w:t>)</w:t>
      </w:r>
      <w:r w:rsidRPr="00E53790">
        <w:rPr>
          <w:rFonts w:cs="Times New Roman"/>
          <w:szCs w:val="24"/>
        </w:rPr>
        <w:t>, saklar dan dioda.</w:t>
      </w:r>
    </w:p>
    <w:p w:rsidR="00E3489D" w:rsidRPr="00E53790" w:rsidRDefault="00E3489D" w:rsidP="00E3489D">
      <w:pPr>
        <w:spacing w:after="0" w:line="360" w:lineRule="auto"/>
        <w:jc w:val="both"/>
        <w:rPr>
          <w:rFonts w:cs="Times New Roman"/>
          <w:szCs w:val="24"/>
        </w:rPr>
      </w:pPr>
    </w:p>
    <w:p w:rsidR="00E3489D" w:rsidRPr="00E53790" w:rsidRDefault="00E3489D" w:rsidP="00E3489D">
      <w:pPr>
        <w:spacing w:after="0" w:line="360" w:lineRule="auto"/>
        <w:jc w:val="both"/>
        <w:rPr>
          <w:rFonts w:cs="Times New Roman"/>
          <w:szCs w:val="24"/>
        </w:rPr>
      </w:pPr>
    </w:p>
    <w:p w:rsidR="00E3489D" w:rsidRPr="00E53790" w:rsidRDefault="00E3489D" w:rsidP="00E3489D">
      <w:pPr>
        <w:spacing w:after="0" w:line="360" w:lineRule="auto"/>
        <w:jc w:val="center"/>
        <w:rPr>
          <w:rFonts w:cs="Times New Roman"/>
          <w:szCs w:val="24"/>
        </w:rPr>
      </w:pPr>
      <w:r w:rsidRPr="00E53790">
        <w:rPr>
          <w:rFonts w:cs="Times New Roman"/>
          <w:noProof/>
          <w:szCs w:val="24"/>
          <w:lang w:eastAsia="id-ID"/>
        </w:rPr>
        <w:drawing>
          <wp:inline distT="0" distB="0" distL="0" distR="0">
            <wp:extent cx="5403106" cy="6826103"/>
            <wp:effectExtent l="19050" t="0" r="7094" b="0"/>
            <wp:docPr id="17" name="Picture 5" descr="s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ds.jpg"/>
                    <pic:cNvPicPr/>
                  </pic:nvPicPr>
                  <pic:blipFill>
                    <a:blip r:embed="rId20" cstate="print"/>
                    <a:stretch>
                      <a:fillRect/>
                    </a:stretch>
                  </pic:blipFill>
                  <pic:spPr>
                    <a:xfrm>
                      <a:off x="0" y="0"/>
                      <a:ext cx="5406008" cy="6829769"/>
                    </a:xfrm>
                    <a:prstGeom prst="rect">
                      <a:avLst/>
                    </a:prstGeom>
                  </pic:spPr>
                </pic:pic>
              </a:graphicData>
            </a:graphic>
          </wp:inline>
        </w:drawing>
      </w:r>
    </w:p>
    <w:p w:rsidR="00E3489D" w:rsidRDefault="00E3489D" w:rsidP="00E3489D">
      <w:pPr>
        <w:spacing w:after="0" w:line="360" w:lineRule="auto"/>
        <w:jc w:val="center"/>
        <w:rPr>
          <w:rFonts w:cs="Times New Roman"/>
          <w:szCs w:val="24"/>
        </w:rPr>
      </w:pPr>
      <w:r w:rsidRPr="00E53790">
        <w:rPr>
          <w:rFonts w:cs="Times New Roman"/>
          <w:szCs w:val="24"/>
        </w:rPr>
        <w:t>Gambar 2.</w:t>
      </w:r>
      <w:r>
        <w:rPr>
          <w:rFonts w:cs="Times New Roman"/>
          <w:szCs w:val="24"/>
        </w:rPr>
        <w:t>3</w:t>
      </w:r>
      <w:r w:rsidRPr="00E53790">
        <w:rPr>
          <w:rFonts w:cs="Times New Roman"/>
          <w:szCs w:val="24"/>
        </w:rPr>
        <w:t xml:space="preserve"> Arus Gelombang pada </w:t>
      </w:r>
      <w:r w:rsidR="00BA31CC">
        <w:rPr>
          <w:rFonts w:cs="Times New Roman"/>
          <w:szCs w:val="24"/>
        </w:rPr>
        <w:t>Konverter SEPIC</w:t>
      </w:r>
      <w:sdt>
        <w:sdtPr>
          <w:rPr>
            <w:rFonts w:cs="Times New Roman"/>
            <w:szCs w:val="24"/>
          </w:rPr>
          <w:id w:val="943021"/>
          <w:citation/>
        </w:sdtPr>
        <w:sdtContent>
          <w:r w:rsidR="000E0E92" w:rsidRPr="00E53790">
            <w:rPr>
              <w:rFonts w:cs="Times New Roman"/>
              <w:szCs w:val="24"/>
            </w:rPr>
            <w:fldChar w:fldCharType="begin"/>
          </w:r>
          <w:r w:rsidRPr="00E53790">
            <w:rPr>
              <w:rFonts w:cs="Times New Roman"/>
              <w:szCs w:val="24"/>
            </w:rPr>
            <w:instrText xml:space="preserve"> CITATION Wei08 \l 1057 </w:instrText>
          </w:r>
          <w:r w:rsidR="000E0E92" w:rsidRPr="00E53790">
            <w:rPr>
              <w:rFonts w:cs="Times New Roman"/>
              <w:szCs w:val="24"/>
            </w:rPr>
            <w:fldChar w:fldCharType="separate"/>
          </w:r>
          <w:r w:rsidR="001A7F82">
            <w:rPr>
              <w:rFonts w:cs="Times New Roman"/>
              <w:noProof/>
              <w:szCs w:val="24"/>
            </w:rPr>
            <w:t xml:space="preserve"> </w:t>
          </w:r>
          <w:r w:rsidR="001A7F82" w:rsidRPr="001A7F82">
            <w:rPr>
              <w:rFonts w:cs="Times New Roman"/>
              <w:noProof/>
              <w:szCs w:val="24"/>
            </w:rPr>
            <w:t>[4]</w:t>
          </w:r>
          <w:r w:rsidR="000E0E92" w:rsidRPr="00E53790">
            <w:rPr>
              <w:rFonts w:cs="Times New Roman"/>
              <w:szCs w:val="24"/>
            </w:rPr>
            <w:fldChar w:fldCharType="end"/>
          </w:r>
        </w:sdtContent>
      </w:sdt>
    </w:p>
    <w:p w:rsidR="00F546C3" w:rsidRDefault="00BC034E" w:rsidP="00F546C3">
      <w:pPr>
        <w:spacing w:after="0" w:line="360" w:lineRule="auto"/>
        <w:jc w:val="both"/>
        <w:rPr>
          <w:rFonts w:cs="Times New Roman"/>
          <w:szCs w:val="24"/>
        </w:rPr>
      </w:pPr>
      <w:r>
        <w:rPr>
          <w:rFonts w:cs="Times New Roman"/>
          <w:szCs w:val="24"/>
        </w:rPr>
        <w:tab/>
      </w:r>
    </w:p>
    <w:p w:rsidR="00BC034E" w:rsidRDefault="00F546C3" w:rsidP="00F546C3">
      <w:pPr>
        <w:spacing w:after="0" w:line="360" w:lineRule="auto"/>
        <w:jc w:val="both"/>
        <w:rPr>
          <w:rFonts w:cs="Times New Roman"/>
          <w:szCs w:val="24"/>
        </w:rPr>
      </w:pPr>
      <w:r>
        <w:rPr>
          <w:rFonts w:cs="Times New Roman"/>
          <w:szCs w:val="24"/>
        </w:rPr>
        <w:lastRenderedPageBreak/>
        <w:tab/>
      </w:r>
      <w:r w:rsidR="00BC034E">
        <w:rPr>
          <w:rFonts w:cs="Times New Roman"/>
          <w:szCs w:val="24"/>
        </w:rPr>
        <w:t>Un</w:t>
      </w:r>
      <w:r>
        <w:rPr>
          <w:rFonts w:cs="Times New Roman"/>
          <w:szCs w:val="24"/>
        </w:rPr>
        <w:t xml:space="preserve">tuk membuat konverter SEPIC digunakan beberapa persamaan </w:t>
      </w:r>
      <w:sdt>
        <w:sdtPr>
          <w:rPr>
            <w:rFonts w:cs="Times New Roman"/>
            <w:szCs w:val="24"/>
          </w:rPr>
          <w:id w:val="3383771"/>
          <w:citation/>
        </w:sdtPr>
        <w:sdtContent>
          <w:r w:rsidR="000E0E92">
            <w:rPr>
              <w:rFonts w:cs="Times New Roman"/>
              <w:szCs w:val="24"/>
            </w:rPr>
            <w:fldChar w:fldCharType="begin"/>
          </w:r>
          <w:r>
            <w:rPr>
              <w:rFonts w:cs="Times New Roman"/>
              <w:szCs w:val="24"/>
            </w:rPr>
            <w:instrText xml:space="preserve"> CITATION Dan10 \l 1057 </w:instrText>
          </w:r>
          <w:r w:rsidR="000E0E92">
            <w:rPr>
              <w:rFonts w:cs="Times New Roman"/>
              <w:szCs w:val="24"/>
            </w:rPr>
            <w:fldChar w:fldCharType="separate"/>
          </w:r>
          <w:r w:rsidRPr="00F546C3">
            <w:rPr>
              <w:rFonts w:cs="Times New Roman"/>
              <w:noProof/>
              <w:szCs w:val="24"/>
            </w:rPr>
            <w:t>[5]</w:t>
          </w:r>
          <w:r w:rsidR="000E0E92">
            <w:rPr>
              <w:rFonts w:cs="Times New Roman"/>
              <w:szCs w:val="24"/>
            </w:rPr>
            <w:fldChar w:fldCharType="end"/>
          </w:r>
        </w:sdtContent>
      </w:sdt>
      <w:r>
        <w:rPr>
          <w:rFonts w:cs="Times New Roman"/>
          <w:szCs w:val="24"/>
        </w:rPr>
        <w:t xml:space="preserve"> yaitu </w:t>
      </w:r>
      <w:r>
        <w:rPr>
          <w:rFonts w:cs="Times New Roman"/>
          <w:szCs w:val="24"/>
        </w:rPr>
        <w:tab/>
        <w:t>:</w:t>
      </w:r>
    </w:p>
    <w:p w:rsidR="00F546C3" w:rsidRDefault="00F546C3" w:rsidP="00F546C3">
      <w:pPr>
        <w:spacing w:line="360" w:lineRule="auto"/>
        <w:jc w:val="both"/>
        <w:rPr>
          <w:rFonts w:cs="Times New Roman"/>
          <w:szCs w:val="24"/>
          <w:vertAlign w:val="subscript"/>
        </w:rPr>
      </w:pPr>
      <w:r>
        <w:rPr>
          <w:rFonts w:cs="Times New Roman"/>
          <w:szCs w:val="24"/>
        </w:rPr>
        <w:tab/>
        <w:t>1.</w:t>
      </w:r>
      <w:r>
        <w:rPr>
          <w:rFonts w:cs="Times New Roman"/>
          <w:szCs w:val="24"/>
        </w:rPr>
        <w:tab/>
        <w:t xml:space="preserve">Menentukan Tegangan Keluaran </w:t>
      </w:r>
      <w:r w:rsidRPr="000F3B91">
        <w:rPr>
          <w:rFonts w:cs="Times New Roman"/>
          <w:szCs w:val="24"/>
          <w:vertAlign w:val="subscript"/>
        </w:rPr>
        <w:t>(</w:t>
      </w:r>
      <w:r w:rsidRPr="008412B5">
        <w:rPr>
          <w:rFonts w:cs="Times New Roman"/>
          <w:i/>
          <w:szCs w:val="24"/>
        </w:rPr>
        <w:t>V</w:t>
      </w:r>
      <w:r w:rsidRPr="008412B5">
        <w:rPr>
          <w:rFonts w:cs="Times New Roman"/>
          <w:i/>
          <w:szCs w:val="24"/>
          <w:vertAlign w:val="subscript"/>
        </w:rPr>
        <w:t>out</w:t>
      </w:r>
      <w:r w:rsidRPr="000F3B91">
        <w:rPr>
          <w:rFonts w:cs="Times New Roman"/>
          <w:szCs w:val="24"/>
          <w:vertAlign w:val="subscript"/>
        </w:rPr>
        <w:t>)</w:t>
      </w:r>
    </w:p>
    <w:p w:rsidR="00F546C3" w:rsidRDefault="00F546C3" w:rsidP="00F546C3">
      <w:pPr>
        <w:spacing w:line="360" w:lineRule="auto"/>
        <w:jc w:val="both"/>
        <w:rPr>
          <w:rFonts w:cs="Times New Roman"/>
          <w:szCs w:val="24"/>
        </w:rPr>
      </w:pPr>
      <w:r>
        <w:rPr>
          <w:rFonts w:cs="Times New Roman"/>
          <w:szCs w:val="24"/>
          <w:vertAlign w:val="subscript"/>
        </w:rPr>
        <w:tab/>
      </w:r>
      <w:r>
        <w:rPr>
          <w:rFonts w:cs="Times New Roman"/>
          <w:szCs w:val="24"/>
        </w:rPr>
        <w:t xml:space="preserve">Tegangan keluaran pada </w:t>
      </w:r>
      <w:r w:rsidR="00BA31CC">
        <w:rPr>
          <w:rFonts w:cs="Times New Roman"/>
          <w:szCs w:val="24"/>
        </w:rPr>
        <w:t>Konverter SEPIC</w:t>
      </w:r>
      <w:r>
        <w:rPr>
          <w:rFonts w:cs="Times New Roman"/>
          <w:szCs w:val="24"/>
        </w:rPr>
        <w:t xml:space="preserve"> dapat ditentukan secara matematis dengan  persamaan 2.1</w:t>
      </w:r>
    </w:p>
    <w:tbl>
      <w:tblPr>
        <w:tblStyle w:val="TableGrid"/>
        <w:tblpPr w:leftFromText="180" w:rightFromText="180" w:vertAnchor="text" w:horzAnchor="margin" w:tblpXSpec="right"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09"/>
      </w:tblGrid>
      <w:tr w:rsidR="00F546C3" w:rsidTr="001946A5">
        <w:tc>
          <w:tcPr>
            <w:tcW w:w="709" w:type="dxa"/>
          </w:tcPr>
          <w:p w:rsidR="00F546C3" w:rsidRDefault="00F546C3" w:rsidP="001946A5">
            <w:pPr>
              <w:spacing w:line="360" w:lineRule="auto"/>
              <w:jc w:val="both"/>
              <w:rPr>
                <w:rFonts w:eastAsiaTheme="minorEastAsia" w:cs="Times New Roman"/>
                <w:sz w:val="24"/>
                <w:szCs w:val="24"/>
              </w:rPr>
            </w:pPr>
            <w:r>
              <w:rPr>
                <w:rFonts w:eastAsiaTheme="minorEastAsia" w:cs="Times New Roman"/>
                <w:sz w:val="24"/>
                <w:szCs w:val="24"/>
              </w:rPr>
              <w:t>2.1</w:t>
            </w:r>
          </w:p>
        </w:tc>
      </w:tr>
    </w:tbl>
    <w:p w:rsidR="00F546C3" w:rsidRDefault="000E0E92" w:rsidP="00F546C3">
      <w:pPr>
        <w:spacing w:line="360" w:lineRule="auto"/>
        <w:jc w:val="both"/>
        <w:rPr>
          <w:rFonts w:eastAsiaTheme="minorEastAsia" w:cs="Times New Roman"/>
          <w:szCs w:val="24"/>
        </w:rPr>
      </w:pPr>
      <m:oMathPara>
        <m:oMath>
          <m:sSub>
            <m:sSubPr>
              <m:ctrlPr>
                <w:rPr>
                  <w:rFonts w:ascii="Cambria Math" w:hAnsi="Cambria Math" w:cs="Times New Roman"/>
                  <w:i/>
                  <w:szCs w:val="24"/>
                </w:rPr>
              </m:ctrlPr>
            </m:sSubPr>
            <m:e>
              <m:r>
                <w:rPr>
                  <w:rFonts w:ascii="Cambria Math" w:hAnsi="Cambria Math" w:cs="Times New Roman"/>
                  <w:szCs w:val="24"/>
                </w:rPr>
                <m:t>V</m:t>
              </m:r>
            </m:e>
            <m:sub>
              <m:r>
                <w:rPr>
                  <w:rFonts w:ascii="Cambria Math" w:hAnsi="Cambria Math" w:cs="Times New Roman"/>
                  <w:szCs w:val="24"/>
                </w:rPr>
                <m:t xml:space="preserve">out = </m:t>
              </m:r>
            </m:sub>
          </m:sSub>
          <m:sSub>
            <m:sSubPr>
              <m:ctrlPr>
                <w:rPr>
                  <w:rFonts w:ascii="Cambria Math" w:hAnsi="Cambria Math" w:cs="Times New Roman"/>
                  <w:i/>
                  <w:szCs w:val="24"/>
                </w:rPr>
              </m:ctrlPr>
            </m:sSubPr>
            <m:e>
              <m:r>
                <w:rPr>
                  <w:rFonts w:ascii="Cambria Math" w:hAnsi="Cambria Math" w:cs="Times New Roman"/>
                  <w:szCs w:val="24"/>
                </w:rPr>
                <m:t>V</m:t>
              </m:r>
            </m:e>
            <m:sub>
              <m:r>
                <w:rPr>
                  <w:rFonts w:ascii="Cambria Math" w:hAnsi="Cambria Math" w:cs="Times New Roman"/>
                  <w:szCs w:val="24"/>
                </w:rPr>
                <m:t xml:space="preserve">in </m:t>
              </m:r>
            </m:sub>
          </m:sSub>
          <m:r>
            <w:rPr>
              <w:rFonts w:ascii="Cambria Math" w:hAnsi="Cambria Math" w:cs="Times New Roman"/>
              <w:szCs w:val="24"/>
            </w:rPr>
            <m:t xml:space="preserve"> </m:t>
          </m:r>
          <m:d>
            <m:dPr>
              <m:ctrlPr>
                <w:rPr>
                  <w:rFonts w:ascii="Cambria Math" w:hAnsi="Cambria Math" w:cs="Times New Roman"/>
                  <w:i/>
                  <w:szCs w:val="24"/>
                </w:rPr>
              </m:ctrlPr>
            </m:dPr>
            <m:e>
              <m:f>
                <m:fPr>
                  <m:ctrlPr>
                    <w:rPr>
                      <w:rFonts w:ascii="Cambria Math" w:hAnsi="Cambria Math" w:cs="Times New Roman"/>
                      <w:i/>
                      <w:szCs w:val="24"/>
                    </w:rPr>
                  </m:ctrlPr>
                </m:fPr>
                <m:num>
                  <m:r>
                    <w:rPr>
                      <w:rFonts w:ascii="Cambria Math" w:hAnsi="Cambria Math" w:cs="Times New Roman"/>
                      <w:szCs w:val="24"/>
                    </w:rPr>
                    <m:t>D</m:t>
                  </m:r>
                </m:num>
                <m:den>
                  <m:r>
                    <w:rPr>
                      <w:rFonts w:ascii="Cambria Math" w:hAnsi="Cambria Math" w:cs="Times New Roman"/>
                      <w:szCs w:val="24"/>
                    </w:rPr>
                    <m:t>1-D</m:t>
                  </m:r>
                </m:den>
              </m:f>
            </m:e>
          </m:d>
        </m:oMath>
      </m:oMathPara>
    </w:p>
    <w:p w:rsidR="002E1AA2" w:rsidRDefault="002E1AA2" w:rsidP="00F546C3">
      <w:pPr>
        <w:spacing w:line="360" w:lineRule="auto"/>
        <w:jc w:val="both"/>
        <w:rPr>
          <w:rFonts w:eastAsiaTheme="minorEastAsia" w:cs="Times New Roman"/>
          <w:szCs w:val="24"/>
        </w:rPr>
      </w:pPr>
      <w:r>
        <w:rPr>
          <w:rFonts w:eastAsiaTheme="minorEastAsia" w:cs="Times New Roman"/>
          <w:szCs w:val="24"/>
        </w:rPr>
        <w:tab/>
      </w:r>
      <w:r>
        <w:rPr>
          <w:rFonts w:eastAsiaTheme="minorEastAsia" w:cs="Times New Roman"/>
          <w:szCs w:val="24"/>
        </w:rPr>
        <w:tab/>
        <w:t>Keterangan :</w:t>
      </w:r>
      <w:r w:rsidRPr="002E1AA2">
        <w:rPr>
          <w:rFonts w:eastAsiaTheme="minorEastAsia" w:cs="Times New Roman"/>
          <w:i/>
          <w:szCs w:val="24"/>
        </w:rPr>
        <w:t xml:space="preserve"> V</w:t>
      </w:r>
      <w:r w:rsidRPr="002E1AA2">
        <w:rPr>
          <w:rFonts w:eastAsiaTheme="minorEastAsia" w:cs="Times New Roman"/>
          <w:i/>
          <w:szCs w:val="24"/>
          <w:vertAlign w:val="subscript"/>
        </w:rPr>
        <w:t>out</w:t>
      </w:r>
      <w:r>
        <w:rPr>
          <w:rFonts w:eastAsiaTheme="minorEastAsia" w:cs="Times New Roman"/>
          <w:szCs w:val="24"/>
        </w:rPr>
        <w:tab/>
        <w:t>: Tegangan Keluaran (V)</w:t>
      </w:r>
    </w:p>
    <w:p w:rsidR="002E1AA2" w:rsidRDefault="002E1AA2" w:rsidP="00F546C3">
      <w:pPr>
        <w:spacing w:line="360" w:lineRule="auto"/>
        <w:jc w:val="both"/>
        <w:rPr>
          <w:rFonts w:eastAsiaTheme="minorEastAsia" w:cs="Times New Roman"/>
          <w:szCs w:val="24"/>
        </w:rPr>
      </w:pPr>
      <w:r>
        <w:rPr>
          <w:rFonts w:eastAsiaTheme="minorEastAsia" w:cs="Times New Roman"/>
          <w:szCs w:val="24"/>
        </w:rPr>
        <w:tab/>
      </w:r>
      <w:r>
        <w:rPr>
          <w:rFonts w:eastAsiaTheme="minorEastAsia" w:cs="Times New Roman"/>
          <w:szCs w:val="24"/>
        </w:rPr>
        <w:tab/>
      </w:r>
      <w:r>
        <w:rPr>
          <w:rFonts w:eastAsiaTheme="minorEastAsia" w:cs="Times New Roman"/>
          <w:szCs w:val="24"/>
        </w:rPr>
        <w:tab/>
        <w:t xml:space="preserve">         </w:t>
      </w:r>
      <w:r w:rsidRPr="002E1AA2">
        <w:rPr>
          <w:rFonts w:eastAsiaTheme="minorEastAsia" w:cs="Times New Roman"/>
          <w:i/>
          <w:szCs w:val="24"/>
        </w:rPr>
        <w:t>V</w:t>
      </w:r>
      <w:r w:rsidRPr="002E1AA2">
        <w:rPr>
          <w:rFonts w:eastAsiaTheme="minorEastAsia" w:cs="Times New Roman"/>
          <w:i/>
          <w:szCs w:val="24"/>
          <w:vertAlign w:val="subscript"/>
        </w:rPr>
        <w:t>in</w:t>
      </w:r>
      <w:r>
        <w:rPr>
          <w:rFonts w:eastAsiaTheme="minorEastAsia" w:cs="Times New Roman"/>
          <w:szCs w:val="24"/>
        </w:rPr>
        <w:tab/>
        <w:t>: Tegangan Masukan (V)</w:t>
      </w:r>
    </w:p>
    <w:p w:rsidR="002E1AA2" w:rsidRPr="002E1AA2" w:rsidRDefault="002E1AA2" w:rsidP="00F546C3">
      <w:pPr>
        <w:spacing w:line="360" w:lineRule="auto"/>
        <w:jc w:val="both"/>
        <w:rPr>
          <w:rFonts w:eastAsiaTheme="minorEastAsia" w:cs="Times New Roman"/>
          <w:szCs w:val="24"/>
        </w:rPr>
      </w:pPr>
      <w:r>
        <w:rPr>
          <w:rFonts w:eastAsiaTheme="minorEastAsia" w:cs="Times New Roman"/>
          <w:szCs w:val="24"/>
        </w:rPr>
        <w:tab/>
      </w:r>
      <w:r>
        <w:rPr>
          <w:rFonts w:eastAsiaTheme="minorEastAsia" w:cs="Times New Roman"/>
          <w:szCs w:val="24"/>
        </w:rPr>
        <w:tab/>
      </w:r>
      <w:r>
        <w:rPr>
          <w:rFonts w:eastAsiaTheme="minorEastAsia" w:cs="Times New Roman"/>
          <w:szCs w:val="24"/>
        </w:rPr>
        <w:tab/>
        <w:t xml:space="preserve">         </w:t>
      </w:r>
      <w:r w:rsidRPr="002E1AA2">
        <w:rPr>
          <w:rFonts w:eastAsiaTheme="minorEastAsia" w:cs="Times New Roman"/>
          <w:i/>
          <w:szCs w:val="24"/>
        </w:rPr>
        <w:t xml:space="preserve"> D</w:t>
      </w:r>
      <w:r>
        <w:rPr>
          <w:rFonts w:eastAsiaTheme="minorEastAsia" w:cs="Times New Roman"/>
          <w:szCs w:val="24"/>
        </w:rPr>
        <w:tab/>
        <w:t xml:space="preserve">: </w:t>
      </w:r>
      <w:r w:rsidRPr="002E1AA2">
        <w:rPr>
          <w:rFonts w:eastAsiaTheme="minorEastAsia" w:cs="Times New Roman"/>
          <w:i/>
          <w:szCs w:val="24"/>
        </w:rPr>
        <w:t>Duty Cycle</w:t>
      </w:r>
      <w:r>
        <w:rPr>
          <w:rFonts w:eastAsiaTheme="minorEastAsia" w:cs="Times New Roman"/>
          <w:szCs w:val="24"/>
        </w:rPr>
        <w:t xml:space="preserve"> (%)</w:t>
      </w:r>
    </w:p>
    <w:p w:rsidR="00F546C3" w:rsidRDefault="00F546C3" w:rsidP="00F546C3">
      <w:pPr>
        <w:spacing w:line="360" w:lineRule="auto"/>
        <w:jc w:val="both"/>
        <w:rPr>
          <w:rFonts w:eastAsiaTheme="minorEastAsia" w:cs="Times New Roman"/>
          <w:szCs w:val="24"/>
        </w:rPr>
      </w:pPr>
      <w:r>
        <w:rPr>
          <w:rFonts w:eastAsiaTheme="minorEastAsia" w:cs="Times New Roman"/>
          <w:szCs w:val="24"/>
        </w:rPr>
        <w:tab/>
        <w:t>2.</w:t>
      </w:r>
      <w:r>
        <w:rPr>
          <w:rFonts w:eastAsiaTheme="minorEastAsia" w:cs="Times New Roman"/>
          <w:szCs w:val="24"/>
        </w:rPr>
        <w:tab/>
        <w:t xml:space="preserve"> Menentukan nilai arus keluaran (</w:t>
      </w:r>
      <w:r w:rsidRPr="008412B5">
        <w:rPr>
          <w:rFonts w:eastAsiaTheme="minorEastAsia" w:cs="Times New Roman"/>
          <w:i/>
          <w:szCs w:val="24"/>
        </w:rPr>
        <w:t>I</w:t>
      </w:r>
      <w:r w:rsidRPr="008412B5">
        <w:rPr>
          <w:rFonts w:eastAsiaTheme="minorEastAsia" w:cs="Times New Roman"/>
          <w:i/>
          <w:szCs w:val="24"/>
          <w:vertAlign w:val="subscript"/>
        </w:rPr>
        <w:t>out</w:t>
      </w:r>
      <w:r>
        <w:rPr>
          <w:rFonts w:eastAsiaTheme="minorEastAsia" w:cs="Times New Roman"/>
          <w:szCs w:val="24"/>
        </w:rPr>
        <w:t>)</w:t>
      </w:r>
    </w:p>
    <w:p w:rsidR="00F546C3" w:rsidRDefault="00F546C3" w:rsidP="00F546C3">
      <w:pPr>
        <w:spacing w:line="360" w:lineRule="auto"/>
        <w:jc w:val="both"/>
        <w:rPr>
          <w:rFonts w:eastAsiaTheme="minorEastAsia" w:cs="Times New Roman"/>
          <w:szCs w:val="24"/>
        </w:rPr>
      </w:pPr>
      <w:r>
        <w:rPr>
          <w:rFonts w:eastAsiaTheme="minorEastAsia" w:cs="Times New Roman"/>
          <w:szCs w:val="24"/>
        </w:rPr>
        <w:tab/>
        <w:t xml:space="preserve">Persamaan matematis untuk menentukan arus keluaran pada </w:t>
      </w:r>
      <w:r w:rsidR="00BA31CC">
        <w:rPr>
          <w:rFonts w:eastAsiaTheme="minorEastAsia" w:cs="Times New Roman"/>
          <w:szCs w:val="24"/>
        </w:rPr>
        <w:t>Konverter SEPIC</w:t>
      </w:r>
      <w:r>
        <w:rPr>
          <w:rFonts w:eastAsiaTheme="minorEastAsia" w:cs="Times New Roman"/>
          <w:szCs w:val="24"/>
        </w:rPr>
        <w:t xml:space="preserve">  menggunakan persamaan 2.2.</w:t>
      </w:r>
    </w:p>
    <w:tbl>
      <w:tblPr>
        <w:tblStyle w:val="TableGrid"/>
        <w:tblpPr w:leftFromText="180" w:rightFromText="180" w:vertAnchor="text" w:horzAnchor="margin" w:tblpXSpec="right" w:tblpY="13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09"/>
      </w:tblGrid>
      <w:tr w:rsidR="00F546C3" w:rsidTr="001946A5">
        <w:tc>
          <w:tcPr>
            <w:tcW w:w="709" w:type="dxa"/>
          </w:tcPr>
          <w:p w:rsidR="00F546C3" w:rsidRDefault="00F546C3" w:rsidP="001946A5">
            <w:pPr>
              <w:spacing w:line="360" w:lineRule="auto"/>
              <w:jc w:val="both"/>
              <w:rPr>
                <w:rFonts w:eastAsiaTheme="minorEastAsia" w:cs="Times New Roman"/>
                <w:sz w:val="24"/>
                <w:szCs w:val="24"/>
              </w:rPr>
            </w:pPr>
            <w:r>
              <w:rPr>
                <w:rFonts w:eastAsiaTheme="minorEastAsia" w:cs="Times New Roman"/>
                <w:sz w:val="24"/>
                <w:szCs w:val="24"/>
              </w:rPr>
              <w:t>2.2</w:t>
            </w:r>
          </w:p>
        </w:tc>
      </w:tr>
    </w:tbl>
    <w:p w:rsidR="00F546C3" w:rsidRPr="00434A31" w:rsidRDefault="000E0E92" w:rsidP="00F546C3">
      <w:pPr>
        <w:spacing w:line="360" w:lineRule="auto"/>
        <w:jc w:val="both"/>
        <w:rPr>
          <w:rFonts w:cs="Times New Roman"/>
          <w:szCs w:val="24"/>
        </w:rPr>
      </w:pPr>
      <m:oMathPara>
        <m:oMath>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out</m:t>
              </m:r>
            </m:sub>
          </m:sSub>
          <m:r>
            <w:rPr>
              <w:rFonts w:ascii="Cambria Math" w:hAnsi="Cambria Math" w:cs="Times New Roman"/>
              <w:szCs w:val="24"/>
            </w:rPr>
            <m:t xml:space="preserve">= </m:t>
          </m:r>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V</m:t>
                  </m:r>
                </m:e>
                <m:sub>
                  <m:r>
                    <w:rPr>
                      <w:rFonts w:ascii="Cambria Math" w:hAnsi="Cambria Math" w:cs="Times New Roman"/>
                      <w:szCs w:val="24"/>
                    </w:rPr>
                    <m:t>out</m:t>
                  </m:r>
                </m:sub>
              </m:sSub>
            </m:num>
            <m:den>
              <m:r>
                <w:rPr>
                  <w:rFonts w:ascii="Cambria Math" w:hAnsi="Cambria Math" w:cs="Times New Roman"/>
                  <w:szCs w:val="24"/>
                </w:rPr>
                <m:t>R</m:t>
              </m:r>
            </m:den>
          </m:f>
        </m:oMath>
      </m:oMathPara>
    </w:p>
    <w:p w:rsidR="00F546C3" w:rsidRDefault="00F546C3" w:rsidP="00F546C3">
      <w:pPr>
        <w:spacing w:line="360" w:lineRule="auto"/>
        <w:jc w:val="both"/>
        <w:rPr>
          <w:rFonts w:cs="Times New Roman"/>
          <w:szCs w:val="24"/>
        </w:rPr>
      </w:pPr>
      <w:r>
        <w:rPr>
          <w:rFonts w:cs="Times New Roman"/>
          <w:szCs w:val="24"/>
        </w:rPr>
        <w:tab/>
      </w:r>
      <w:r>
        <w:rPr>
          <w:rFonts w:cs="Times New Roman"/>
          <w:szCs w:val="24"/>
        </w:rPr>
        <w:tab/>
        <w:t xml:space="preserve">Keterangan : </w:t>
      </w:r>
      <w:r>
        <w:rPr>
          <w:rFonts w:cs="Times New Roman"/>
          <w:szCs w:val="24"/>
        </w:rPr>
        <w:tab/>
      </w:r>
      <w:r w:rsidRPr="007520F0">
        <w:rPr>
          <w:rFonts w:cs="Times New Roman"/>
          <w:i/>
          <w:szCs w:val="24"/>
        </w:rPr>
        <w:t>I</w:t>
      </w:r>
      <w:r w:rsidRPr="007520F0">
        <w:rPr>
          <w:rFonts w:cs="Times New Roman"/>
          <w:i/>
          <w:szCs w:val="24"/>
          <w:vertAlign w:val="subscript"/>
        </w:rPr>
        <w:t>out</w:t>
      </w:r>
      <w:r>
        <w:rPr>
          <w:rFonts w:cs="Times New Roman"/>
          <w:szCs w:val="24"/>
          <w:vertAlign w:val="subscript"/>
        </w:rPr>
        <w:tab/>
      </w:r>
      <w:r>
        <w:rPr>
          <w:rFonts w:cs="Times New Roman"/>
          <w:szCs w:val="24"/>
        </w:rPr>
        <w:t>: Arus Keluaran (A)</w:t>
      </w:r>
    </w:p>
    <w:p w:rsidR="00F546C3" w:rsidRDefault="00F546C3" w:rsidP="00F546C3">
      <w:pPr>
        <w:spacing w:line="360" w:lineRule="auto"/>
        <w:jc w:val="both"/>
        <w:rPr>
          <w:rFonts w:cs="Times New Roman"/>
          <w:szCs w:val="24"/>
        </w:rPr>
      </w:pPr>
      <w:r>
        <w:rPr>
          <w:rFonts w:cs="Times New Roman"/>
          <w:szCs w:val="24"/>
        </w:rPr>
        <w:tab/>
      </w:r>
      <w:r>
        <w:rPr>
          <w:rFonts w:cs="Times New Roman"/>
          <w:szCs w:val="24"/>
        </w:rPr>
        <w:tab/>
      </w:r>
      <w:r>
        <w:rPr>
          <w:rFonts w:cs="Times New Roman"/>
          <w:szCs w:val="24"/>
        </w:rPr>
        <w:tab/>
      </w:r>
      <w:r>
        <w:rPr>
          <w:rFonts w:cs="Times New Roman"/>
          <w:szCs w:val="24"/>
        </w:rPr>
        <w:tab/>
      </w:r>
      <w:r w:rsidRPr="007520F0">
        <w:rPr>
          <w:rFonts w:cs="Times New Roman"/>
          <w:i/>
          <w:szCs w:val="24"/>
        </w:rPr>
        <w:t>R</w:t>
      </w:r>
      <w:r>
        <w:rPr>
          <w:rFonts w:cs="Times New Roman"/>
          <w:szCs w:val="24"/>
        </w:rPr>
        <w:tab/>
        <w:t>: Hambatan (Ω)</w:t>
      </w:r>
    </w:p>
    <w:p w:rsidR="00F546C3" w:rsidRDefault="00F546C3" w:rsidP="00F546C3">
      <w:pPr>
        <w:spacing w:line="360" w:lineRule="auto"/>
        <w:jc w:val="both"/>
        <w:rPr>
          <w:rFonts w:cs="Times New Roman"/>
          <w:szCs w:val="24"/>
        </w:rPr>
      </w:pPr>
      <w:r>
        <w:rPr>
          <w:rFonts w:cs="Times New Roman"/>
          <w:szCs w:val="24"/>
        </w:rPr>
        <w:tab/>
        <w:t>3.</w:t>
      </w:r>
      <w:r>
        <w:rPr>
          <w:rFonts w:cs="Times New Roman"/>
          <w:szCs w:val="24"/>
        </w:rPr>
        <w:tab/>
        <w:t>Menentukan daya keluaran dan efisiensi</w:t>
      </w:r>
    </w:p>
    <w:tbl>
      <w:tblPr>
        <w:tblStyle w:val="TableGrid"/>
        <w:tblpPr w:leftFromText="180" w:rightFromText="180" w:vertAnchor="text" w:horzAnchor="margin" w:tblpXSpec="right" w:tblpY="89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09"/>
      </w:tblGrid>
      <w:tr w:rsidR="00F546C3" w:rsidTr="001946A5">
        <w:tc>
          <w:tcPr>
            <w:tcW w:w="709" w:type="dxa"/>
          </w:tcPr>
          <w:p w:rsidR="00F546C3" w:rsidRDefault="00F546C3" w:rsidP="001946A5">
            <w:pPr>
              <w:spacing w:line="360" w:lineRule="auto"/>
              <w:jc w:val="both"/>
              <w:rPr>
                <w:rFonts w:eastAsiaTheme="minorEastAsia" w:cs="Times New Roman"/>
                <w:sz w:val="24"/>
                <w:szCs w:val="24"/>
              </w:rPr>
            </w:pPr>
            <w:r>
              <w:rPr>
                <w:rFonts w:eastAsiaTheme="minorEastAsia" w:cs="Times New Roman"/>
                <w:sz w:val="24"/>
                <w:szCs w:val="24"/>
              </w:rPr>
              <w:t>2.3</w:t>
            </w:r>
          </w:p>
        </w:tc>
      </w:tr>
    </w:tbl>
    <w:p w:rsidR="00F546C3" w:rsidRDefault="00F546C3" w:rsidP="00F546C3">
      <w:pPr>
        <w:spacing w:line="360" w:lineRule="auto"/>
        <w:jc w:val="both"/>
        <w:rPr>
          <w:rFonts w:cs="Times New Roman"/>
          <w:szCs w:val="24"/>
        </w:rPr>
      </w:pPr>
      <w:r>
        <w:rPr>
          <w:rFonts w:cs="Times New Roman"/>
          <w:szCs w:val="24"/>
        </w:rPr>
        <w:tab/>
        <w:t>Konverter DC yang ideal dapat ditentukan dari hubungan antara daya masukan dan daya keluaran dengan menggunakan persamaan 2.3 dan 2.4</w:t>
      </w:r>
    </w:p>
    <w:p w:rsidR="00F546C3" w:rsidRPr="00434A31" w:rsidRDefault="000E0E92" w:rsidP="00F546C3">
      <w:pPr>
        <w:spacing w:line="360" w:lineRule="auto"/>
        <w:jc w:val="both"/>
        <w:rPr>
          <w:rFonts w:eastAsiaTheme="minorEastAsia" w:cs="Times New Roman"/>
          <w:szCs w:val="24"/>
        </w:rPr>
      </w:pPr>
      <m:oMathPara>
        <m:oMath>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in</m:t>
              </m:r>
            </m:sub>
          </m:sSub>
          <m:r>
            <w:rPr>
              <w:rFonts w:ascii="Cambria Math" w:hAnsi="Cambria Math" w:cs="Times New Roman"/>
              <w:szCs w:val="24"/>
            </w:rPr>
            <m:t xml:space="preserve">= </m:t>
          </m:r>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out</m:t>
              </m:r>
            </m:sub>
          </m:sSub>
        </m:oMath>
      </m:oMathPara>
    </w:p>
    <w:tbl>
      <w:tblPr>
        <w:tblStyle w:val="TableGrid"/>
        <w:tblpPr w:leftFromText="180" w:rightFromText="180" w:vertAnchor="text" w:horzAnchor="margin" w:tblpXSpec="right" w:tblpYSpec="outsi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09"/>
      </w:tblGrid>
      <w:tr w:rsidR="00F546C3" w:rsidTr="001946A5">
        <w:tc>
          <w:tcPr>
            <w:tcW w:w="709" w:type="dxa"/>
          </w:tcPr>
          <w:p w:rsidR="00F546C3" w:rsidRDefault="00F546C3" w:rsidP="001946A5">
            <w:pPr>
              <w:spacing w:line="360" w:lineRule="auto"/>
              <w:jc w:val="both"/>
              <w:rPr>
                <w:rFonts w:eastAsiaTheme="minorEastAsia" w:cs="Times New Roman"/>
                <w:sz w:val="24"/>
                <w:szCs w:val="24"/>
              </w:rPr>
            </w:pPr>
            <w:r>
              <w:rPr>
                <w:rFonts w:eastAsiaTheme="minorEastAsia" w:cs="Times New Roman"/>
                <w:sz w:val="24"/>
                <w:szCs w:val="24"/>
              </w:rPr>
              <w:t>2.4</w:t>
            </w:r>
          </w:p>
        </w:tc>
      </w:tr>
    </w:tbl>
    <w:p w:rsidR="00F546C3" w:rsidRPr="0027028C" w:rsidRDefault="000E0E92" w:rsidP="00F546C3">
      <w:pPr>
        <w:spacing w:line="360" w:lineRule="auto"/>
        <w:jc w:val="both"/>
        <w:rPr>
          <w:rFonts w:eastAsiaTheme="minorEastAsia" w:cs="Times New Roman"/>
          <w:szCs w:val="24"/>
        </w:rPr>
      </w:pPr>
      <m:oMathPara>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V</m:t>
              </m:r>
            </m:e>
            <m:sub>
              <m:r>
                <w:rPr>
                  <w:rFonts w:ascii="Cambria Math" w:eastAsiaTheme="minorEastAsia" w:hAnsi="Cambria Math" w:cs="Times New Roman"/>
                  <w:szCs w:val="24"/>
                </w:rPr>
                <m:t xml:space="preserve">in   </m:t>
              </m:r>
            </m:sub>
          </m:sSub>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I</m:t>
              </m:r>
            </m:e>
            <m:sub>
              <m:r>
                <w:rPr>
                  <w:rFonts w:ascii="Cambria Math" w:eastAsiaTheme="minorEastAsia" w:hAnsi="Cambria Math" w:cs="Times New Roman"/>
                  <w:szCs w:val="24"/>
                </w:rPr>
                <m:t xml:space="preserve">in </m:t>
              </m:r>
            </m:sub>
          </m:sSub>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V</m:t>
              </m:r>
            </m:e>
            <m:sub>
              <m:r>
                <w:rPr>
                  <w:rFonts w:ascii="Cambria Math" w:eastAsiaTheme="minorEastAsia" w:hAnsi="Cambria Math" w:cs="Times New Roman"/>
                  <w:szCs w:val="24"/>
                </w:rPr>
                <m:t xml:space="preserve">out </m:t>
              </m:r>
            </m:sub>
          </m:sSub>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I</m:t>
              </m:r>
            </m:e>
            <m:sub>
              <m:r>
                <w:rPr>
                  <w:rFonts w:ascii="Cambria Math" w:eastAsiaTheme="minorEastAsia" w:hAnsi="Cambria Math" w:cs="Times New Roman"/>
                  <w:szCs w:val="24"/>
                </w:rPr>
                <m:t>out</m:t>
              </m:r>
            </m:sub>
          </m:sSub>
        </m:oMath>
      </m:oMathPara>
    </w:p>
    <w:p w:rsidR="00F546C3" w:rsidRDefault="00F546C3" w:rsidP="00F546C3">
      <w:pPr>
        <w:spacing w:line="360" w:lineRule="auto"/>
        <w:jc w:val="both"/>
        <w:rPr>
          <w:rFonts w:eastAsiaTheme="minorEastAsia" w:cs="Times New Roman"/>
          <w:szCs w:val="24"/>
        </w:rPr>
      </w:pPr>
      <w:r>
        <w:rPr>
          <w:rFonts w:eastAsiaTheme="minorEastAsia" w:cs="Times New Roman"/>
          <w:szCs w:val="24"/>
        </w:rPr>
        <w:tab/>
      </w:r>
      <w:r>
        <w:rPr>
          <w:rFonts w:eastAsiaTheme="minorEastAsia" w:cs="Times New Roman"/>
          <w:szCs w:val="24"/>
        </w:rPr>
        <w:tab/>
        <w:t>Keterangan :</w:t>
      </w:r>
      <w:r>
        <w:rPr>
          <w:rFonts w:eastAsiaTheme="minorEastAsia" w:cs="Times New Roman"/>
          <w:szCs w:val="24"/>
        </w:rPr>
        <w:tab/>
      </w:r>
      <w:r w:rsidRPr="007520F0">
        <w:rPr>
          <w:rFonts w:eastAsiaTheme="minorEastAsia" w:cs="Times New Roman"/>
          <w:i/>
          <w:szCs w:val="24"/>
        </w:rPr>
        <w:t>P</w:t>
      </w:r>
      <w:r w:rsidRPr="007520F0">
        <w:rPr>
          <w:rFonts w:eastAsiaTheme="minorEastAsia" w:cs="Times New Roman"/>
          <w:i/>
          <w:szCs w:val="24"/>
          <w:vertAlign w:val="subscript"/>
        </w:rPr>
        <w:t>in</w:t>
      </w:r>
      <w:r>
        <w:rPr>
          <w:rFonts w:eastAsiaTheme="minorEastAsia" w:cs="Times New Roman"/>
          <w:szCs w:val="24"/>
          <w:vertAlign w:val="subscript"/>
        </w:rPr>
        <w:tab/>
      </w:r>
      <w:r>
        <w:rPr>
          <w:rFonts w:eastAsiaTheme="minorEastAsia" w:cs="Times New Roman"/>
          <w:szCs w:val="24"/>
        </w:rPr>
        <w:t>: Daya masukan (</w:t>
      </w:r>
      <w:r w:rsidRPr="008412B5">
        <w:rPr>
          <w:rFonts w:eastAsiaTheme="minorEastAsia" w:cs="Times New Roman"/>
          <w:szCs w:val="24"/>
        </w:rPr>
        <w:t>Watt</w:t>
      </w:r>
      <w:r>
        <w:rPr>
          <w:rFonts w:eastAsiaTheme="minorEastAsia" w:cs="Times New Roman"/>
          <w:szCs w:val="24"/>
        </w:rPr>
        <w:t>)</w:t>
      </w:r>
    </w:p>
    <w:p w:rsidR="00F546C3" w:rsidRDefault="00F546C3" w:rsidP="00F546C3">
      <w:pPr>
        <w:spacing w:line="360" w:lineRule="auto"/>
        <w:jc w:val="both"/>
        <w:rPr>
          <w:rFonts w:eastAsiaTheme="minorEastAsia" w:cs="Times New Roman"/>
          <w:szCs w:val="24"/>
        </w:rPr>
      </w:pPr>
      <w:r>
        <w:rPr>
          <w:rFonts w:eastAsiaTheme="minorEastAsia" w:cs="Times New Roman"/>
          <w:szCs w:val="24"/>
        </w:rPr>
        <w:tab/>
      </w:r>
      <w:r>
        <w:rPr>
          <w:rFonts w:eastAsiaTheme="minorEastAsia" w:cs="Times New Roman"/>
          <w:szCs w:val="24"/>
        </w:rPr>
        <w:tab/>
      </w:r>
      <w:r>
        <w:rPr>
          <w:rFonts w:eastAsiaTheme="minorEastAsia" w:cs="Times New Roman"/>
          <w:szCs w:val="24"/>
        </w:rPr>
        <w:tab/>
      </w:r>
      <w:r>
        <w:rPr>
          <w:rFonts w:eastAsiaTheme="minorEastAsia" w:cs="Times New Roman"/>
          <w:szCs w:val="24"/>
        </w:rPr>
        <w:tab/>
      </w:r>
      <w:r w:rsidRPr="007520F0">
        <w:rPr>
          <w:rFonts w:eastAsiaTheme="minorEastAsia" w:cs="Times New Roman"/>
          <w:i/>
          <w:szCs w:val="24"/>
        </w:rPr>
        <w:t>P</w:t>
      </w:r>
      <w:r w:rsidRPr="007520F0">
        <w:rPr>
          <w:rFonts w:eastAsiaTheme="minorEastAsia" w:cs="Times New Roman"/>
          <w:i/>
          <w:szCs w:val="24"/>
          <w:vertAlign w:val="subscript"/>
        </w:rPr>
        <w:t>out</w:t>
      </w:r>
      <w:r>
        <w:rPr>
          <w:rFonts w:eastAsiaTheme="minorEastAsia" w:cs="Times New Roman"/>
          <w:szCs w:val="24"/>
        </w:rPr>
        <w:tab/>
        <w:t>: Daya keluaran (Watt)</w:t>
      </w:r>
    </w:p>
    <w:p w:rsidR="00316566" w:rsidRDefault="00F546C3" w:rsidP="00316566">
      <w:pPr>
        <w:spacing w:after="0" w:line="360" w:lineRule="auto"/>
        <w:jc w:val="both"/>
        <w:rPr>
          <w:rFonts w:eastAsiaTheme="minorEastAsia" w:cs="Times New Roman"/>
          <w:szCs w:val="24"/>
        </w:rPr>
      </w:pPr>
      <w:r>
        <w:rPr>
          <w:rFonts w:eastAsiaTheme="minorEastAsia" w:cs="Times New Roman"/>
          <w:szCs w:val="24"/>
        </w:rPr>
        <w:tab/>
        <w:t xml:space="preserve">Hubungan antara daya masukan dan daya keluaran dapat ditentukan sebuah nilai efisiensi dari </w:t>
      </w:r>
      <w:r w:rsidR="00BA31CC">
        <w:rPr>
          <w:rFonts w:eastAsiaTheme="minorEastAsia" w:cs="Times New Roman"/>
          <w:szCs w:val="24"/>
        </w:rPr>
        <w:t>Konverter SEPIC</w:t>
      </w:r>
      <w:r>
        <w:rPr>
          <w:rFonts w:eastAsiaTheme="minorEastAsia" w:cs="Times New Roman"/>
          <w:szCs w:val="24"/>
        </w:rPr>
        <w:t xml:space="preserve"> menggunakan persamaan</w:t>
      </w:r>
      <w:r w:rsidR="002E1AA2">
        <w:rPr>
          <w:rFonts w:eastAsiaTheme="minorEastAsia" w:cs="Times New Roman"/>
          <w:szCs w:val="24"/>
        </w:rPr>
        <w:t xml:space="preserve"> 2.5</w:t>
      </w:r>
    </w:p>
    <w:tbl>
      <w:tblPr>
        <w:tblStyle w:val="TableGrid"/>
        <w:tblpPr w:leftFromText="180" w:rightFromText="180" w:vertAnchor="text" w:horzAnchor="margin" w:tblpXSpec="right" w:tblpY="-9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09"/>
      </w:tblGrid>
      <w:tr w:rsidR="002E1AA2" w:rsidTr="002E1AA2">
        <w:tc>
          <w:tcPr>
            <w:tcW w:w="709" w:type="dxa"/>
          </w:tcPr>
          <w:p w:rsidR="002E1AA2" w:rsidRDefault="002E1AA2" w:rsidP="002E1AA2">
            <w:pPr>
              <w:spacing w:line="360" w:lineRule="auto"/>
              <w:jc w:val="both"/>
              <w:rPr>
                <w:rFonts w:eastAsiaTheme="minorEastAsia" w:cs="Times New Roman"/>
                <w:sz w:val="24"/>
                <w:szCs w:val="24"/>
              </w:rPr>
            </w:pPr>
          </w:p>
          <w:p w:rsidR="002E1AA2" w:rsidRDefault="002E1AA2" w:rsidP="002E1AA2">
            <w:pPr>
              <w:spacing w:line="360" w:lineRule="auto"/>
              <w:jc w:val="both"/>
              <w:rPr>
                <w:rFonts w:eastAsiaTheme="minorEastAsia" w:cs="Times New Roman"/>
                <w:sz w:val="24"/>
                <w:szCs w:val="24"/>
              </w:rPr>
            </w:pPr>
            <w:r>
              <w:rPr>
                <w:rFonts w:eastAsiaTheme="minorEastAsia" w:cs="Times New Roman"/>
                <w:sz w:val="24"/>
                <w:szCs w:val="24"/>
              </w:rPr>
              <w:lastRenderedPageBreak/>
              <w:t>2.5</w:t>
            </w:r>
          </w:p>
        </w:tc>
      </w:tr>
    </w:tbl>
    <w:p w:rsidR="00F546C3" w:rsidRDefault="00F546C3" w:rsidP="00F546C3">
      <w:pPr>
        <w:spacing w:line="360" w:lineRule="auto"/>
        <w:jc w:val="both"/>
        <w:rPr>
          <w:rFonts w:eastAsiaTheme="minorEastAsia" w:cs="Times New Roman"/>
          <w:szCs w:val="24"/>
        </w:rPr>
      </w:pPr>
      <m:oMathPara>
        <m:oMath>
          <m:r>
            <w:rPr>
              <w:rFonts w:ascii="Cambria Math" w:eastAsiaTheme="minorEastAsia" w:hAnsi="Cambria Math" w:cs="Times New Roman"/>
              <w:szCs w:val="24"/>
            </w:rPr>
            <w:lastRenderedPageBreak/>
            <m:t xml:space="preserve">Efisiensi </m:t>
          </m:r>
          <m:d>
            <m:dPr>
              <m:ctrlPr>
                <w:rPr>
                  <w:rFonts w:ascii="Cambria Math" w:eastAsiaTheme="minorEastAsia" w:hAnsi="Cambria Math" w:cs="Times New Roman"/>
                  <w:i/>
                  <w:szCs w:val="24"/>
                </w:rPr>
              </m:ctrlPr>
            </m:dPr>
            <m:e>
              <m:r>
                <w:rPr>
                  <w:rFonts w:ascii="Cambria Math" w:eastAsiaTheme="minorEastAsia" w:hAnsi="Cambria Math" w:cs="Times New Roman"/>
                  <w:szCs w:val="24"/>
                </w:rPr>
                <m:t>%</m:t>
              </m:r>
            </m:e>
          </m:d>
          <m:r>
            <w:rPr>
              <w:rFonts w:ascii="Cambria Math" w:eastAsiaTheme="minorEastAsia" w:hAnsi="Cambria Math" w:cs="Times New Roman"/>
              <w:szCs w:val="24"/>
            </w:rPr>
            <m:t>=</m:t>
          </m:r>
          <m:d>
            <m:dPr>
              <m:ctrlPr>
                <w:rPr>
                  <w:rFonts w:ascii="Cambria Math" w:eastAsiaTheme="minorEastAsia" w:hAnsi="Cambria Math" w:cs="Times New Roman"/>
                  <w:i/>
                  <w:szCs w:val="24"/>
                </w:rPr>
              </m:ctrlPr>
            </m:dPr>
            <m:e>
              <m:r>
                <w:rPr>
                  <w:rFonts w:ascii="Cambria Math" w:eastAsiaTheme="minorEastAsia" w:hAnsi="Cambria Math" w:cs="Times New Roman"/>
                  <w:szCs w:val="24"/>
                </w:rPr>
                <m:t xml:space="preserve"> </m:t>
              </m:r>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P</m:t>
                      </m:r>
                    </m:e>
                    <m:sub>
                      <m:r>
                        <w:rPr>
                          <w:rFonts w:ascii="Cambria Math" w:eastAsiaTheme="minorEastAsia" w:hAnsi="Cambria Math" w:cs="Times New Roman"/>
                          <w:szCs w:val="24"/>
                        </w:rPr>
                        <m:t>out</m:t>
                      </m:r>
                    </m:sub>
                  </m:sSub>
                </m:num>
                <m:den>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P</m:t>
                      </m:r>
                    </m:e>
                    <m:sub>
                      <m:r>
                        <w:rPr>
                          <w:rFonts w:ascii="Cambria Math" w:eastAsiaTheme="minorEastAsia" w:hAnsi="Cambria Math" w:cs="Times New Roman"/>
                          <w:szCs w:val="24"/>
                        </w:rPr>
                        <m:t>in</m:t>
                      </m:r>
                    </m:sub>
                  </m:sSub>
                </m:den>
              </m:f>
            </m:e>
          </m:d>
          <m:r>
            <w:rPr>
              <w:rFonts w:ascii="Cambria Math" w:eastAsiaTheme="minorEastAsia" w:hAnsi="Cambria Math" w:cs="Times New Roman"/>
              <w:szCs w:val="24"/>
            </w:rPr>
            <m:t>×100</m:t>
          </m:r>
        </m:oMath>
      </m:oMathPara>
    </w:p>
    <w:p w:rsidR="00F546C3" w:rsidRDefault="00F546C3" w:rsidP="00F546C3">
      <w:pPr>
        <w:spacing w:line="360" w:lineRule="auto"/>
        <w:jc w:val="both"/>
        <w:rPr>
          <w:rFonts w:eastAsiaTheme="minorEastAsia" w:cs="Times New Roman"/>
          <w:szCs w:val="24"/>
        </w:rPr>
      </w:pPr>
      <w:r>
        <w:rPr>
          <w:rFonts w:eastAsiaTheme="minorEastAsia" w:cs="Times New Roman"/>
          <w:szCs w:val="24"/>
        </w:rPr>
        <w:tab/>
        <w:t>4.</w:t>
      </w:r>
      <w:r>
        <w:rPr>
          <w:rFonts w:eastAsiaTheme="minorEastAsia" w:cs="Times New Roman"/>
          <w:szCs w:val="24"/>
        </w:rPr>
        <w:tab/>
        <w:t>Menentukan nilai induktor</w:t>
      </w:r>
    </w:p>
    <w:p w:rsidR="00F546C3" w:rsidRDefault="00F546C3" w:rsidP="00F546C3">
      <w:pPr>
        <w:spacing w:line="360" w:lineRule="auto"/>
        <w:jc w:val="both"/>
        <w:rPr>
          <w:rFonts w:eastAsiaTheme="minorEastAsia" w:cs="Times New Roman"/>
          <w:szCs w:val="24"/>
        </w:rPr>
      </w:pPr>
      <w:r>
        <w:rPr>
          <w:rFonts w:eastAsiaTheme="minorEastAsia" w:cs="Times New Roman"/>
          <w:szCs w:val="24"/>
        </w:rPr>
        <w:tab/>
      </w:r>
      <w:r>
        <w:rPr>
          <w:rFonts w:eastAsiaTheme="minorEastAsia" w:cs="Times New Roman"/>
          <w:szCs w:val="24"/>
        </w:rPr>
        <w:tab/>
        <w:t xml:space="preserve">Rangkaian konverter topologi SEPIC menggunakan 2 komponen induktor yang memiliki nilai dengan perhitungan yang sama. Untuk menentukan nilai induktor dapat dicari dengan persamaan </w:t>
      </w:r>
      <w:r w:rsidR="008A5DB8">
        <w:rPr>
          <w:rFonts w:eastAsiaTheme="minorEastAsia" w:cs="Times New Roman"/>
          <w:szCs w:val="24"/>
        </w:rPr>
        <w:t>2</w:t>
      </w:r>
      <w:r w:rsidR="002E1AA2">
        <w:rPr>
          <w:rFonts w:eastAsiaTheme="minorEastAsia" w:cs="Times New Roman"/>
          <w:szCs w:val="24"/>
        </w:rPr>
        <w:t>.6.</w:t>
      </w:r>
    </w:p>
    <w:tbl>
      <w:tblPr>
        <w:tblStyle w:val="TableGrid"/>
        <w:tblpPr w:leftFromText="180" w:rightFromText="180" w:vertAnchor="text" w:horzAnchor="page" w:tblpX="10123" w:tblpY="45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34"/>
      </w:tblGrid>
      <w:tr w:rsidR="00F546C3" w:rsidTr="001946A5">
        <w:trPr>
          <w:trHeight w:val="1063"/>
        </w:trPr>
        <w:tc>
          <w:tcPr>
            <w:tcW w:w="1134" w:type="dxa"/>
          </w:tcPr>
          <w:p w:rsidR="00F546C3" w:rsidRDefault="008A5DB8" w:rsidP="001946A5">
            <w:pPr>
              <w:spacing w:line="360" w:lineRule="auto"/>
              <w:jc w:val="both"/>
              <w:rPr>
                <w:rFonts w:eastAsiaTheme="minorEastAsia" w:cs="Times New Roman"/>
                <w:sz w:val="24"/>
                <w:szCs w:val="24"/>
              </w:rPr>
            </w:pPr>
            <w:r>
              <w:rPr>
                <w:rFonts w:eastAsiaTheme="minorEastAsia" w:cs="Times New Roman"/>
                <w:sz w:val="24"/>
                <w:szCs w:val="24"/>
              </w:rPr>
              <w:t>2</w:t>
            </w:r>
            <w:r w:rsidR="00F546C3">
              <w:rPr>
                <w:rFonts w:eastAsiaTheme="minorEastAsia" w:cs="Times New Roman"/>
                <w:sz w:val="24"/>
                <w:szCs w:val="24"/>
              </w:rPr>
              <w:t>.</w:t>
            </w:r>
            <w:r w:rsidR="002E1AA2">
              <w:rPr>
                <w:rFonts w:eastAsiaTheme="minorEastAsia" w:cs="Times New Roman"/>
                <w:sz w:val="24"/>
                <w:szCs w:val="24"/>
              </w:rPr>
              <w:t>6</w:t>
            </w:r>
          </w:p>
        </w:tc>
      </w:tr>
    </w:tbl>
    <w:p w:rsidR="00F546C3" w:rsidRDefault="00F546C3" w:rsidP="009E53E5">
      <w:pPr>
        <w:spacing w:after="0" w:line="360" w:lineRule="auto"/>
        <w:jc w:val="both"/>
        <w:rPr>
          <w:rFonts w:eastAsiaTheme="minorEastAsia" w:cs="Times New Roman"/>
          <w:szCs w:val="24"/>
        </w:rPr>
      </w:pPr>
    </w:p>
    <w:p w:rsidR="00F546C3" w:rsidRPr="0027028C" w:rsidRDefault="00F546C3" w:rsidP="009E53E5">
      <w:pPr>
        <w:spacing w:after="0" w:line="360" w:lineRule="auto"/>
        <w:jc w:val="both"/>
        <w:rPr>
          <w:rFonts w:cs="Times New Roman"/>
          <w:szCs w:val="24"/>
        </w:rPr>
      </w:pPr>
      <m:oMathPara>
        <m:oMath>
          <m:r>
            <w:rPr>
              <w:rFonts w:ascii="Cambria Math" w:eastAsiaTheme="minorEastAsia" w:hAnsi="Cambria Math" w:cs="Times New Roman"/>
              <w:szCs w:val="24"/>
            </w:rPr>
            <m:t>L=</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L</m:t>
              </m:r>
            </m:e>
            <m:sub>
              <m:r>
                <w:rPr>
                  <w:rFonts w:ascii="Cambria Math" w:eastAsiaTheme="minorEastAsia" w:hAnsi="Cambria Math" w:cs="Times New Roman"/>
                  <w:szCs w:val="24"/>
                </w:rPr>
                <m:t>1</m:t>
              </m:r>
            </m:sub>
          </m:sSub>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L</m:t>
              </m:r>
            </m:e>
            <m:sub>
              <m:r>
                <w:rPr>
                  <w:rFonts w:ascii="Cambria Math" w:eastAsiaTheme="minorEastAsia" w:hAnsi="Cambria Math" w:cs="Times New Roman"/>
                  <w:szCs w:val="24"/>
                </w:rPr>
                <m:t>2</m:t>
              </m:r>
            </m:sub>
          </m:sSub>
          <m:r>
            <w:rPr>
              <w:rFonts w:ascii="Cambria Math" w:eastAsiaTheme="minorEastAsia" w:hAnsi="Cambria Math" w:cs="Times New Roman"/>
              <w:szCs w:val="24"/>
            </w:rPr>
            <m:t>=</m:t>
          </m:r>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V</m:t>
                  </m:r>
                </m:e>
                <m:sub>
                  <m:r>
                    <w:rPr>
                      <w:rFonts w:ascii="Cambria Math" w:eastAsiaTheme="minorEastAsia" w:hAnsi="Cambria Math" w:cs="Times New Roman"/>
                      <w:szCs w:val="24"/>
                    </w:rPr>
                    <m:t xml:space="preserve">in </m:t>
                  </m:r>
                </m:sub>
              </m:sSub>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D</m:t>
                  </m:r>
                </m:e>
                <m:sub>
                  <m:r>
                    <w:rPr>
                      <w:rFonts w:ascii="Cambria Math" w:eastAsiaTheme="minorEastAsia" w:hAnsi="Cambria Math" w:cs="Times New Roman"/>
                      <w:szCs w:val="24"/>
                    </w:rPr>
                    <m:t>max</m:t>
                  </m:r>
                </m:sub>
              </m:sSub>
            </m:num>
            <m:den>
              <m:r>
                <w:rPr>
                  <w:rFonts w:ascii="Cambria Math" w:eastAsiaTheme="minorEastAsia" w:hAnsi="Cambria Math" w:cs="Times New Roman"/>
                  <w:szCs w:val="24"/>
                </w:rPr>
                <m:t>∆IL×</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F</m:t>
                  </m:r>
                </m:e>
                <m:sub>
                  <m:r>
                    <w:rPr>
                      <w:rFonts w:ascii="Cambria Math" w:eastAsiaTheme="minorEastAsia" w:hAnsi="Cambria Math" w:cs="Times New Roman"/>
                      <w:szCs w:val="24"/>
                    </w:rPr>
                    <m:t>s</m:t>
                  </m:r>
                </m:sub>
              </m:sSub>
            </m:den>
          </m:f>
        </m:oMath>
      </m:oMathPara>
    </w:p>
    <w:p w:rsidR="00F546C3" w:rsidRDefault="00F546C3" w:rsidP="00F546C3">
      <w:pPr>
        <w:spacing w:line="360" w:lineRule="auto"/>
        <w:jc w:val="both"/>
        <w:rPr>
          <w:rFonts w:eastAsiaTheme="minorEastAsia" w:cs="Times New Roman"/>
          <w:szCs w:val="24"/>
        </w:rPr>
      </w:pPr>
      <w:r>
        <w:rPr>
          <w:rFonts w:eastAsiaTheme="minorEastAsia" w:cs="Times New Roman"/>
          <w:szCs w:val="24"/>
        </w:rPr>
        <w:tab/>
      </w:r>
      <w:r>
        <w:rPr>
          <w:rFonts w:eastAsiaTheme="minorEastAsia" w:cs="Times New Roman"/>
          <w:szCs w:val="24"/>
        </w:rPr>
        <w:tab/>
        <w:t>Keterangan :</w:t>
      </w:r>
      <w:r>
        <w:rPr>
          <w:rFonts w:eastAsiaTheme="minorEastAsia" w:cs="Times New Roman"/>
          <w:szCs w:val="24"/>
        </w:rPr>
        <w:tab/>
      </w:r>
      <m:oMath>
        <m:r>
          <w:rPr>
            <w:rFonts w:ascii="Cambria Math" w:eastAsiaTheme="minorEastAsia" w:hAnsi="Cambria Math" w:cs="Times New Roman"/>
            <w:szCs w:val="24"/>
          </w:rPr>
          <m:t>∆IL</m:t>
        </m:r>
      </m:oMath>
      <w:r>
        <w:rPr>
          <w:rFonts w:eastAsiaTheme="minorEastAsia" w:cs="Times New Roman"/>
          <w:szCs w:val="24"/>
        </w:rPr>
        <w:t xml:space="preserve"> </w:t>
      </w:r>
      <w:r>
        <w:rPr>
          <w:rFonts w:eastAsiaTheme="minorEastAsia" w:cs="Times New Roman"/>
          <w:szCs w:val="24"/>
        </w:rPr>
        <w:tab/>
        <w:t>: Arus rata rata induktor (A)</w:t>
      </w:r>
    </w:p>
    <w:p w:rsidR="00F546C3" w:rsidRDefault="00F546C3" w:rsidP="00F546C3">
      <w:pPr>
        <w:spacing w:line="360" w:lineRule="auto"/>
        <w:jc w:val="both"/>
        <w:rPr>
          <w:rFonts w:eastAsiaTheme="minorEastAsia" w:cs="Times New Roman"/>
          <w:szCs w:val="24"/>
        </w:rPr>
      </w:pPr>
      <w:r>
        <w:rPr>
          <w:rFonts w:eastAsiaTheme="minorEastAsia" w:cs="Times New Roman"/>
          <w:szCs w:val="24"/>
        </w:rPr>
        <w:tab/>
      </w:r>
      <w:r>
        <w:rPr>
          <w:rFonts w:eastAsiaTheme="minorEastAsia" w:cs="Times New Roman"/>
          <w:szCs w:val="24"/>
        </w:rPr>
        <w:tab/>
      </w:r>
      <w:r>
        <w:rPr>
          <w:rFonts w:eastAsiaTheme="minorEastAsia" w:cs="Times New Roman"/>
          <w:szCs w:val="24"/>
        </w:rPr>
        <w:tab/>
      </w:r>
      <w:r>
        <w:rPr>
          <w:rFonts w:eastAsiaTheme="minorEastAsia" w:cs="Times New Roman"/>
          <w:szCs w:val="24"/>
        </w:rPr>
        <w:tab/>
      </w:r>
      <w:r w:rsidRPr="007520F0">
        <w:rPr>
          <w:rFonts w:eastAsiaTheme="minorEastAsia" w:cs="Times New Roman"/>
          <w:i/>
          <w:szCs w:val="24"/>
        </w:rPr>
        <w:t>L</w:t>
      </w:r>
      <w:r>
        <w:rPr>
          <w:rFonts w:eastAsiaTheme="minorEastAsia" w:cs="Times New Roman"/>
          <w:szCs w:val="24"/>
        </w:rPr>
        <w:t xml:space="preserve">    </w:t>
      </w:r>
      <w:r>
        <w:rPr>
          <w:rFonts w:eastAsiaTheme="minorEastAsia" w:cs="Times New Roman"/>
          <w:szCs w:val="24"/>
        </w:rPr>
        <w:tab/>
        <w:t>: Induktor (</w:t>
      </w:r>
      <w:r w:rsidRPr="003C3B13">
        <w:rPr>
          <w:rFonts w:eastAsiaTheme="minorEastAsia" w:cs="Times New Roman"/>
          <w:szCs w:val="24"/>
        </w:rPr>
        <w:t>m</w:t>
      </w:r>
      <w:r>
        <w:rPr>
          <w:rFonts w:eastAsiaTheme="minorEastAsia" w:cs="Times New Roman"/>
          <w:szCs w:val="24"/>
        </w:rPr>
        <w:t>H)</w:t>
      </w:r>
    </w:p>
    <w:p w:rsidR="00F546C3" w:rsidRDefault="00F546C3" w:rsidP="00F546C3">
      <w:pPr>
        <w:spacing w:line="360" w:lineRule="auto"/>
        <w:jc w:val="both"/>
        <w:rPr>
          <w:rFonts w:eastAsiaTheme="minorEastAsia" w:cs="Times New Roman"/>
          <w:szCs w:val="24"/>
        </w:rPr>
      </w:pPr>
      <w:r>
        <w:rPr>
          <w:rFonts w:eastAsiaTheme="minorEastAsia" w:cs="Times New Roman"/>
          <w:szCs w:val="24"/>
        </w:rPr>
        <w:tab/>
      </w:r>
      <w:r>
        <w:rPr>
          <w:rFonts w:eastAsiaTheme="minorEastAsia" w:cs="Times New Roman"/>
          <w:szCs w:val="24"/>
        </w:rPr>
        <w:tab/>
      </w:r>
      <w:r>
        <w:rPr>
          <w:rFonts w:eastAsiaTheme="minorEastAsia" w:cs="Times New Roman"/>
          <w:szCs w:val="24"/>
        </w:rPr>
        <w:tab/>
      </w:r>
      <w:r>
        <w:rPr>
          <w:rFonts w:eastAsiaTheme="minorEastAsia" w:cs="Times New Roman"/>
          <w:szCs w:val="24"/>
        </w:rPr>
        <w:tab/>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F</m:t>
            </m:r>
          </m:e>
          <m:sub>
            <m:r>
              <w:rPr>
                <w:rFonts w:ascii="Cambria Math" w:eastAsiaTheme="minorEastAsia" w:hAnsi="Cambria Math" w:cs="Times New Roman"/>
                <w:szCs w:val="24"/>
              </w:rPr>
              <m:t>s</m:t>
            </m:r>
          </m:sub>
        </m:sSub>
      </m:oMath>
      <w:r>
        <w:rPr>
          <w:rFonts w:eastAsiaTheme="minorEastAsia" w:cs="Times New Roman"/>
          <w:szCs w:val="24"/>
        </w:rPr>
        <w:tab/>
        <w:t>: Frekuensi Switching (KHz)</w:t>
      </w:r>
    </w:p>
    <w:p w:rsidR="00F546C3" w:rsidRDefault="00F546C3" w:rsidP="00F546C3">
      <w:pPr>
        <w:spacing w:line="360" w:lineRule="auto"/>
        <w:jc w:val="both"/>
        <w:rPr>
          <w:rFonts w:eastAsiaTheme="minorEastAsia" w:cs="Times New Roman"/>
          <w:szCs w:val="24"/>
        </w:rPr>
      </w:pPr>
      <w:r>
        <w:rPr>
          <w:rFonts w:eastAsiaTheme="minorEastAsia" w:cs="Times New Roman"/>
          <w:szCs w:val="24"/>
        </w:rPr>
        <w:tab/>
        <w:t>5.</w:t>
      </w:r>
      <w:r>
        <w:rPr>
          <w:rFonts w:eastAsiaTheme="minorEastAsia" w:cs="Times New Roman"/>
          <w:szCs w:val="24"/>
        </w:rPr>
        <w:tab/>
        <w:t>Pemilihan jenis dioda</w:t>
      </w:r>
    </w:p>
    <w:p w:rsidR="00F546C3" w:rsidRDefault="00F546C3" w:rsidP="00F546C3">
      <w:pPr>
        <w:spacing w:line="360" w:lineRule="auto"/>
        <w:jc w:val="both"/>
        <w:rPr>
          <w:rFonts w:eastAsiaTheme="minorEastAsia" w:cs="Times New Roman"/>
          <w:szCs w:val="24"/>
        </w:rPr>
      </w:pPr>
      <w:r>
        <w:rPr>
          <w:rFonts w:eastAsiaTheme="minorEastAsia" w:cs="Times New Roman"/>
          <w:szCs w:val="24"/>
        </w:rPr>
        <w:tab/>
        <w:t xml:space="preserve">Untuk menentukan dioda yang digunakan pada </w:t>
      </w:r>
      <w:r w:rsidR="00BA31CC">
        <w:rPr>
          <w:rFonts w:eastAsiaTheme="minorEastAsia" w:cs="Times New Roman"/>
          <w:szCs w:val="24"/>
        </w:rPr>
        <w:t>Konverter SEPIC</w:t>
      </w:r>
      <w:r>
        <w:rPr>
          <w:rFonts w:eastAsiaTheme="minorEastAsia" w:cs="Times New Roman"/>
          <w:szCs w:val="24"/>
        </w:rPr>
        <w:t xml:space="preserve"> digunakan asumsi dengan persamaan.</w:t>
      </w:r>
    </w:p>
    <w:tbl>
      <w:tblPr>
        <w:tblStyle w:val="TableGrid"/>
        <w:tblpPr w:leftFromText="180" w:rightFromText="180" w:vertAnchor="text" w:horzAnchor="margin" w:tblpXSpec="right" w:tblpY="-7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09"/>
      </w:tblGrid>
      <w:tr w:rsidR="00F546C3" w:rsidTr="001946A5">
        <w:tc>
          <w:tcPr>
            <w:tcW w:w="709" w:type="dxa"/>
          </w:tcPr>
          <w:p w:rsidR="00F546C3" w:rsidRDefault="008A5DB8" w:rsidP="001946A5">
            <w:pPr>
              <w:spacing w:line="360" w:lineRule="auto"/>
              <w:jc w:val="both"/>
              <w:rPr>
                <w:rFonts w:eastAsiaTheme="minorEastAsia" w:cs="Times New Roman"/>
                <w:sz w:val="24"/>
                <w:szCs w:val="24"/>
              </w:rPr>
            </w:pPr>
            <w:r>
              <w:rPr>
                <w:rFonts w:eastAsiaTheme="minorEastAsia" w:cs="Times New Roman"/>
                <w:sz w:val="24"/>
                <w:szCs w:val="24"/>
              </w:rPr>
              <w:t>2</w:t>
            </w:r>
            <w:r w:rsidR="00F546C3">
              <w:rPr>
                <w:rFonts w:eastAsiaTheme="minorEastAsia" w:cs="Times New Roman"/>
                <w:sz w:val="24"/>
                <w:szCs w:val="24"/>
              </w:rPr>
              <w:t>.</w:t>
            </w:r>
            <w:r w:rsidR="002E1AA2">
              <w:rPr>
                <w:rFonts w:eastAsiaTheme="minorEastAsia" w:cs="Times New Roman"/>
                <w:sz w:val="24"/>
                <w:szCs w:val="24"/>
              </w:rPr>
              <w:t>7</w:t>
            </w:r>
          </w:p>
        </w:tc>
      </w:tr>
    </w:tbl>
    <w:p w:rsidR="00F546C3" w:rsidRDefault="000E0E92" w:rsidP="00F546C3">
      <w:pPr>
        <w:spacing w:line="360" w:lineRule="auto"/>
        <w:jc w:val="both"/>
        <w:rPr>
          <w:rFonts w:eastAsiaTheme="minorEastAsia" w:cs="Times New Roman"/>
          <w:szCs w:val="24"/>
        </w:rPr>
      </w:pPr>
      <m:oMathPara>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V</m:t>
              </m:r>
            </m:e>
            <m:sub>
              <m:r>
                <w:rPr>
                  <w:rFonts w:ascii="Cambria Math" w:eastAsiaTheme="minorEastAsia" w:hAnsi="Cambria Math" w:cs="Times New Roman"/>
                  <w:szCs w:val="24"/>
                </w:rPr>
                <m:t>RD</m:t>
              </m:r>
            </m:sub>
          </m:sSub>
          <m:r>
            <w:rPr>
              <w:rFonts w:ascii="Cambria Math" w:eastAsiaTheme="minorEastAsia" w:hAnsi="Cambria Math" w:cs="Times New Roman"/>
              <w:szCs w:val="24"/>
            </w:rPr>
            <m:t xml:space="preserve">= </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V</m:t>
              </m:r>
            </m:e>
            <m:sub>
              <m:r>
                <w:rPr>
                  <w:rFonts w:ascii="Cambria Math" w:eastAsiaTheme="minorEastAsia" w:hAnsi="Cambria Math" w:cs="Times New Roman"/>
                  <w:szCs w:val="24"/>
                </w:rPr>
                <m:t>in</m:t>
              </m:r>
            </m:sub>
          </m:sSub>
          <m:r>
            <w:rPr>
              <w:rFonts w:ascii="Cambria Math" w:eastAsiaTheme="minorEastAsia" w:hAnsi="Cambria Math" w:cs="Times New Roman"/>
              <w:szCs w:val="24"/>
            </w:rPr>
            <m:t>×</m:t>
          </m:r>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V</m:t>
              </m:r>
            </m:e>
            <m:sub>
              <m:r>
                <w:rPr>
                  <w:rFonts w:ascii="Cambria Math" w:eastAsiaTheme="minorEastAsia" w:hAnsi="Cambria Math" w:cs="Times New Roman"/>
                  <w:szCs w:val="24"/>
                </w:rPr>
                <m:t>out(</m:t>
              </m:r>
              <m:r>
                <m:rPr>
                  <m:sty m:val="p"/>
                </m:rPr>
                <w:rPr>
                  <w:rFonts w:ascii="Cambria Math" w:eastAsiaTheme="minorEastAsia" w:hAnsi="Cambria Math" w:cs="Times New Roman"/>
                  <w:szCs w:val="24"/>
                </w:rPr>
                <m:t>max</m:t>
              </m:r>
              <m:r>
                <w:rPr>
                  <w:rFonts w:ascii="Cambria Math" w:eastAsiaTheme="minorEastAsia" w:hAnsi="Cambria Math" w:cs="Times New Roman"/>
                  <w:szCs w:val="24"/>
                </w:rPr>
                <m:t>)</m:t>
              </m:r>
            </m:sub>
          </m:sSub>
        </m:oMath>
      </m:oMathPara>
    </w:p>
    <w:p w:rsidR="008B605E" w:rsidRPr="008B605E" w:rsidRDefault="002E1AA2" w:rsidP="00F546C3">
      <w:pPr>
        <w:spacing w:line="360" w:lineRule="auto"/>
        <w:jc w:val="both"/>
        <w:rPr>
          <w:rFonts w:eastAsiaTheme="minorEastAsia" w:cs="Times New Roman"/>
          <w:szCs w:val="24"/>
        </w:rPr>
      </w:pPr>
      <w:r>
        <w:rPr>
          <w:rFonts w:eastAsiaTheme="minorEastAsia" w:cs="Times New Roman"/>
          <w:szCs w:val="24"/>
        </w:rPr>
        <w:tab/>
      </w:r>
      <w:r>
        <w:rPr>
          <w:rFonts w:eastAsiaTheme="minorEastAsia" w:cs="Times New Roman"/>
          <w:szCs w:val="24"/>
        </w:rPr>
        <w:tab/>
        <w:t>Keterangan :</w:t>
      </w:r>
      <w:r>
        <w:rPr>
          <w:rFonts w:eastAsiaTheme="minorEastAsia" w:cs="Times New Roman"/>
          <w:szCs w:val="24"/>
        </w:rPr>
        <w:tab/>
      </w:r>
      <w:r w:rsidR="008B605E" w:rsidRPr="008B605E">
        <w:rPr>
          <w:rFonts w:eastAsiaTheme="minorEastAsia" w:cs="Times New Roman"/>
          <w:i/>
          <w:szCs w:val="24"/>
        </w:rPr>
        <w:t>V</w:t>
      </w:r>
      <w:r w:rsidR="008B605E" w:rsidRPr="008B605E">
        <w:rPr>
          <w:rFonts w:eastAsiaTheme="minorEastAsia" w:cs="Times New Roman"/>
          <w:i/>
          <w:szCs w:val="24"/>
          <w:vertAlign w:val="subscript"/>
        </w:rPr>
        <w:t>RD</w:t>
      </w:r>
      <w:r w:rsidR="008B605E" w:rsidRPr="008B605E">
        <w:rPr>
          <w:rFonts w:eastAsiaTheme="minorEastAsia" w:cs="Times New Roman"/>
          <w:i/>
          <w:szCs w:val="24"/>
        </w:rPr>
        <w:tab/>
      </w:r>
      <w:r w:rsidR="008B605E">
        <w:rPr>
          <w:rFonts w:eastAsiaTheme="minorEastAsia" w:cs="Times New Roman"/>
          <w:szCs w:val="24"/>
        </w:rPr>
        <w:t>: Tegangan drop (V)</w:t>
      </w:r>
    </w:p>
    <w:p w:rsidR="00F546C3" w:rsidRDefault="00F546C3" w:rsidP="00F546C3">
      <w:pPr>
        <w:spacing w:line="360" w:lineRule="auto"/>
        <w:jc w:val="both"/>
        <w:rPr>
          <w:rFonts w:eastAsiaTheme="minorEastAsia" w:cs="Times New Roman"/>
          <w:szCs w:val="24"/>
        </w:rPr>
      </w:pPr>
      <w:r>
        <w:rPr>
          <w:rFonts w:eastAsiaTheme="minorEastAsia" w:cs="Times New Roman"/>
          <w:szCs w:val="24"/>
        </w:rPr>
        <w:tab/>
      </w:r>
      <w:r w:rsidR="008A5DB8">
        <w:rPr>
          <w:rFonts w:eastAsiaTheme="minorEastAsia" w:cs="Times New Roman"/>
          <w:szCs w:val="24"/>
        </w:rPr>
        <w:t>6</w:t>
      </w:r>
      <w:r>
        <w:rPr>
          <w:rFonts w:eastAsiaTheme="minorEastAsia" w:cs="Times New Roman"/>
          <w:szCs w:val="24"/>
        </w:rPr>
        <w:t xml:space="preserve">. </w:t>
      </w:r>
      <w:r>
        <w:rPr>
          <w:rFonts w:eastAsiaTheme="minorEastAsia" w:cs="Times New Roman"/>
          <w:szCs w:val="24"/>
        </w:rPr>
        <w:tab/>
        <w:t>Menentukan Nilai Kapasitor</w:t>
      </w:r>
    </w:p>
    <w:p w:rsidR="00F546C3" w:rsidRDefault="00F546C3" w:rsidP="00316566">
      <w:pPr>
        <w:spacing w:line="360" w:lineRule="auto"/>
        <w:jc w:val="both"/>
        <w:rPr>
          <w:rFonts w:eastAsiaTheme="minorEastAsia" w:cs="Times New Roman"/>
          <w:szCs w:val="24"/>
        </w:rPr>
      </w:pPr>
      <w:r>
        <w:rPr>
          <w:rFonts w:eastAsiaTheme="minorEastAsia" w:cs="Times New Roman"/>
          <w:szCs w:val="24"/>
        </w:rPr>
        <w:tab/>
        <w:t>Kapasitor merupakan komponen utama dalam perancangan konverter DC. Fungsi dari kapasitor yaitu sebagai penyimpan muatan dan mengurangi ripple tegangan yang disebabkan karena adanya kenaikan beban, dan juga berperan dalam proses transfer energi.</w:t>
      </w:r>
      <w:r w:rsidR="0059343D">
        <w:rPr>
          <w:rFonts w:eastAsiaTheme="minorEastAsia" w:cs="Times New Roman"/>
          <w:szCs w:val="24"/>
        </w:rPr>
        <w:t xml:space="preserve"> U</w:t>
      </w:r>
      <w:r>
        <w:rPr>
          <w:rFonts w:eastAsiaTheme="minorEastAsia" w:cs="Times New Roman"/>
          <w:szCs w:val="24"/>
        </w:rPr>
        <w:t>ntuk menentukan kapasitor yang digunakan harus diperhatikan nilainya karena apabila kapasitor yang digunakan terlalu kecil maka proses pengisian daya nya semakin cepat, begitu sebaliknya jika kapasitor yang digunakan terlalu besar maka proses pengisian akan lambat. Dalam menentuka</w:t>
      </w:r>
      <w:r w:rsidR="000E636B">
        <w:rPr>
          <w:rFonts w:eastAsiaTheme="minorEastAsia" w:cs="Times New Roman"/>
          <w:szCs w:val="24"/>
        </w:rPr>
        <w:t>n</w:t>
      </w:r>
      <w:r>
        <w:rPr>
          <w:rFonts w:eastAsiaTheme="minorEastAsia" w:cs="Times New Roman"/>
          <w:szCs w:val="24"/>
        </w:rPr>
        <w:t xml:space="preserve"> nilai kapasitor maka digunakan persamaan</w:t>
      </w:r>
      <w:r w:rsidR="0059343D">
        <w:rPr>
          <w:rFonts w:eastAsiaTheme="minorEastAsia" w:cs="Times New Roman"/>
          <w:szCs w:val="24"/>
        </w:rPr>
        <w:t xml:space="preserve"> 2</w:t>
      </w:r>
      <w:r>
        <w:rPr>
          <w:rFonts w:eastAsiaTheme="minorEastAsia" w:cs="Times New Roman"/>
          <w:szCs w:val="24"/>
        </w:rPr>
        <w:t>.</w:t>
      </w:r>
      <w:r w:rsidR="008B605E">
        <w:rPr>
          <w:rFonts w:eastAsiaTheme="minorEastAsia" w:cs="Times New Roman"/>
          <w:szCs w:val="24"/>
        </w:rPr>
        <w:t>8</w:t>
      </w:r>
    </w:p>
    <w:tbl>
      <w:tblPr>
        <w:tblStyle w:val="TableGrid"/>
        <w:tblpPr w:leftFromText="180" w:rightFromText="180" w:vertAnchor="text" w:horzAnchor="margin" w:tblpXSpec="right" w:tblpY="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09"/>
      </w:tblGrid>
      <w:tr w:rsidR="00F546C3" w:rsidTr="001946A5">
        <w:tc>
          <w:tcPr>
            <w:tcW w:w="709" w:type="dxa"/>
          </w:tcPr>
          <w:p w:rsidR="00F546C3" w:rsidRDefault="008A5DB8" w:rsidP="008B605E">
            <w:pPr>
              <w:spacing w:line="360" w:lineRule="auto"/>
              <w:jc w:val="both"/>
              <w:rPr>
                <w:rFonts w:eastAsiaTheme="minorEastAsia" w:cs="Times New Roman"/>
                <w:sz w:val="24"/>
                <w:szCs w:val="24"/>
              </w:rPr>
            </w:pPr>
            <w:r>
              <w:rPr>
                <w:rFonts w:eastAsiaTheme="minorEastAsia" w:cs="Times New Roman"/>
                <w:sz w:val="24"/>
                <w:szCs w:val="24"/>
              </w:rPr>
              <w:t>2</w:t>
            </w:r>
            <w:r w:rsidR="00F546C3">
              <w:rPr>
                <w:rFonts w:eastAsiaTheme="minorEastAsia" w:cs="Times New Roman"/>
                <w:sz w:val="24"/>
                <w:szCs w:val="24"/>
              </w:rPr>
              <w:t>.</w:t>
            </w:r>
            <w:r w:rsidR="008B605E">
              <w:rPr>
                <w:rFonts w:eastAsiaTheme="minorEastAsia" w:cs="Times New Roman"/>
                <w:sz w:val="24"/>
                <w:szCs w:val="24"/>
              </w:rPr>
              <w:t>8</w:t>
            </w:r>
          </w:p>
        </w:tc>
      </w:tr>
    </w:tbl>
    <w:p w:rsidR="00E3489D" w:rsidRDefault="000E0E92" w:rsidP="008A5DB8">
      <w:pPr>
        <w:spacing w:line="360" w:lineRule="auto"/>
        <w:jc w:val="both"/>
        <w:rPr>
          <w:rFonts w:eastAsiaTheme="minorEastAsia" w:cs="Times New Roman"/>
          <w:szCs w:val="24"/>
        </w:rPr>
      </w:pPr>
      <m:oMathPara>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C</m:t>
              </m:r>
            </m:e>
            <m:sub>
              <m:r>
                <w:rPr>
                  <w:rFonts w:ascii="Cambria Math" w:eastAsiaTheme="minorEastAsia" w:hAnsi="Cambria Math" w:cs="Times New Roman"/>
                  <w:szCs w:val="24"/>
                </w:rPr>
                <m:t>min</m:t>
              </m:r>
            </m:sub>
          </m:sSub>
          <m:r>
            <w:rPr>
              <w:rFonts w:ascii="Cambria Math" w:eastAsiaTheme="minorEastAsia" w:hAnsi="Cambria Math" w:cs="Times New Roman"/>
              <w:szCs w:val="24"/>
            </w:rPr>
            <m:t>&gt;</m:t>
          </m:r>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D</m:t>
                  </m:r>
                </m:e>
                <m:sub>
                  <m:r>
                    <w:rPr>
                      <w:rFonts w:ascii="Cambria Math" w:eastAsiaTheme="minorEastAsia" w:hAnsi="Cambria Math" w:cs="Times New Roman"/>
                      <w:szCs w:val="24"/>
                    </w:rPr>
                    <m:t>max</m:t>
                  </m:r>
                </m:sub>
              </m:sSub>
            </m:num>
            <m:den>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F</m:t>
                  </m:r>
                </m:e>
                <m:sub>
                  <m:r>
                    <w:rPr>
                      <w:rFonts w:ascii="Cambria Math" w:eastAsiaTheme="minorEastAsia" w:hAnsi="Cambria Math" w:cs="Times New Roman"/>
                      <w:szCs w:val="24"/>
                    </w:rPr>
                    <m:t>s</m:t>
                  </m:r>
                </m:sub>
              </m:sSub>
              <m:d>
                <m:dPr>
                  <m:ctrlPr>
                    <w:rPr>
                      <w:rFonts w:ascii="Cambria Math" w:eastAsiaTheme="minorEastAsia" w:hAnsi="Cambria Math" w:cs="Times New Roman"/>
                      <w:i/>
                      <w:szCs w:val="24"/>
                    </w:rPr>
                  </m:ctrlPr>
                </m:dPr>
                <m:e>
                  <m:f>
                    <m:fPr>
                      <m:ctrlPr>
                        <w:rPr>
                          <w:rFonts w:ascii="Cambria Math" w:eastAsiaTheme="minorEastAsia" w:hAnsi="Cambria Math" w:cs="Times New Roman"/>
                          <w:i/>
                          <w:szCs w:val="24"/>
                        </w:rPr>
                      </m:ctrlPr>
                    </m:fPr>
                    <m:num>
                      <m:r>
                        <w:rPr>
                          <w:rFonts w:ascii="Cambria Math" w:eastAsiaTheme="minorEastAsia" w:hAnsi="Cambria Math" w:cs="Times New Roman"/>
                          <w:szCs w:val="24"/>
                        </w:rPr>
                        <m:t>0,05</m:t>
                      </m:r>
                    </m:num>
                    <m:den>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V</m:t>
                          </m:r>
                        </m:e>
                        <m:sub>
                          <m:r>
                            <w:rPr>
                              <w:rFonts w:ascii="Cambria Math" w:eastAsiaTheme="minorEastAsia" w:hAnsi="Cambria Math" w:cs="Times New Roman"/>
                              <w:szCs w:val="24"/>
                            </w:rPr>
                            <m:t>out</m:t>
                          </m:r>
                        </m:sub>
                      </m:sSub>
                    </m:den>
                  </m:f>
                </m:e>
              </m:d>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R</m:t>
                  </m:r>
                </m:e>
                <m:sub>
                  <m:r>
                    <w:rPr>
                      <w:rFonts w:ascii="Cambria Math" w:eastAsiaTheme="minorEastAsia" w:hAnsi="Cambria Math" w:cs="Times New Roman"/>
                      <w:szCs w:val="24"/>
                    </w:rPr>
                    <m:t>min</m:t>
                  </m:r>
                </m:sub>
              </m:sSub>
            </m:den>
          </m:f>
        </m:oMath>
      </m:oMathPara>
    </w:p>
    <w:p w:rsidR="008B605E" w:rsidRDefault="008B605E" w:rsidP="008A5DB8">
      <w:pPr>
        <w:spacing w:line="360" w:lineRule="auto"/>
        <w:jc w:val="both"/>
        <w:rPr>
          <w:rFonts w:eastAsiaTheme="minorEastAsia" w:cs="Times New Roman"/>
          <w:szCs w:val="24"/>
        </w:rPr>
      </w:pPr>
      <w:r>
        <w:rPr>
          <w:rFonts w:eastAsiaTheme="minorEastAsia" w:cs="Times New Roman"/>
          <w:szCs w:val="24"/>
        </w:rPr>
        <w:lastRenderedPageBreak/>
        <w:tab/>
      </w:r>
      <w:r>
        <w:rPr>
          <w:rFonts w:eastAsiaTheme="minorEastAsia" w:cs="Times New Roman"/>
          <w:szCs w:val="24"/>
        </w:rPr>
        <w:tab/>
        <w:t>Keterangan :</w:t>
      </w:r>
      <w:r>
        <w:rPr>
          <w:rFonts w:eastAsiaTheme="minorEastAsia" w:cs="Times New Roman"/>
          <w:szCs w:val="24"/>
        </w:rPr>
        <w:tab/>
      </w:r>
      <w:r w:rsidRPr="008B605E">
        <w:rPr>
          <w:rFonts w:eastAsiaTheme="minorEastAsia" w:cs="Times New Roman"/>
          <w:i/>
          <w:szCs w:val="24"/>
        </w:rPr>
        <w:t>C</w:t>
      </w:r>
      <w:r w:rsidRPr="008B605E">
        <w:rPr>
          <w:rFonts w:eastAsiaTheme="minorEastAsia" w:cs="Times New Roman"/>
          <w:i/>
          <w:szCs w:val="24"/>
          <w:vertAlign w:val="subscript"/>
        </w:rPr>
        <w:t>min</w:t>
      </w:r>
      <w:r>
        <w:rPr>
          <w:rFonts w:eastAsiaTheme="minorEastAsia" w:cs="Times New Roman"/>
          <w:szCs w:val="24"/>
        </w:rPr>
        <w:tab/>
        <w:t>: Kapasitansi minimal (µF)</w:t>
      </w:r>
    </w:p>
    <w:p w:rsidR="008B605E" w:rsidRPr="0061182F" w:rsidRDefault="008B605E" w:rsidP="008A5DB8">
      <w:pPr>
        <w:spacing w:line="360" w:lineRule="auto"/>
        <w:jc w:val="both"/>
        <w:rPr>
          <w:rFonts w:cs="Times New Roman"/>
          <w:szCs w:val="24"/>
        </w:rPr>
      </w:pPr>
      <w:r>
        <w:rPr>
          <w:rFonts w:eastAsiaTheme="minorEastAsia" w:cs="Times New Roman"/>
          <w:szCs w:val="24"/>
        </w:rPr>
        <w:tab/>
      </w:r>
      <w:r>
        <w:rPr>
          <w:rFonts w:eastAsiaTheme="minorEastAsia" w:cs="Times New Roman"/>
          <w:szCs w:val="24"/>
        </w:rPr>
        <w:tab/>
      </w:r>
      <w:r>
        <w:rPr>
          <w:rFonts w:eastAsiaTheme="minorEastAsia" w:cs="Times New Roman"/>
          <w:szCs w:val="24"/>
        </w:rPr>
        <w:tab/>
      </w:r>
      <w:r>
        <w:rPr>
          <w:rFonts w:eastAsiaTheme="minorEastAsia" w:cs="Times New Roman"/>
          <w:szCs w:val="24"/>
        </w:rPr>
        <w:tab/>
      </w:r>
      <w:r w:rsidRPr="008B605E">
        <w:rPr>
          <w:rFonts w:eastAsiaTheme="minorEastAsia" w:cs="Times New Roman"/>
          <w:i/>
          <w:szCs w:val="24"/>
        </w:rPr>
        <w:t>R</w:t>
      </w:r>
      <w:r w:rsidRPr="008B605E">
        <w:rPr>
          <w:rFonts w:eastAsiaTheme="minorEastAsia" w:cs="Times New Roman"/>
          <w:i/>
          <w:szCs w:val="24"/>
          <w:vertAlign w:val="subscript"/>
        </w:rPr>
        <w:t>min</w:t>
      </w:r>
      <w:r>
        <w:rPr>
          <w:rFonts w:eastAsiaTheme="minorEastAsia" w:cs="Times New Roman"/>
          <w:szCs w:val="24"/>
        </w:rPr>
        <w:tab/>
        <w:t>: Resistansi minimal (ohm)</w:t>
      </w:r>
    </w:p>
    <w:p w:rsidR="00E3489D" w:rsidRPr="00E53790" w:rsidRDefault="001A7F82" w:rsidP="001A7F82">
      <w:pPr>
        <w:pStyle w:val="Heading3"/>
        <w:numPr>
          <w:ilvl w:val="0"/>
          <w:numId w:val="0"/>
        </w:numPr>
        <w:jc w:val="both"/>
        <w:rPr>
          <w:rFonts w:cs="Times New Roman"/>
          <w:szCs w:val="24"/>
          <w:lang w:eastAsia="ja-JP"/>
        </w:rPr>
      </w:pPr>
      <w:bookmarkStart w:id="37" w:name="_Toc505167218"/>
      <w:bookmarkStart w:id="38" w:name="_Toc507536709"/>
      <w:r>
        <w:rPr>
          <w:rFonts w:cs="Times New Roman"/>
          <w:szCs w:val="24"/>
          <w:lang w:eastAsia="ja-JP"/>
        </w:rPr>
        <w:t>2.2.2</w:t>
      </w:r>
      <w:r w:rsidR="00E3489D">
        <w:rPr>
          <w:rFonts w:cs="Times New Roman"/>
          <w:szCs w:val="24"/>
          <w:lang w:eastAsia="ja-JP"/>
        </w:rPr>
        <w:tab/>
      </w:r>
      <w:r w:rsidR="00E3489D" w:rsidRPr="00E53790">
        <w:rPr>
          <w:rFonts w:cs="Times New Roman"/>
          <w:szCs w:val="24"/>
          <w:lang w:eastAsia="ja-JP"/>
        </w:rPr>
        <w:t>Dasar Switching Konverter</w:t>
      </w:r>
      <w:bookmarkEnd w:id="37"/>
      <w:bookmarkEnd w:id="38"/>
    </w:p>
    <w:p w:rsidR="00E3489D" w:rsidRPr="00E53790" w:rsidRDefault="00E3489D" w:rsidP="00E3489D">
      <w:pPr>
        <w:pStyle w:val="ListParagraph"/>
        <w:ind w:left="0" w:firstLine="709"/>
        <w:rPr>
          <w:rFonts w:cs="Times New Roman"/>
          <w:szCs w:val="24"/>
        </w:rPr>
      </w:pPr>
      <w:r w:rsidRPr="00E53790">
        <w:rPr>
          <w:rFonts w:cs="Times New Roman"/>
          <w:szCs w:val="24"/>
        </w:rPr>
        <w:t xml:space="preserve">Rangkaian alternatif untuk regulator dengan efisiensi yang lebih baik dapat digunakan rangkaian </w:t>
      </w:r>
      <w:r w:rsidRPr="00347CFE">
        <w:rPr>
          <w:rFonts w:cs="Times New Roman"/>
          <w:i/>
          <w:szCs w:val="24"/>
        </w:rPr>
        <w:t>switching</w:t>
      </w:r>
      <w:r w:rsidRPr="00E53790">
        <w:rPr>
          <w:rFonts w:cs="Times New Roman"/>
          <w:szCs w:val="24"/>
        </w:rPr>
        <w:t xml:space="preserve"> konverter.</w:t>
      </w:r>
      <w:r w:rsidR="001A7F82">
        <w:rPr>
          <w:rFonts w:cs="Times New Roman"/>
          <w:szCs w:val="24"/>
        </w:rPr>
        <w:t xml:space="preserve"> Untuk rangkaian dasar </w:t>
      </w:r>
      <w:r w:rsidR="001A7F82" w:rsidRPr="001A7F82">
        <w:rPr>
          <w:rFonts w:cs="Times New Roman"/>
          <w:i/>
          <w:szCs w:val="24"/>
        </w:rPr>
        <w:t>switching</w:t>
      </w:r>
      <w:r w:rsidR="001A7F82">
        <w:rPr>
          <w:rFonts w:cs="Times New Roman"/>
          <w:szCs w:val="24"/>
        </w:rPr>
        <w:t xml:space="preserve"> pada konverter dapat dilihat pada Gambar 2.</w:t>
      </w:r>
      <w:r w:rsidR="007F70C1">
        <w:rPr>
          <w:rFonts w:cs="Times New Roman"/>
          <w:szCs w:val="24"/>
        </w:rPr>
        <w:t>4</w:t>
      </w:r>
      <w:r w:rsidRPr="00E53790">
        <w:rPr>
          <w:rFonts w:cs="Times New Roman"/>
          <w:szCs w:val="24"/>
        </w:rPr>
        <w:t xml:space="preserve">. </w:t>
      </w:r>
    </w:p>
    <w:p w:rsidR="00E3489D" w:rsidRPr="00E53790" w:rsidRDefault="00E3489D" w:rsidP="00E3489D">
      <w:pPr>
        <w:pStyle w:val="ListParagraph"/>
        <w:ind w:left="0"/>
        <w:jc w:val="center"/>
        <w:rPr>
          <w:rFonts w:cs="Times New Roman"/>
          <w:szCs w:val="24"/>
        </w:rPr>
      </w:pPr>
      <w:r w:rsidRPr="00E53790">
        <w:rPr>
          <w:rFonts w:cs="Times New Roman"/>
          <w:noProof/>
          <w:szCs w:val="24"/>
          <w:lang w:eastAsia="id-ID"/>
        </w:rPr>
        <w:drawing>
          <wp:inline distT="0" distB="0" distL="0" distR="0">
            <wp:extent cx="3581400" cy="2476500"/>
            <wp:effectExtent l="1905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witching.PNG"/>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xmlns:arto="http://schemas.microsoft.com/office/word/2006/arto" val="0"/>
                        </a:ext>
                      </a:extLst>
                    </a:blip>
                    <a:stretch>
                      <a:fillRect/>
                    </a:stretch>
                  </pic:blipFill>
                  <pic:spPr>
                    <a:xfrm>
                      <a:off x="0" y="0"/>
                      <a:ext cx="3581400" cy="2476500"/>
                    </a:xfrm>
                    <a:prstGeom prst="rect">
                      <a:avLst/>
                    </a:prstGeom>
                  </pic:spPr>
                </pic:pic>
              </a:graphicData>
            </a:graphic>
          </wp:inline>
        </w:drawing>
      </w:r>
    </w:p>
    <w:p w:rsidR="00E3489D" w:rsidRPr="00E53790" w:rsidRDefault="008A5DB8" w:rsidP="00E3489D">
      <w:pPr>
        <w:pStyle w:val="ListParagraph"/>
        <w:ind w:left="0" w:firstLine="0"/>
        <w:jc w:val="center"/>
        <w:rPr>
          <w:rFonts w:cs="Times New Roman"/>
          <w:szCs w:val="24"/>
        </w:rPr>
      </w:pPr>
      <w:r>
        <w:rPr>
          <w:rFonts w:cs="Times New Roman"/>
          <w:szCs w:val="24"/>
        </w:rPr>
        <w:t>Gambar 2.</w:t>
      </w:r>
      <w:r w:rsidR="0000165D">
        <w:rPr>
          <w:rFonts w:cs="Times New Roman"/>
          <w:szCs w:val="24"/>
        </w:rPr>
        <w:t>4</w:t>
      </w:r>
      <w:r>
        <w:rPr>
          <w:rFonts w:cs="Times New Roman"/>
          <w:szCs w:val="24"/>
        </w:rPr>
        <w:t xml:space="preserve"> (a) </w:t>
      </w:r>
      <w:r w:rsidR="00E3489D" w:rsidRPr="00E53790">
        <w:rPr>
          <w:rFonts w:cs="Times New Roman"/>
          <w:szCs w:val="24"/>
        </w:rPr>
        <w:t xml:space="preserve">Rangkaian dasar konverter </w:t>
      </w:r>
      <w:r>
        <w:rPr>
          <w:rFonts w:cs="Times New Roman"/>
          <w:szCs w:val="24"/>
        </w:rPr>
        <w:t>;</w:t>
      </w:r>
      <w:r w:rsidR="00E3489D" w:rsidRPr="00E53790">
        <w:rPr>
          <w:rFonts w:cs="Times New Roman"/>
          <w:szCs w:val="24"/>
        </w:rPr>
        <w:t xml:space="preserve">(b) </w:t>
      </w:r>
      <w:r w:rsidR="00E3489D" w:rsidRPr="00E53790">
        <w:rPr>
          <w:rFonts w:cs="Times New Roman"/>
          <w:i/>
          <w:szCs w:val="24"/>
        </w:rPr>
        <w:t>Switching eqivalent</w:t>
      </w:r>
      <w:r w:rsidR="00E3489D" w:rsidRPr="00E53790">
        <w:rPr>
          <w:rFonts w:cs="Times New Roman"/>
          <w:szCs w:val="24"/>
        </w:rPr>
        <w:t xml:space="preserve"> </w:t>
      </w:r>
      <w:r>
        <w:rPr>
          <w:rFonts w:cs="Times New Roman"/>
          <w:szCs w:val="24"/>
        </w:rPr>
        <w:t>;</w:t>
      </w:r>
      <w:r w:rsidR="00E3489D" w:rsidRPr="00E53790">
        <w:rPr>
          <w:rFonts w:cs="Times New Roman"/>
          <w:szCs w:val="24"/>
        </w:rPr>
        <w:t xml:space="preserve">(c) </w:t>
      </w:r>
      <w:r w:rsidR="00E3489D" w:rsidRPr="00E53790">
        <w:rPr>
          <w:rFonts w:cs="Times New Roman"/>
          <w:i/>
          <w:szCs w:val="24"/>
        </w:rPr>
        <w:t>Output voltage</w:t>
      </w:r>
      <w:r w:rsidR="00E3489D" w:rsidRPr="00E53790">
        <w:rPr>
          <w:rFonts w:cs="Times New Roman"/>
          <w:szCs w:val="24"/>
        </w:rPr>
        <w:t xml:space="preserve"> </w:t>
      </w:r>
      <w:sdt>
        <w:sdtPr>
          <w:rPr>
            <w:rFonts w:cs="Times New Roman"/>
            <w:szCs w:val="24"/>
          </w:rPr>
          <w:id w:val="865408"/>
          <w:citation/>
        </w:sdtPr>
        <w:sdtContent>
          <w:r w:rsidR="000E0E92" w:rsidRPr="00E53790">
            <w:rPr>
              <w:rFonts w:cs="Times New Roman"/>
              <w:szCs w:val="24"/>
            </w:rPr>
            <w:fldChar w:fldCharType="begin"/>
          </w:r>
          <w:r w:rsidR="00E3489D" w:rsidRPr="00E53790">
            <w:rPr>
              <w:rFonts w:cs="Times New Roman"/>
              <w:szCs w:val="24"/>
            </w:rPr>
            <w:instrText xml:space="preserve"> CITATION Dan10 \l 1057 </w:instrText>
          </w:r>
          <w:r w:rsidR="000E0E92" w:rsidRPr="00E53790">
            <w:rPr>
              <w:rFonts w:cs="Times New Roman"/>
              <w:szCs w:val="24"/>
            </w:rPr>
            <w:fldChar w:fldCharType="separate"/>
          </w:r>
          <w:r w:rsidR="001A7F82" w:rsidRPr="001A7F82">
            <w:rPr>
              <w:rFonts w:cs="Times New Roman"/>
              <w:noProof/>
              <w:szCs w:val="24"/>
            </w:rPr>
            <w:t>[5]</w:t>
          </w:r>
          <w:r w:rsidR="000E0E92" w:rsidRPr="00E53790">
            <w:rPr>
              <w:rFonts w:cs="Times New Roman"/>
              <w:szCs w:val="24"/>
            </w:rPr>
            <w:fldChar w:fldCharType="end"/>
          </w:r>
        </w:sdtContent>
      </w:sdt>
    </w:p>
    <w:p w:rsidR="001A7F82" w:rsidRDefault="001A7F82" w:rsidP="00E3489D">
      <w:pPr>
        <w:pStyle w:val="ListParagraph"/>
        <w:ind w:left="0" w:firstLine="709"/>
        <w:rPr>
          <w:rFonts w:cs="Times New Roman"/>
          <w:szCs w:val="24"/>
        </w:rPr>
      </w:pPr>
      <w:r w:rsidRPr="00E53790">
        <w:rPr>
          <w:rFonts w:cs="Times New Roman"/>
          <w:szCs w:val="24"/>
        </w:rPr>
        <w:t>Pada</w:t>
      </w:r>
      <w:r>
        <w:rPr>
          <w:rFonts w:cs="Times New Roman"/>
          <w:szCs w:val="24"/>
        </w:rPr>
        <w:t xml:space="preserve"> Gambar 2.</w:t>
      </w:r>
      <w:r w:rsidR="0000165D">
        <w:rPr>
          <w:rFonts w:cs="Times New Roman"/>
          <w:szCs w:val="24"/>
        </w:rPr>
        <w:t>4</w:t>
      </w:r>
      <w:r w:rsidRPr="00E53790">
        <w:rPr>
          <w:rFonts w:cs="Times New Roman"/>
          <w:szCs w:val="24"/>
        </w:rPr>
        <w:t xml:space="preserve"> </w:t>
      </w:r>
      <w:r w:rsidR="000E636B">
        <w:rPr>
          <w:rFonts w:cs="Times New Roman"/>
          <w:szCs w:val="24"/>
        </w:rPr>
        <w:t>digunakan</w:t>
      </w:r>
      <w:r>
        <w:rPr>
          <w:rFonts w:cs="Times New Roman"/>
          <w:szCs w:val="24"/>
        </w:rPr>
        <w:t xml:space="preserve"> transistor</w:t>
      </w:r>
      <w:r w:rsidRPr="00E53790">
        <w:rPr>
          <w:rFonts w:cs="Times New Roman"/>
          <w:szCs w:val="24"/>
        </w:rPr>
        <w:t xml:space="preserve"> sebagai </w:t>
      </w:r>
      <w:r w:rsidRPr="00E53790">
        <w:rPr>
          <w:rFonts w:cs="Times New Roman"/>
          <w:i/>
          <w:szCs w:val="24"/>
        </w:rPr>
        <w:t>electronic switch</w:t>
      </w:r>
      <w:r w:rsidR="000E636B">
        <w:rPr>
          <w:rFonts w:cs="Times New Roman"/>
          <w:i/>
          <w:szCs w:val="24"/>
        </w:rPr>
        <w:t xml:space="preserve"> </w:t>
      </w:r>
      <w:r w:rsidRPr="00E53790">
        <w:rPr>
          <w:rFonts w:cs="Times New Roman"/>
          <w:szCs w:val="24"/>
        </w:rPr>
        <w:t>yang dapat d</w:t>
      </w:r>
      <w:r w:rsidR="00CF60D7">
        <w:rPr>
          <w:rFonts w:cs="Times New Roman"/>
          <w:szCs w:val="24"/>
        </w:rPr>
        <w:t>ibuka atau ditutup, s</w:t>
      </w:r>
      <w:r w:rsidRPr="00E53790">
        <w:rPr>
          <w:rFonts w:cs="Times New Roman"/>
          <w:szCs w:val="24"/>
        </w:rPr>
        <w:t xml:space="preserve">ehingga hanya ada 2 keadaan yaitu </w:t>
      </w:r>
      <w:r w:rsidRPr="00E53790">
        <w:rPr>
          <w:rFonts w:cs="Times New Roman"/>
          <w:i/>
          <w:szCs w:val="24"/>
        </w:rPr>
        <w:t>saturasi</w:t>
      </w:r>
      <w:r w:rsidRPr="00E53790">
        <w:rPr>
          <w:rFonts w:cs="Times New Roman"/>
          <w:szCs w:val="24"/>
        </w:rPr>
        <w:t xml:space="preserve"> dan </w:t>
      </w:r>
      <w:r w:rsidRPr="00E53790">
        <w:rPr>
          <w:rFonts w:cs="Times New Roman"/>
          <w:i/>
          <w:szCs w:val="24"/>
        </w:rPr>
        <w:t>cutoff</w:t>
      </w:r>
      <w:r w:rsidR="00020645">
        <w:rPr>
          <w:rFonts w:cs="Times New Roman"/>
          <w:szCs w:val="24"/>
        </w:rPr>
        <w:t xml:space="preserve">. </w:t>
      </w:r>
      <w:r w:rsidRPr="00E53790">
        <w:rPr>
          <w:rFonts w:cs="Times New Roman"/>
          <w:szCs w:val="24"/>
        </w:rPr>
        <w:t xml:space="preserve">Rangkaian ini juga biasa disebut DC </w:t>
      </w:r>
      <w:r w:rsidRPr="000E636B">
        <w:rPr>
          <w:rFonts w:cs="Times New Roman"/>
          <w:i/>
          <w:szCs w:val="24"/>
        </w:rPr>
        <w:t>Chopper</w:t>
      </w:r>
    </w:p>
    <w:p w:rsidR="00E3489D" w:rsidRPr="00E53790" w:rsidRDefault="00E3489D" w:rsidP="00E3489D">
      <w:pPr>
        <w:pStyle w:val="ListParagraph"/>
        <w:ind w:left="0" w:firstLine="709"/>
        <w:rPr>
          <w:rFonts w:cs="Times New Roman"/>
          <w:szCs w:val="24"/>
        </w:rPr>
      </w:pPr>
      <w:r w:rsidRPr="00E53790">
        <w:rPr>
          <w:rFonts w:cs="Times New Roman"/>
          <w:szCs w:val="24"/>
        </w:rPr>
        <w:t xml:space="preserve">Diasumsikan bahwa </w:t>
      </w:r>
      <w:r w:rsidRPr="00E53790">
        <w:rPr>
          <w:rFonts w:cs="Times New Roman"/>
          <w:i/>
          <w:szCs w:val="24"/>
        </w:rPr>
        <w:t>switch</w:t>
      </w:r>
      <w:r w:rsidRPr="00E53790">
        <w:rPr>
          <w:rFonts w:cs="Times New Roman"/>
          <w:szCs w:val="24"/>
        </w:rPr>
        <w:t xml:space="preserve"> dalam keadaan ideal, apabila </w:t>
      </w:r>
      <w:r w:rsidRPr="00E53790">
        <w:rPr>
          <w:rFonts w:cs="Times New Roman"/>
          <w:i/>
          <w:szCs w:val="24"/>
        </w:rPr>
        <w:t>switch</w:t>
      </w:r>
      <w:r w:rsidRPr="00E53790">
        <w:rPr>
          <w:rFonts w:cs="Times New Roman"/>
          <w:szCs w:val="24"/>
        </w:rPr>
        <w:t xml:space="preserve"> ditutup maka tegangan keluaran sama dengan tegangan masukan, sedangkan apabila </w:t>
      </w:r>
      <w:r w:rsidRPr="00E53790">
        <w:rPr>
          <w:rFonts w:cs="Times New Roman"/>
          <w:i/>
          <w:szCs w:val="24"/>
        </w:rPr>
        <w:t>switch</w:t>
      </w:r>
      <w:r w:rsidRPr="00E53790">
        <w:rPr>
          <w:rFonts w:cs="Times New Roman"/>
          <w:szCs w:val="24"/>
        </w:rPr>
        <w:t xml:space="preserve"> dibuka maka</w:t>
      </w:r>
      <w:r w:rsidR="00020645">
        <w:rPr>
          <w:rFonts w:cs="Times New Roman"/>
          <w:szCs w:val="24"/>
        </w:rPr>
        <w:t xml:space="preserve"> tidak ada</w:t>
      </w:r>
      <w:r w:rsidRPr="00E53790">
        <w:rPr>
          <w:rFonts w:cs="Times New Roman"/>
          <w:szCs w:val="24"/>
        </w:rPr>
        <w:t xml:space="preserve"> tegangan keluaran. Dapat disimpulkan bahwa tegangan keluaran yang dihasilkan akan berbentuk pulsa seperti pada Gambar 2.</w:t>
      </w:r>
      <w:r w:rsidR="0000165D">
        <w:rPr>
          <w:rFonts w:cs="Times New Roman"/>
          <w:szCs w:val="24"/>
        </w:rPr>
        <w:t>4</w:t>
      </w:r>
      <w:r w:rsidRPr="00E53790">
        <w:rPr>
          <w:rFonts w:cs="Times New Roman"/>
          <w:szCs w:val="24"/>
        </w:rPr>
        <w:t xml:space="preserve"> (c). </w:t>
      </w:r>
    </w:p>
    <w:p w:rsidR="00E3489D" w:rsidRPr="00E53790" w:rsidRDefault="00E3489D" w:rsidP="00E3489D">
      <w:pPr>
        <w:pStyle w:val="ListParagraph"/>
        <w:ind w:left="0" w:firstLine="900"/>
        <w:rPr>
          <w:rFonts w:cs="Times New Roman"/>
          <w:szCs w:val="24"/>
        </w:rPr>
      </w:pPr>
      <w:r w:rsidRPr="00E53790">
        <w:rPr>
          <w:rFonts w:cs="Times New Roman"/>
          <w:szCs w:val="24"/>
        </w:rPr>
        <w:t>Besaran rata-rata atau komponen DC dari tegangan keluaran dapat</w:t>
      </w:r>
      <w:r>
        <w:rPr>
          <w:rFonts w:cs="Times New Roman"/>
          <w:szCs w:val="24"/>
        </w:rPr>
        <w:t xml:space="preserve"> diturunkan dari persamaan 2.1</w:t>
      </w:r>
      <w:r w:rsidR="009E7B2A">
        <w:rPr>
          <w:rFonts w:cs="Times New Roman"/>
          <w:szCs w:val="24"/>
        </w:rPr>
        <w:t>0</w:t>
      </w:r>
      <w:r w:rsidRPr="00E53790">
        <w:rPr>
          <w:rFonts w:cs="Times New Roman"/>
          <w:szCs w:val="24"/>
        </w:rPr>
        <w:t xml:space="preserve"> berikut: </w:t>
      </w:r>
    </w:p>
    <w:p w:rsidR="00E3489D" w:rsidRPr="00E53790" w:rsidRDefault="00E3489D" w:rsidP="00E3489D">
      <w:pPr>
        <w:pStyle w:val="ListParagraph"/>
        <w:ind w:left="0" w:firstLine="900"/>
        <w:rPr>
          <w:rFonts w:cs="Times New Roman"/>
          <w:szCs w:val="24"/>
        </w:rPr>
      </w:pPr>
    </w:p>
    <w:tbl>
      <w:tblPr>
        <w:tblStyle w:val="TableGrid"/>
        <w:tblW w:w="8223" w:type="dxa"/>
        <w:tblInd w:w="1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230"/>
        <w:gridCol w:w="1993"/>
      </w:tblGrid>
      <w:tr w:rsidR="00E3489D" w:rsidRPr="00E53790" w:rsidTr="00992E6A">
        <w:trPr>
          <w:trHeight w:val="679"/>
        </w:trPr>
        <w:tc>
          <w:tcPr>
            <w:tcW w:w="6230" w:type="dxa"/>
          </w:tcPr>
          <w:p w:rsidR="00E3489D" w:rsidRPr="00E53790" w:rsidRDefault="000E0E92" w:rsidP="00992E6A">
            <w:pPr>
              <w:pStyle w:val="ListParagraph"/>
              <w:ind w:left="0"/>
              <w:rPr>
                <w:rFonts w:cs="Times New Roman"/>
                <w:szCs w:val="24"/>
              </w:rPr>
            </w:pPr>
            <m:oMath>
              <m:sSub>
                <m:sSubPr>
                  <m:ctrlPr>
                    <w:rPr>
                      <w:rFonts w:ascii="Cambria Math" w:hAnsi="Cambria Math" w:cs="Times New Roman"/>
                      <w:i/>
                      <w:szCs w:val="24"/>
                    </w:rPr>
                  </m:ctrlPr>
                </m:sSubPr>
                <m:e>
                  <m:r>
                    <w:rPr>
                      <w:rFonts w:ascii="Cambria Math" w:hAnsi="Cambria Math" w:cs="Times New Roman"/>
                      <w:szCs w:val="24"/>
                    </w:rPr>
                    <m:t>V</m:t>
                  </m:r>
                </m:e>
                <m:sub>
                  <m:r>
                    <w:rPr>
                      <w:rFonts w:ascii="Cambria Math" w:hAnsi="Cambria Math" w:cs="Times New Roman"/>
                      <w:szCs w:val="24"/>
                    </w:rPr>
                    <m:t>out</m:t>
                  </m:r>
                </m:sub>
              </m:sSub>
              <m:r>
                <w:rPr>
                  <w:rFonts w:ascii="Cambria Math" w:cs="Times New Roman"/>
                  <w:szCs w:val="24"/>
                </w:rPr>
                <m:t xml:space="preserve">= </m:t>
              </m:r>
              <m:f>
                <m:fPr>
                  <m:ctrlPr>
                    <w:rPr>
                      <w:rFonts w:ascii="Cambria Math" w:hAnsi="Cambria Math" w:cs="Times New Roman"/>
                      <w:i/>
                      <w:szCs w:val="24"/>
                    </w:rPr>
                  </m:ctrlPr>
                </m:fPr>
                <m:num>
                  <m:r>
                    <w:rPr>
                      <w:rFonts w:ascii="Cambria Math" w:cs="Times New Roman"/>
                      <w:szCs w:val="24"/>
                    </w:rPr>
                    <m:t>1</m:t>
                  </m:r>
                </m:num>
                <m:den>
                  <m:r>
                    <w:rPr>
                      <w:rFonts w:ascii="Cambria Math" w:hAnsi="Cambria Math" w:cs="Times New Roman"/>
                      <w:szCs w:val="24"/>
                    </w:rPr>
                    <m:t>T</m:t>
                  </m:r>
                </m:den>
              </m:f>
              <m:nary>
                <m:naryPr>
                  <m:limLoc m:val="subSup"/>
                  <m:ctrlPr>
                    <w:rPr>
                      <w:rFonts w:ascii="Cambria Math" w:hAnsi="Cambria Math" w:cs="Times New Roman"/>
                      <w:i/>
                      <w:szCs w:val="24"/>
                    </w:rPr>
                  </m:ctrlPr>
                </m:naryPr>
                <m:sub>
                  <m:r>
                    <w:rPr>
                      <w:rFonts w:ascii="Cambria Math" w:cs="Times New Roman"/>
                      <w:szCs w:val="24"/>
                    </w:rPr>
                    <m:t>0</m:t>
                  </m:r>
                </m:sub>
                <m:sup>
                  <m:r>
                    <w:rPr>
                      <w:rFonts w:ascii="Cambria Math" w:hAnsi="Cambria Math" w:cs="Times New Roman"/>
                      <w:szCs w:val="24"/>
                    </w:rPr>
                    <m:t>T</m:t>
                  </m:r>
                </m:sup>
                <m:e>
                  <m:sSub>
                    <m:sSubPr>
                      <m:ctrlPr>
                        <w:rPr>
                          <w:rFonts w:ascii="Cambria Math" w:hAnsi="Cambria Math" w:cs="Times New Roman"/>
                          <w:i/>
                          <w:szCs w:val="24"/>
                        </w:rPr>
                      </m:ctrlPr>
                    </m:sSubPr>
                    <m:e>
                      <m:r>
                        <w:rPr>
                          <w:rFonts w:ascii="Cambria Math" w:hAnsi="Cambria Math" w:cs="Times New Roman"/>
                          <w:szCs w:val="24"/>
                        </w:rPr>
                        <m:t>V</m:t>
                      </m:r>
                    </m:e>
                    <m:sub>
                      <m:r>
                        <w:rPr>
                          <w:rFonts w:ascii="Cambria Math" w:hAnsi="Cambria Math" w:cs="Times New Roman"/>
                          <w:szCs w:val="24"/>
                        </w:rPr>
                        <m:t>in</m:t>
                      </m:r>
                    </m:sub>
                  </m:sSub>
                  <m:d>
                    <m:dPr>
                      <m:ctrlPr>
                        <w:rPr>
                          <w:rFonts w:ascii="Cambria Math" w:hAnsi="Cambria Math" w:cs="Times New Roman"/>
                          <w:i/>
                          <w:szCs w:val="24"/>
                        </w:rPr>
                      </m:ctrlPr>
                    </m:dPr>
                    <m:e>
                      <m:r>
                        <w:rPr>
                          <w:rFonts w:ascii="Cambria Math" w:hAnsi="Cambria Math" w:cs="Times New Roman"/>
                          <w:szCs w:val="24"/>
                        </w:rPr>
                        <m:t>t</m:t>
                      </m:r>
                    </m:e>
                  </m:d>
                  <m:r>
                    <w:rPr>
                      <w:rFonts w:ascii="Cambria Math" w:cs="Times New Roman"/>
                      <w:szCs w:val="24"/>
                    </w:rPr>
                    <m:t xml:space="preserve">=  </m:t>
                  </m:r>
                </m:e>
              </m:nary>
              <m:f>
                <m:fPr>
                  <m:ctrlPr>
                    <w:rPr>
                      <w:rFonts w:ascii="Cambria Math" w:hAnsi="Cambria Math" w:cs="Times New Roman"/>
                      <w:i/>
                      <w:szCs w:val="24"/>
                    </w:rPr>
                  </m:ctrlPr>
                </m:fPr>
                <m:num>
                  <m:r>
                    <w:rPr>
                      <w:rFonts w:ascii="Cambria Math" w:cs="Times New Roman"/>
                      <w:szCs w:val="24"/>
                    </w:rPr>
                    <m:t>1</m:t>
                  </m:r>
                </m:num>
                <m:den>
                  <m:r>
                    <w:rPr>
                      <w:rFonts w:ascii="Cambria Math" w:hAnsi="Cambria Math" w:cs="Times New Roman"/>
                      <w:szCs w:val="24"/>
                    </w:rPr>
                    <m:t>T</m:t>
                  </m:r>
                </m:den>
              </m:f>
              <m:nary>
                <m:naryPr>
                  <m:limLoc m:val="subSup"/>
                  <m:ctrlPr>
                    <w:rPr>
                      <w:rFonts w:ascii="Cambria Math" w:hAnsi="Cambria Math" w:cs="Times New Roman"/>
                      <w:i/>
                      <w:szCs w:val="24"/>
                    </w:rPr>
                  </m:ctrlPr>
                </m:naryPr>
                <m:sub>
                  <m:r>
                    <w:rPr>
                      <w:rFonts w:ascii="Cambria Math" w:cs="Times New Roman"/>
                      <w:szCs w:val="24"/>
                    </w:rPr>
                    <m:t>0</m:t>
                  </m:r>
                </m:sub>
                <m:sup>
                  <m:r>
                    <w:rPr>
                      <w:rFonts w:ascii="Cambria Math" w:hAnsi="Cambria Math" w:cs="Times New Roman"/>
                      <w:szCs w:val="24"/>
                    </w:rPr>
                    <m:t>DT</m:t>
                  </m:r>
                </m:sup>
                <m:e>
                  <m:sSub>
                    <m:sSubPr>
                      <m:ctrlPr>
                        <w:rPr>
                          <w:rFonts w:ascii="Cambria Math" w:hAnsi="Cambria Math" w:cs="Times New Roman"/>
                          <w:i/>
                          <w:szCs w:val="24"/>
                        </w:rPr>
                      </m:ctrlPr>
                    </m:sSubPr>
                    <m:e>
                      <m:r>
                        <w:rPr>
                          <w:rFonts w:ascii="Cambria Math" w:hAnsi="Cambria Math" w:cs="Times New Roman"/>
                          <w:szCs w:val="24"/>
                        </w:rPr>
                        <m:t>V</m:t>
                      </m:r>
                    </m:e>
                    <m:sub>
                      <m:r>
                        <w:rPr>
                          <w:rFonts w:ascii="Cambria Math" w:hAnsi="Cambria Math" w:cs="Times New Roman"/>
                          <w:szCs w:val="24"/>
                        </w:rPr>
                        <m:t>in</m:t>
                      </m:r>
                    </m:sub>
                  </m:sSub>
                  <m:r>
                    <w:rPr>
                      <w:rFonts w:ascii="Cambria Math" w:cs="Times New Roman"/>
                      <w:szCs w:val="24"/>
                    </w:rPr>
                    <m:t xml:space="preserve"> </m:t>
                  </m:r>
                  <m:r>
                    <w:rPr>
                      <w:rFonts w:ascii="Cambria Math" w:hAnsi="Cambria Math" w:cs="Times New Roman"/>
                      <w:szCs w:val="24"/>
                    </w:rPr>
                    <m:t>dt</m:t>
                  </m:r>
                  <m:r>
                    <w:rPr>
                      <w:rFonts w:asci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V</m:t>
                      </m:r>
                    </m:e>
                    <m:sub>
                      <m:r>
                        <w:rPr>
                          <w:rFonts w:ascii="Cambria Math" w:hAnsi="Cambria Math" w:cs="Times New Roman"/>
                          <w:szCs w:val="24"/>
                        </w:rPr>
                        <m:t>in</m:t>
                      </m:r>
                    </m:sub>
                  </m:sSub>
                  <m:r>
                    <w:rPr>
                      <w:rFonts w:ascii="Cambria Math" w:cs="Times New Roman"/>
                      <w:szCs w:val="24"/>
                    </w:rPr>
                    <m:t>.</m:t>
                  </m:r>
                  <m:r>
                    <w:rPr>
                      <w:rFonts w:ascii="Cambria Math" w:hAnsi="Cambria Math" w:cs="Times New Roman"/>
                      <w:szCs w:val="24"/>
                    </w:rPr>
                    <m:t>D</m:t>
                  </m:r>
                </m:e>
              </m:nary>
            </m:oMath>
            <w:r w:rsidR="00E3489D" w:rsidRPr="00E53790">
              <w:rPr>
                <w:rFonts w:eastAsiaTheme="minorEastAsia" w:cs="Times New Roman"/>
                <w:szCs w:val="24"/>
              </w:rPr>
              <w:t xml:space="preserve"> </w:t>
            </w:r>
          </w:p>
        </w:tc>
        <w:tc>
          <w:tcPr>
            <w:tcW w:w="1993" w:type="dxa"/>
            <w:vAlign w:val="bottom"/>
          </w:tcPr>
          <w:p w:rsidR="00E3489D" w:rsidRPr="00E53790" w:rsidRDefault="00E3489D" w:rsidP="008B605E">
            <w:pPr>
              <w:pStyle w:val="ListParagraph"/>
              <w:ind w:left="0"/>
              <w:rPr>
                <w:rFonts w:eastAsia="Calibri" w:cs="Times New Roman"/>
                <w:szCs w:val="24"/>
              </w:rPr>
            </w:pPr>
            <w:r>
              <w:rPr>
                <w:rFonts w:eastAsia="Calibri" w:cs="Times New Roman"/>
                <w:szCs w:val="24"/>
              </w:rPr>
              <w:t xml:space="preserve">            2.</w:t>
            </w:r>
            <w:r w:rsidR="008B605E">
              <w:rPr>
                <w:rFonts w:eastAsia="Calibri" w:cs="Times New Roman"/>
                <w:szCs w:val="24"/>
              </w:rPr>
              <w:t>9</w:t>
            </w:r>
          </w:p>
        </w:tc>
      </w:tr>
    </w:tbl>
    <w:p w:rsidR="00E3489D" w:rsidRPr="00E53790" w:rsidRDefault="00E3489D" w:rsidP="00E3489D">
      <w:pPr>
        <w:pStyle w:val="ListParagraph"/>
        <w:ind w:left="0" w:firstLine="900"/>
        <w:rPr>
          <w:rFonts w:cs="Times New Roman"/>
          <w:szCs w:val="24"/>
        </w:rPr>
      </w:pPr>
      <w:r>
        <w:rPr>
          <w:rFonts w:cs="Times New Roman"/>
          <w:szCs w:val="24"/>
        </w:rPr>
        <w:t>Keterangan</w:t>
      </w:r>
      <w:r>
        <w:rPr>
          <w:rFonts w:cs="Times New Roman"/>
          <w:szCs w:val="24"/>
        </w:rPr>
        <w:tab/>
      </w:r>
      <w:r w:rsidRPr="00E53790">
        <w:rPr>
          <w:rFonts w:cs="Times New Roman"/>
          <w:szCs w:val="24"/>
        </w:rPr>
        <w:t xml:space="preserve"> : </w:t>
      </w:r>
      <w:r w:rsidR="008B605E">
        <w:rPr>
          <w:rFonts w:cs="Times New Roman"/>
          <w:szCs w:val="24"/>
        </w:rPr>
        <w:tab/>
      </w:r>
      <w:r w:rsidRPr="007B37FB">
        <w:rPr>
          <w:rFonts w:cs="Times New Roman"/>
          <w:i/>
          <w:szCs w:val="24"/>
        </w:rPr>
        <w:t>T</w:t>
      </w:r>
      <w:r w:rsidRPr="00E53790">
        <w:rPr>
          <w:rFonts w:cs="Times New Roman"/>
          <w:szCs w:val="24"/>
        </w:rPr>
        <w:t xml:space="preserve">   = Waktu (</w:t>
      </w:r>
      <w:r w:rsidRPr="008F6F04">
        <w:rPr>
          <w:rFonts w:cs="Times New Roman"/>
          <w:i/>
          <w:szCs w:val="24"/>
        </w:rPr>
        <w:t>s</w:t>
      </w:r>
      <w:r w:rsidRPr="00E53790">
        <w:rPr>
          <w:rFonts w:cs="Times New Roman"/>
          <w:szCs w:val="24"/>
        </w:rPr>
        <w:t>)</w:t>
      </w:r>
    </w:p>
    <w:p w:rsidR="00E3489D" w:rsidRPr="00E53790" w:rsidRDefault="00E3489D" w:rsidP="008B605E">
      <w:pPr>
        <w:pStyle w:val="ListParagraph"/>
        <w:ind w:left="0" w:firstLine="900"/>
        <w:rPr>
          <w:rFonts w:cs="Times New Roman"/>
          <w:szCs w:val="24"/>
        </w:rPr>
      </w:pPr>
      <w:r w:rsidRPr="00E53790">
        <w:rPr>
          <w:rFonts w:cs="Times New Roman"/>
          <w:szCs w:val="24"/>
        </w:rPr>
        <w:tab/>
        <w:t xml:space="preserve">       </w:t>
      </w:r>
      <w:r w:rsidR="008B605E">
        <w:rPr>
          <w:rFonts w:cs="Times New Roman"/>
          <w:szCs w:val="24"/>
        </w:rPr>
        <w:tab/>
      </w:r>
    </w:p>
    <w:p w:rsidR="00E3489D" w:rsidRPr="00E53790" w:rsidRDefault="00E3489D" w:rsidP="00E3489D">
      <w:pPr>
        <w:pStyle w:val="ListParagraph"/>
        <w:ind w:left="0" w:firstLine="900"/>
        <w:rPr>
          <w:rFonts w:cs="Times New Roman"/>
          <w:szCs w:val="24"/>
        </w:rPr>
      </w:pPr>
    </w:p>
    <w:p w:rsidR="00E3489D" w:rsidRPr="00E53790" w:rsidRDefault="00E3489D" w:rsidP="00E3489D">
      <w:pPr>
        <w:pStyle w:val="ListParagraph"/>
        <w:ind w:left="0" w:firstLine="900"/>
        <w:rPr>
          <w:rFonts w:cs="Times New Roman"/>
          <w:szCs w:val="24"/>
        </w:rPr>
      </w:pPr>
      <w:r>
        <w:rPr>
          <w:rFonts w:cs="Times New Roman"/>
          <w:szCs w:val="24"/>
        </w:rPr>
        <w:lastRenderedPageBreak/>
        <w:t>Dari persamaan 2.</w:t>
      </w:r>
      <w:r w:rsidR="008B605E">
        <w:rPr>
          <w:rFonts w:cs="Times New Roman"/>
          <w:szCs w:val="24"/>
        </w:rPr>
        <w:t>9</w:t>
      </w:r>
      <w:r w:rsidRPr="00E53790">
        <w:rPr>
          <w:rFonts w:cs="Times New Roman"/>
          <w:szCs w:val="24"/>
        </w:rPr>
        <w:t xml:space="preserve"> Dapat dilihat jika tegangan keluaran DC bisa diatur besar dan kecilnya dengan menyesuaikan parameter </w:t>
      </w:r>
      <w:r w:rsidRPr="007B37FB">
        <w:rPr>
          <w:rFonts w:cs="Times New Roman"/>
          <w:i/>
          <w:szCs w:val="24"/>
        </w:rPr>
        <w:t>D</w:t>
      </w:r>
      <w:r w:rsidRPr="00E53790">
        <w:rPr>
          <w:rFonts w:cs="Times New Roman"/>
          <w:szCs w:val="24"/>
        </w:rPr>
        <w:t xml:space="preserve">. </w:t>
      </w:r>
      <w:r w:rsidRPr="007B37FB">
        <w:rPr>
          <w:rFonts w:cs="Times New Roman"/>
          <w:i/>
          <w:szCs w:val="24"/>
        </w:rPr>
        <w:t>D</w:t>
      </w:r>
      <w:r w:rsidRPr="00E53790">
        <w:rPr>
          <w:rFonts w:cs="Times New Roman"/>
          <w:szCs w:val="24"/>
        </w:rPr>
        <w:t xml:space="preserve"> merupakan </w:t>
      </w:r>
      <w:r w:rsidRPr="00E53790">
        <w:rPr>
          <w:rFonts w:cs="Times New Roman"/>
          <w:i/>
          <w:szCs w:val="24"/>
        </w:rPr>
        <w:t>duty cycle</w:t>
      </w:r>
      <w:r w:rsidRPr="00E53790">
        <w:rPr>
          <w:rFonts w:cs="Times New Roman"/>
          <w:szCs w:val="24"/>
        </w:rPr>
        <w:t xml:space="preserve"> yaitu rasio antara lamanya waktu </w:t>
      </w:r>
      <w:r w:rsidRPr="00E53790">
        <w:rPr>
          <w:rFonts w:cs="Times New Roman"/>
          <w:i/>
          <w:szCs w:val="24"/>
        </w:rPr>
        <w:t>switch</w:t>
      </w:r>
      <w:r w:rsidRPr="00E53790">
        <w:rPr>
          <w:rFonts w:cs="Times New Roman"/>
          <w:szCs w:val="24"/>
        </w:rPr>
        <w:t xml:space="preserve"> ditutup (</w:t>
      </w:r>
      <w:r w:rsidRPr="007B37FB">
        <w:rPr>
          <w:rFonts w:cs="Times New Roman"/>
          <w:i/>
          <w:szCs w:val="24"/>
        </w:rPr>
        <w:t>T</w:t>
      </w:r>
      <w:r w:rsidRPr="007B37FB">
        <w:rPr>
          <w:rFonts w:cs="Times New Roman"/>
          <w:i/>
          <w:szCs w:val="24"/>
          <w:vertAlign w:val="subscript"/>
        </w:rPr>
        <w:t>on</w:t>
      </w:r>
      <w:r w:rsidRPr="00E53790">
        <w:rPr>
          <w:rFonts w:cs="Times New Roman"/>
          <w:szCs w:val="24"/>
        </w:rPr>
        <w:t xml:space="preserve">) dengan periode </w:t>
      </w:r>
      <w:r w:rsidRPr="007B37FB">
        <w:rPr>
          <w:rFonts w:cs="Times New Roman"/>
          <w:i/>
          <w:szCs w:val="24"/>
        </w:rPr>
        <w:t>T</w:t>
      </w:r>
      <w:r w:rsidRPr="00E53790">
        <w:rPr>
          <w:rFonts w:cs="Times New Roman"/>
          <w:szCs w:val="24"/>
        </w:rPr>
        <w:t xml:space="preserve"> dari pulsa tegangan keluaran, atau (lihat Gambar 2.4) dan perhitungan nilai </w:t>
      </w:r>
      <w:r w:rsidRPr="007B37FB">
        <w:rPr>
          <w:rFonts w:cs="Times New Roman"/>
          <w:i/>
          <w:szCs w:val="24"/>
        </w:rPr>
        <w:t>D</w:t>
      </w:r>
      <w:r w:rsidRPr="00E53790">
        <w:rPr>
          <w:rFonts w:cs="Times New Roman"/>
          <w:szCs w:val="24"/>
        </w:rPr>
        <w:t xml:space="preserve"> dapat dilihat pada persamaan 2.</w:t>
      </w:r>
      <w:r w:rsidR="008B605E">
        <w:rPr>
          <w:rFonts w:cs="Times New Roman"/>
          <w:szCs w:val="24"/>
        </w:rPr>
        <w:t>10</w:t>
      </w:r>
      <w:r w:rsidRPr="00E53790">
        <w:rPr>
          <w:rFonts w:cs="Times New Roman"/>
          <w:szCs w:val="24"/>
        </w:rPr>
        <w:t xml:space="preserve">. </w:t>
      </w:r>
    </w:p>
    <w:p w:rsidR="00E3489D" w:rsidRPr="00E53790" w:rsidRDefault="00E3489D" w:rsidP="00E3489D">
      <w:pPr>
        <w:pStyle w:val="ListParagraph"/>
        <w:ind w:left="0" w:firstLine="900"/>
        <w:rPr>
          <w:rFonts w:cs="Times New Roman"/>
          <w:szCs w:val="24"/>
        </w:rPr>
      </w:pPr>
      <w:r w:rsidRPr="00E53790">
        <w:rPr>
          <w:rFonts w:cs="Times New Roman"/>
          <w:i/>
          <w:szCs w:val="24"/>
        </w:rPr>
        <w:t>Switch</w:t>
      </w:r>
      <w:r w:rsidRPr="00E53790">
        <w:rPr>
          <w:rFonts w:cs="Times New Roman"/>
          <w:szCs w:val="24"/>
        </w:rPr>
        <w:t xml:space="preserve"> yang ideal memiliki daya nol. Saat </w:t>
      </w:r>
      <w:r w:rsidRPr="00E53790">
        <w:rPr>
          <w:rFonts w:cs="Times New Roman"/>
          <w:i/>
          <w:szCs w:val="24"/>
        </w:rPr>
        <w:t>switch open</w:t>
      </w:r>
      <w:r w:rsidRPr="00E53790">
        <w:rPr>
          <w:rFonts w:cs="Times New Roman"/>
          <w:szCs w:val="24"/>
        </w:rPr>
        <w:t xml:space="preserve">, maka tidak ada arus yang mengalir. Sedangkan saat </w:t>
      </w:r>
      <w:r w:rsidRPr="00E53790">
        <w:rPr>
          <w:rFonts w:cs="Times New Roman"/>
          <w:i/>
          <w:szCs w:val="24"/>
        </w:rPr>
        <w:t>switch closed</w:t>
      </w:r>
      <w:r w:rsidRPr="00E53790">
        <w:rPr>
          <w:rFonts w:cs="Times New Roman"/>
          <w:szCs w:val="24"/>
        </w:rPr>
        <w:t xml:space="preserve">, tidak ada tegangan yang melewatinya. Dengan demikian seluruh daya diserap oleh beban dan efisiensi energinya adalah 100%. Namun pada kenyataannya akan terjadi hilangnya sebagian daya yang dikarenakan tegangan yang melewati switch tidak bernilai nol saat </w:t>
      </w:r>
      <w:r w:rsidRPr="00E53790">
        <w:rPr>
          <w:rFonts w:cs="Times New Roman"/>
          <w:i/>
          <w:szCs w:val="24"/>
        </w:rPr>
        <w:t>switch closed</w:t>
      </w:r>
      <w:r w:rsidRPr="00E53790">
        <w:rPr>
          <w:rFonts w:cs="Times New Roman"/>
          <w:szCs w:val="24"/>
        </w:rPr>
        <w:t>.</w:t>
      </w:r>
    </w:p>
    <w:p w:rsidR="00E3489D" w:rsidRPr="0061182F" w:rsidRDefault="00E3489D" w:rsidP="00DF34E1">
      <w:pPr>
        <w:pStyle w:val="Heading3"/>
        <w:numPr>
          <w:ilvl w:val="0"/>
          <w:numId w:val="0"/>
        </w:numPr>
        <w:rPr>
          <w:szCs w:val="24"/>
        </w:rPr>
      </w:pPr>
      <w:bookmarkStart w:id="39" w:name="_Toc505167219"/>
      <w:bookmarkStart w:id="40" w:name="_Toc507536710"/>
      <w:r w:rsidRPr="0061182F">
        <w:rPr>
          <w:szCs w:val="24"/>
        </w:rPr>
        <w:t xml:space="preserve">2.2.3 </w:t>
      </w:r>
      <w:r w:rsidRPr="0061182F">
        <w:rPr>
          <w:szCs w:val="24"/>
        </w:rPr>
        <w:tab/>
      </w:r>
      <w:r w:rsidRPr="00DD5F0F">
        <w:rPr>
          <w:i/>
          <w:szCs w:val="24"/>
        </w:rPr>
        <w:t>Pulse Width Modulation</w:t>
      </w:r>
      <w:r w:rsidRPr="0061182F">
        <w:rPr>
          <w:szCs w:val="24"/>
        </w:rPr>
        <w:t xml:space="preserve"> (PWM)</w:t>
      </w:r>
      <w:bookmarkEnd w:id="39"/>
      <w:bookmarkEnd w:id="40"/>
      <w:r w:rsidRPr="0061182F">
        <w:rPr>
          <w:szCs w:val="24"/>
        </w:rPr>
        <w:t xml:space="preserve"> </w:t>
      </w:r>
    </w:p>
    <w:p w:rsidR="00E3489D" w:rsidRPr="00E53790" w:rsidRDefault="00E3489D" w:rsidP="00E3489D">
      <w:pPr>
        <w:spacing w:line="360" w:lineRule="auto"/>
        <w:ind w:firstLine="1017"/>
        <w:jc w:val="both"/>
        <w:rPr>
          <w:rFonts w:cs="Times New Roman"/>
          <w:szCs w:val="24"/>
        </w:rPr>
      </w:pPr>
      <w:r w:rsidRPr="00E53790">
        <w:rPr>
          <w:rFonts w:cs="Times New Roman"/>
          <w:szCs w:val="24"/>
        </w:rPr>
        <w:t>PWM adalah suatu metode</w:t>
      </w:r>
      <w:r w:rsidR="00020645">
        <w:rPr>
          <w:rFonts w:cs="Times New Roman"/>
          <w:szCs w:val="24"/>
        </w:rPr>
        <w:t xml:space="preserve"> modulasi</w:t>
      </w:r>
      <w:r w:rsidRPr="00E53790">
        <w:rPr>
          <w:rFonts w:cs="Times New Roman"/>
          <w:szCs w:val="24"/>
        </w:rPr>
        <w:t xml:space="preserve"> pengaturan tegangan dengan </w:t>
      </w:r>
      <w:r w:rsidR="009E53E5">
        <w:rPr>
          <w:rFonts w:cs="Times New Roman"/>
          <w:szCs w:val="24"/>
        </w:rPr>
        <w:t xml:space="preserve"> </w:t>
      </w:r>
      <w:r w:rsidRPr="00E53790">
        <w:rPr>
          <w:rFonts w:cs="Times New Roman"/>
          <w:szCs w:val="24"/>
        </w:rPr>
        <w:t>mengubah atau mengatur periode ON (</w:t>
      </w:r>
      <w:r w:rsidRPr="007B37FB">
        <w:rPr>
          <w:rFonts w:cs="Times New Roman"/>
          <w:i/>
          <w:szCs w:val="24"/>
        </w:rPr>
        <w:t>T</w:t>
      </w:r>
      <w:r w:rsidRPr="007B37FB">
        <w:rPr>
          <w:rFonts w:cs="Times New Roman"/>
          <w:i/>
          <w:szCs w:val="24"/>
          <w:vertAlign w:val="subscript"/>
        </w:rPr>
        <w:t>on</w:t>
      </w:r>
      <w:r w:rsidRPr="00E53790">
        <w:rPr>
          <w:rFonts w:cs="Times New Roman"/>
          <w:szCs w:val="24"/>
        </w:rPr>
        <w:t xml:space="preserve">) pada tegangan </w:t>
      </w:r>
      <w:r w:rsidR="00020645">
        <w:rPr>
          <w:rFonts w:cs="Times New Roman"/>
          <w:szCs w:val="24"/>
        </w:rPr>
        <w:t xml:space="preserve">yang </w:t>
      </w:r>
      <w:r w:rsidRPr="00E53790">
        <w:rPr>
          <w:rFonts w:cs="Times New Roman"/>
          <w:szCs w:val="24"/>
        </w:rPr>
        <w:t>berfrekuensi tetap atau sama. Pada Gambar 2.</w:t>
      </w:r>
      <w:r w:rsidR="0000165D">
        <w:rPr>
          <w:rFonts w:cs="Times New Roman"/>
          <w:szCs w:val="24"/>
        </w:rPr>
        <w:t>5</w:t>
      </w:r>
      <w:r w:rsidR="008A5DB8">
        <w:rPr>
          <w:rFonts w:cs="Times New Roman"/>
          <w:szCs w:val="24"/>
        </w:rPr>
        <w:t xml:space="preserve"> dapat</w:t>
      </w:r>
      <w:r w:rsidRPr="00E53790">
        <w:rPr>
          <w:rFonts w:cs="Times New Roman"/>
          <w:szCs w:val="24"/>
        </w:rPr>
        <w:t xml:space="preserve"> dilihat bahwa siklus kerja ini didapatkan dari perbandingan antara lamanya tegangan pada nilai maksimum (</w:t>
      </w:r>
      <w:r w:rsidRPr="007B37FB">
        <w:rPr>
          <w:rFonts w:cs="Times New Roman"/>
          <w:i/>
          <w:szCs w:val="24"/>
        </w:rPr>
        <w:t>T</w:t>
      </w:r>
      <w:r w:rsidRPr="007B37FB">
        <w:rPr>
          <w:rFonts w:cs="Times New Roman"/>
          <w:i/>
          <w:szCs w:val="24"/>
          <w:vertAlign w:val="subscript"/>
        </w:rPr>
        <w:t>on</w:t>
      </w:r>
      <w:r w:rsidRPr="00E53790">
        <w:rPr>
          <w:rFonts w:cs="Times New Roman"/>
          <w:szCs w:val="24"/>
        </w:rPr>
        <w:t>) dengan lamanya tegangan pada nilai minimum atau nol (</w:t>
      </w:r>
      <w:r w:rsidRPr="007B37FB">
        <w:rPr>
          <w:rFonts w:cs="Times New Roman"/>
          <w:i/>
          <w:szCs w:val="24"/>
        </w:rPr>
        <w:t>T</w:t>
      </w:r>
      <w:r w:rsidRPr="007B37FB">
        <w:rPr>
          <w:rFonts w:cs="Times New Roman"/>
          <w:i/>
          <w:szCs w:val="24"/>
          <w:vertAlign w:val="subscript"/>
        </w:rPr>
        <w:t>off</w:t>
      </w:r>
      <w:r w:rsidRPr="00E53790">
        <w:rPr>
          <w:rFonts w:cs="Times New Roman"/>
          <w:szCs w:val="24"/>
        </w:rPr>
        <w:t>) dan biasa disebut duty cycle (</w:t>
      </w:r>
      <w:r w:rsidRPr="007B37FB">
        <w:rPr>
          <w:rFonts w:cs="Times New Roman"/>
          <w:i/>
          <w:szCs w:val="24"/>
        </w:rPr>
        <w:t>D</w:t>
      </w:r>
      <w:r w:rsidRPr="00E53790">
        <w:rPr>
          <w:rFonts w:cs="Times New Roman"/>
          <w:szCs w:val="24"/>
        </w:rPr>
        <w:t xml:space="preserve">). Untuk menentukan besarnya </w:t>
      </w:r>
      <w:r w:rsidRPr="00E53790">
        <w:rPr>
          <w:rFonts w:cs="Times New Roman"/>
          <w:i/>
          <w:szCs w:val="24"/>
        </w:rPr>
        <w:t xml:space="preserve">duty cycle </w:t>
      </w:r>
      <w:r w:rsidRPr="00E53790">
        <w:rPr>
          <w:rFonts w:cs="Times New Roman"/>
          <w:szCs w:val="24"/>
        </w:rPr>
        <w:t>digunakan persamaan 2.</w:t>
      </w:r>
      <w:r w:rsidR="008A5DB8">
        <w:rPr>
          <w:rFonts w:cs="Times New Roman"/>
          <w:szCs w:val="24"/>
        </w:rPr>
        <w:t>11</w:t>
      </w:r>
    </w:p>
    <w:tbl>
      <w:tblPr>
        <w:tblStyle w:val="TableGrid"/>
        <w:tblW w:w="8600" w:type="dxa"/>
        <w:tblInd w:w="4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096"/>
        <w:gridCol w:w="1504"/>
      </w:tblGrid>
      <w:tr w:rsidR="00E3489D" w:rsidRPr="00E53790" w:rsidTr="008A5DB8">
        <w:trPr>
          <w:trHeight w:val="819"/>
        </w:trPr>
        <w:tc>
          <w:tcPr>
            <w:tcW w:w="7096" w:type="dxa"/>
            <w:vAlign w:val="center"/>
          </w:tcPr>
          <w:p w:rsidR="00E3489D" w:rsidRPr="00E53790" w:rsidRDefault="00E3489D" w:rsidP="00992E6A">
            <w:pPr>
              <w:spacing w:line="360" w:lineRule="auto"/>
              <w:jc w:val="both"/>
              <w:rPr>
                <w:rFonts w:cs="Times New Roman"/>
                <w:sz w:val="24"/>
                <w:szCs w:val="24"/>
              </w:rPr>
            </w:pPr>
            <m:oMathPara>
              <m:oMath>
                <m:r>
                  <w:rPr>
                    <w:rFonts w:ascii="Cambria Math" w:hAnsi="Cambria Math" w:cs="Times New Roman"/>
                    <w:sz w:val="24"/>
                    <w:szCs w:val="24"/>
                  </w:rPr>
                  <m:t>Duty</m:t>
                </m:r>
                <m:r>
                  <w:rPr>
                    <w:rFonts w:ascii="Cambria Math" w:cs="Times New Roman"/>
                    <w:sz w:val="24"/>
                    <w:szCs w:val="24"/>
                  </w:rPr>
                  <m:t xml:space="preserve"> </m:t>
                </m:r>
                <m:r>
                  <w:rPr>
                    <w:rFonts w:ascii="Cambria Math" w:hAnsi="Cambria Math" w:cs="Times New Roman"/>
                    <w:sz w:val="24"/>
                    <w:szCs w:val="24"/>
                  </w:rPr>
                  <m:t>cycle</m:t>
                </m:r>
                <m:r>
                  <w:rPr>
                    <w:rFonts w:ascii="Cambria Math" w:cs="Times New Roman"/>
                    <w:sz w:val="24"/>
                    <w:szCs w:val="24"/>
                  </w:rPr>
                  <m:t xml:space="preserve"> </m:t>
                </m:r>
                <m:d>
                  <m:dPr>
                    <m:ctrlPr>
                      <w:rPr>
                        <w:rFonts w:ascii="Cambria Math" w:hAnsi="Cambria Math" w:cs="Times New Roman"/>
                        <w:i/>
                        <w:sz w:val="24"/>
                        <w:szCs w:val="24"/>
                      </w:rPr>
                    </m:ctrlPr>
                  </m:dPr>
                  <m:e>
                    <m:r>
                      <w:rPr>
                        <w:rFonts w:ascii="Cambria Math" w:hAnsi="Cambria Math" w:cs="Times New Roman"/>
                        <w:sz w:val="24"/>
                        <w:szCs w:val="24"/>
                      </w:rPr>
                      <m:t>D</m:t>
                    </m:r>
                  </m:e>
                </m:d>
                <m:r>
                  <w:rPr>
                    <w:rFonts w:ascii="Cambria Math" w:cs="Times New Roman"/>
                    <w:sz w:val="24"/>
                    <w:szCs w:val="24"/>
                  </w:rPr>
                  <m:t>=</m:t>
                </m:r>
                <m:f>
                  <m:fPr>
                    <m:ctrlPr>
                      <w:rPr>
                        <w:rFonts w:ascii="Cambria Math" w:hAnsi="Cambria Math" w:cs="Times New Roman"/>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on</m:t>
                        </m:r>
                      </m:sub>
                    </m:sSub>
                  </m:num>
                  <m:den>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on</m:t>
                        </m:r>
                      </m:sub>
                    </m:sSub>
                    <m:r>
                      <w:rPr>
                        <w:rFonts w:ascii="Cambria Math" w:cs="Times New Roman"/>
                        <w:sz w:val="24"/>
                        <w:szCs w:val="24"/>
                      </w:rPr>
                      <m:t xml:space="preserve">+ </m:t>
                    </m:r>
                    <m:sSub>
                      <m:sSubPr>
                        <m:ctrlPr>
                          <w:rPr>
                            <w:rFonts w:ascii="Cambria Math" w:hAnsi="Cambria Math" w:cs="Times New Roman"/>
                            <w:i/>
                            <w:sz w:val="24"/>
                            <w:szCs w:val="24"/>
                          </w:rPr>
                        </m:ctrlPr>
                      </m:sSubPr>
                      <m:e>
                        <m:r>
                          <w:rPr>
                            <w:rFonts w:ascii="Cambria Math" w:cs="Times New Roman"/>
                            <w:sz w:val="24"/>
                            <w:szCs w:val="24"/>
                          </w:rPr>
                          <m:t>T</m:t>
                        </m:r>
                      </m:e>
                      <m:sub>
                        <m:r>
                          <w:rPr>
                            <w:rFonts w:ascii="Cambria Math" w:cs="Times New Roman"/>
                            <w:sz w:val="24"/>
                            <w:szCs w:val="24"/>
                          </w:rPr>
                          <m:t>off</m:t>
                        </m:r>
                      </m:sub>
                    </m:sSub>
                  </m:den>
                </m:f>
                <m:r>
                  <w:rPr>
                    <w:rFonts w:ascii="Cambria Math" w:cs="Times New Roman"/>
                    <w:sz w:val="24"/>
                    <w:szCs w:val="24"/>
                  </w:rPr>
                  <m:t>=</m:t>
                </m:r>
                <m:f>
                  <m:fPr>
                    <m:ctrlPr>
                      <w:rPr>
                        <w:rFonts w:ascii="Cambria Math" w:hAnsi="Cambria Math" w:cs="Times New Roman"/>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on</m:t>
                        </m:r>
                      </m:sub>
                    </m:sSub>
                  </m:num>
                  <m:den>
                    <m:r>
                      <w:rPr>
                        <w:rFonts w:ascii="Cambria Math" w:hAnsi="Cambria Math" w:cs="Times New Roman"/>
                        <w:sz w:val="24"/>
                        <w:szCs w:val="24"/>
                      </w:rPr>
                      <m:t>T</m:t>
                    </m:r>
                  </m:den>
                </m:f>
                <m:r>
                  <w:rPr>
                    <w:rFonts w:asci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on</m:t>
                    </m:r>
                  </m:sub>
                </m:sSub>
                <m:r>
                  <w:rPr>
                    <w:rFonts w:ascii="Cambria Math" w:cs="Times New Roman"/>
                    <w:sz w:val="24"/>
                    <w:szCs w:val="24"/>
                  </w:rPr>
                  <m:t>.</m:t>
                </m:r>
                <m:r>
                  <w:rPr>
                    <w:rFonts w:ascii="Cambria Math" w:hAnsi="Cambria Math" w:cs="Times New Roman"/>
                    <w:sz w:val="24"/>
                    <w:szCs w:val="24"/>
                  </w:rPr>
                  <m:t>F</m:t>
                </m:r>
              </m:oMath>
            </m:oMathPara>
          </w:p>
        </w:tc>
        <w:tc>
          <w:tcPr>
            <w:tcW w:w="1504" w:type="dxa"/>
            <w:vAlign w:val="center"/>
          </w:tcPr>
          <w:p w:rsidR="00E3489D" w:rsidRPr="00E53790" w:rsidRDefault="00E3489D" w:rsidP="008A5DB8">
            <w:pPr>
              <w:spacing w:line="360" w:lineRule="auto"/>
              <w:jc w:val="both"/>
              <w:rPr>
                <w:rFonts w:eastAsia="Calibri" w:cs="Times New Roman"/>
                <w:sz w:val="24"/>
                <w:szCs w:val="24"/>
              </w:rPr>
            </w:pPr>
            <w:r>
              <w:rPr>
                <w:rFonts w:eastAsia="Calibri" w:cs="Times New Roman"/>
                <w:sz w:val="24"/>
                <w:szCs w:val="24"/>
              </w:rPr>
              <w:t xml:space="preserve">   </w:t>
            </w:r>
            <w:r w:rsidR="008A5DB8">
              <w:rPr>
                <w:rFonts w:eastAsia="Calibri" w:cs="Times New Roman"/>
                <w:sz w:val="24"/>
                <w:szCs w:val="24"/>
              </w:rPr>
              <w:t xml:space="preserve">           </w:t>
            </w:r>
            <w:r>
              <w:rPr>
                <w:rFonts w:eastAsia="Calibri" w:cs="Times New Roman"/>
                <w:sz w:val="24"/>
                <w:szCs w:val="24"/>
              </w:rPr>
              <w:t>2.</w:t>
            </w:r>
            <w:r w:rsidR="008A5DB8">
              <w:rPr>
                <w:rFonts w:eastAsia="Calibri" w:cs="Times New Roman"/>
                <w:sz w:val="24"/>
                <w:szCs w:val="24"/>
              </w:rPr>
              <w:t>1</w:t>
            </w:r>
            <w:r w:rsidR="001F01E3">
              <w:rPr>
                <w:rFonts w:eastAsia="Calibri" w:cs="Times New Roman"/>
                <w:sz w:val="24"/>
                <w:szCs w:val="24"/>
              </w:rPr>
              <w:t>0</w:t>
            </w:r>
          </w:p>
        </w:tc>
      </w:tr>
    </w:tbl>
    <w:p w:rsidR="00E3489D" w:rsidRPr="00E53790" w:rsidRDefault="008A5DB8" w:rsidP="00E3489D">
      <w:pPr>
        <w:spacing w:line="360" w:lineRule="auto"/>
        <w:ind w:left="450"/>
        <w:jc w:val="both"/>
        <w:rPr>
          <w:rFonts w:cs="Times New Roman"/>
          <w:szCs w:val="24"/>
        </w:rPr>
      </w:pPr>
      <w:r>
        <w:rPr>
          <w:rFonts w:cs="Times New Roman"/>
          <w:noProof/>
          <w:szCs w:val="24"/>
          <w:lang w:eastAsia="id-ID"/>
        </w:rPr>
        <w:drawing>
          <wp:anchor distT="0" distB="0" distL="114300" distR="114300" simplePos="0" relativeHeight="251675648" behindDoc="1" locked="0" layoutInCell="1" allowOverlap="1">
            <wp:simplePos x="0" y="0"/>
            <wp:positionH relativeFrom="column">
              <wp:posOffset>763270</wp:posOffset>
            </wp:positionH>
            <wp:positionV relativeFrom="paragraph">
              <wp:posOffset>56515</wp:posOffset>
            </wp:positionV>
            <wp:extent cx="4212590" cy="2902585"/>
            <wp:effectExtent l="19050" t="0" r="0" b="0"/>
            <wp:wrapTight wrapText="bothSides">
              <wp:wrapPolygon edited="0">
                <wp:start x="-98" y="0"/>
                <wp:lineTo x="-98" y="21406"/>
                <wp:lineTo x="21587" y="21406"/>
                <wp:lineTo x="21587" y="0"/>
                <wp:lineTo x="-98" y="0"/>
              </wp:wrapPolygon>
            </wp:wrapTight>
            <wp:docPr id="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wm.PNG"/>
                    <pic:cNvPicPr/>
                  </pic:nvPicPr>
                  <pic:blipFill>
                    <a:blip r:embed="rId22"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tretch>
                      <a:fillRect/>
                    </a:stretch>
                  </pic:blipFill>
                  <pic:spPr>
                    <a:xfrm>
                      <a:off x="0" y="0"/>
                      <a:ext cx="4212590" cy="2902585"/>
                    </a:xfrm>
                    <a:prstGeom prst="rect">
                      <a:avLst/>
                    </a:prstGeom>
                  </pic:spPr>
                </pic:pic>
              </a:graphicData>
            </a:graphic>
          </wp:anchor>
        </w:drawing>
      </w:r>
    </w:p>
    <w:p w:rsidR="00E3489D" w:rsidRPr="00E53790" w:rsidRDefault="00E3489D" w:rsidP="00E3489D">
      <w:pPr>
        <w:spacing w:line="360" w:lineRule="auto"/>
        <w:jc w:val="center"/>
        <w:rPr>
          <w:rFonts w:cs="Times New Roman"/>
          <w:szCs w:val="24"/>
        </w:rPr>
      </w:pPr>
    </w:p>
    <w:p w:rsidR="008A5DB8" w:rsidRDefault="008A5DB8" w:rsidP="00E3489D">
      <w:pPr>
        <w:spacing w:line="360" w:lineRule="auto"/>
        <w:jc w:val="center"/>
        <w:rPr>
          <w:rFonts w:cs="Times New Roman"/>
          <w:szCs w:val="24"/>
        </w:rPr>
      </w:pPr>
    </w:p>
    <w:p w:rsidR="008A5DB8" w:rsidRDefault="008A5DB8" w:rsidP="00E3489D">
      <w:pPr>
        <w:spacing w:line="360" w:lineRule="auto"/>
        <w:jc w:val="center"/>
        <w:rPr>
          <w:rFonts w:cs="Times New Roman"/>
          <w:szCs w:val="24"/>
        </w:rPr>
      </w:pPr>
    </w:p>
    <w:p w:rsidR="008A5DB8" w:rsidRDefault="008A5DB8" w:rsidP="00E3489D">
      <w:pPr>
        <w:spacing w:line="360" w:lineRule="auto"/>
        <w:jc w:val="center"/>
        <w:rPr>
          <w:rFonts w:cs="Times New Roman"/>
          <w:szCs w:val="24"/>
        </w:rPr>
      </w:pPr>
    </w:p>
    <w:p w:rsidR="008A5DB8" w:rsidRDefault="008A5DB8" w:rsidP="00E3489D">
      <w:pPr>
        <w:spacing w:line="360" w:lineRule="auto"/>
        <w:jc w:val="center"/>
        <w:rPr>
          <w:rFonts w:cs="Times New Roman"/>
          <w:szCs w:val="24"/>
        </w:rPr>
      </w:pPr>
    </w:p>
    <w:p w:rsidR="008A5DB8" w:rsidRDefault="008A5DB8" w:rsidP="00E3489D">
      <w:pPr>
        <w:spacing w:line="360" w:lineRule="auto"/>
        <w:jc w:val="center"/>
        <w:rPr>
          <w:rFonts w:cs="Times New Roman"/>
          <w:szCs w:val="24"/>
        </w:rPr>
      </w:pPr>
    </w:p>
    <w:p w:rsidR="008A5DB8" w:rsidRDefault="008A5DB8" w:rsidP="00E3489D">
      <w:pPr>
        <w:spacing w:line="360" w:lineRule="auto"/>
        <w:jc w:val="center"/>
        <w:rPr>
          <w:rFonts w:cs="Times New Roman"/>
          <w:szCs w:val="24"/>
        </w:rPr>
      </w:pPr>
    </w:p>
    <w:p w:rsidR="00E3489D" w:rsidRDefault="00E3489D" w:rsidP="00E3489D">
      <w:pPr>
        <w:spacing w:line="360" w:lineRule="auto"/>
        <w:jc w:val="center"/>
        <w:rPr>
          <w:rFonts w:cs="Times New Roman"/>
          <w:szCs w:val="24"/>
        </w:rPr>
      </w:pPr>
      <w:r w:rsidRPr="00E53790">
        <w:rPr>
          <w:rFonts w:cs="Times New Roman"/>
          <w:szCs w:val="24"/>
        </w:rPr>
        <w:t>Gambar 2.</w:t>
      </w:r>
      <w:r w:rsidR="0000165D">
        <w:rPr>
          <w:rFonts w:cs="Times New Roman"/>
          <w:szCs w:val="24"/>
        </w:rPr>
        <w:t>5</w:t>
      </w:r>
      <w:r w:rsidR="008A5DB8">
        <w:rPr>
          <w:rFonts w:cs="Times New Roman"/>
          <w:szCs w:val="24"/>
        </w:rPr>
        <w:t xml:space="preserve"> Tampilan </w:t>
      </w:r>
      <w:r w:rsidR="008A5DB8" w:rsidRPr="008A5DB8">
        <w:rPr>
          <w:rFonts w:cs="Times New Roman"/>
          <w:szCs w:val="24"/>
        </w:rPr>
        <w:t>Sinyal PWM</w:t>
      </w:r>
      <w:r w:rsidRPr="00E53790">
        <w:rPr>
          <w:rFonts w:cs="Times New Roman"/>
          <w:szCs w:val="24"/>
        </w:rPr>
        <w:t xml:space="preserve"> </w:t>
      </w:r>
      <w:sdt>
        <w:sdtPr>
          <w:rPr>
            <w:rFonts w:cs="Times New Roman"/>
            <w:szCs w:val="24"/>
          </w:rPr>
          <w:id w:val="765561"/>
          <w:citation/>
        </w:sdtPr>
        <w:sdtContent>
          <w:r w:rsidR="000E0E92" w:rsidRPr="00E53790">
            <w:rPr>
              <w:rFonts w:cs="Times New Roman"/>
              <w:szCs w:val="24"/>
            </w:rPr>
            <w:fldChar w:fldCharType="begin"/>
          </w:r>
          <w:r w:rsidRPr="00E53790">
            <w:rPr>
              <w:rFonts w:cs="Times New Roman"/>
              <w:szCs w:val="24"/>
            </w:rPr>
            <w:instrText xml:space="preserve"> CITATION Dan10 \l 1057 </w:instrText>
          </w:r>
          <w:r w:rsidR="000E0E92" w:rsidRPr="00E53790">
            <w:rPr>
              <w:rFonts w:cs="Times New Roman"/>
              <w:szCs w:val="24"/>
            </w:rPr>
            <w:fldChar w:fldCharType="separate"/>
          </w:r>
          <w:r w:rsidR="001A7F82" w:rsidRPr="001A7F82">
            <w:rPr>
              <w:rFonts w:cs="Times New Roman"/>
              <w:noProof/>
              <w:szCs w:val="24"/>
            </w:rPr>
            <w:t>[5]</w:t>
          </w:r>
          <w:r w:rsidR="000E0E92" w:rsidRPr="00E53790">
            <w:rPr>
              <w:rFonts w:cs="Times New Roman"/>
              <w:szCs w:val="24"/>
            </w:rPr>
            <w:fldChar w:fldCharType="end"/>
          </w:r>
        </w:sdtContent>
      </w:sdt>
    </w:p>
    <w:p w:rsidR="00E3489D" w:rsidRPr="0061182F" w:rsidRDefault="00E3489D" w:rsidP="00DF34E1">
      <w:pPr>
        <w:pStyle w:val="Heading3"/>
        <w:numPr>
          <w:ilvl w:val="0"/>
          <w:numId w:val="0"/>
        </w:numPr>
        <w:rPr>
          <w:szCs w:val="24"/>
        </w:rPr>
      </w:pPr>
      <w:bookmarkStart w:id="41" w:name="_Toc505167220"/>
      <w:bookmarkStart w:id="42" w:name="_Toc507536711"/>
      <w:r w:rsidRPr="0061182F">
        <w:rPr>
          <w:szCs w:val="24"/>
        </w:rPr>
        <w:lastRenderedPageBreak/>
        <w:t xml:space="preserve">2.2.4 </w:t>
      </w:r>
      <w:r w:rsidRPr="0061182F">
        <w:rPr>
          <w:szCs w:val="24"/>
        </w:rPr>
        <w:tab/>
        <w:t>Kendali Kalang Terbuka</w:t>
      </w:r>
      <w:bookmarkEnd w:id="41"/>
      <w:bookmarkEnd w:id="42"/>
    </w:p>
    <w:p w:rsidR="00E3489D" w:rsidRDefault="0059343D" w:rsidP="00E3489D">
      <w:pPr>
        <w:spacing w:line="360" w:lineRule="auto"/>
        <w:ind w:firstLine="993"/>
        <w:jc w:val="both"/>
        <w:rPr>
          <w:rFonts w:cs="Times New Roman"/>
          <w:szCs w:val="24"/>
        </w:rPr>
      </w:pPr>
      <w:r>
        <w:rPr>
          <w:rFonts w:cs="Times New Roman"/>
          <w:noProof/>
          <w:szCs w:val="24"/>
          <w:lang w:eastAsia="id-ID"/>
        </w:rPr>
        <w:drawing>
          <wp:anchor distT="0" distB="0" distL="114300" distR="114300" simplePos="0" relativeHeight="251676672" behindDoc="1" locked="0" layoutInCell="1" allowOverlap="1">
            <wp:simplePos x="0" y="0"/>
            <wp:positionH relativeFrom="column">
              <wp:posOffset>773430</wp:posOffset>
            </wp:positionH>
            <wp:positionV relativeFrom="paragraph">
              <wp:posOffset>1363980</wp:posOffset>
            </wp:positionV>
            <wp:extent cx="4785360" cy="1445895"/>
            <wp:effectExtent l="19050" t="0" r="0" b="0"/>
            <wp:wrapTight wrapText="bothSides">
              <wp:wrapPolygon edited="0">
                <wp:start x="-86" y="0"/>
                <wp:lineTo x="-86" y="21344"/>
                <wp:lineTo x="21583" y="21344"/>
                <wp:lineTo x="21583" y="0"/>
                <wp:lineTo x="-86" y="0"/>
              </wp:wrapPolygon>
            </wp:wrapTight>
            <wp:docPr id="21" name="Picture 20" descr="open loooop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n looooppp.jpg"/>
                    <pic:cNvPicPr/>
                  </pic:nvPicPr>
                  <pic:blipFill>
                    <a:blip r:embed="rId23" cstate="print"/>
                    <a:stretch>
                      <a:fillRect/>
                    </a:stretch>
                  </pic:blipFill>
                  <pic:spPr>
                    <a:xfrm>
                      <a:off x="0" y="0"/>
                      <a:ext cx="4785360" cy="1445895"/>
                    </a:xfrm>
                    <a:prstGeom prst="rect">
                      <a:avLst/>
                    </a:prstGeom>
                  </pic:spPr>
                </pic:pic>
              </a:graphicData>
            </a:graphic>
          </wp:anchor>
        </w:drawing>
      </w:r>
      <w:r w:rsidR="00E3489D">
        <w:rPr>
          <w:rFonts w:cs="Times New Roman"/>
          <w:szCs w:val="24"/>
        </w:rPr>
        <w:t xml:space="preserve">Pada dasar sistem kendali terdapat 2 sistem kendali yaitu kendali kalang terbuka </w:t>
      </w:r>
      <w:r w:rsidR="00E3489D" w:rsidRPr="00AC6B83">
        <w:rPr>
          <w:rFonts w:cs="Times New Roman"/>
          <w:i/>
          <w:szCs w:val="24"/>
        </w:rPr>
        <w:t>(open loop</w:t>
      </w:r>
      <w:r w:rsidR="00E3489D">
        <w:rPr>
          <w:rFonts w:cs="Times New Roman"/>
          <w:szCs w:val="24"/>
        </w:rPr>
        <w:t>) dan kendali kalang tertutup (</w:t>
      </w:r>
      <w:r w:rsidR="00E3489D" w:rsidRPr="00AC6B83">
        <w:rPr>
          <w:rFonts w:cs="Times New Roman"/>
          <w:i/>
          <w:szCs w:val="24"/>
        </w:rPr>
        <w:t>close loop</w:t>
      </w:r>
      <w:r w:rsidR="00E3489D">
        <w:rPr>
          <w:rFonts w:cs="Times New Roman"/>
          <w:szCs w:val="24"/>
        </w:rPr>
        <w:t>). Kendali kalang terbuka (open loop) adalah suatu sistem yang memiliki keluaran (</w:t>
      </w:r>
      <w:r w:rsidR="00E3489D" w:rsidRPr="00F25C7C">
        <w:rPr>
          <w:rFonts w:cs="Times New Roman"/>
          <w:i/>
          <w:szCs w:val="24"/>
        </w:rPr>
        <w:t>output</w:t>
      </w:r>
      <w:r w:rsidR="00E3489D">
        <w:rPr>
          <w:rFonts w:cs="Times New Roman"/>
          <w:szCs w:val="24"/>
        </w:rPr>
        <w:t>) tidak akan mempengaruhi terhadap sistem kontrol tersebut. Sehingga keluaran dari sistem tersebut tidak dapat dijadikan umpan balik. Diagram kendali kalang terbuka dapat dilihat pada Gambar 2.</w:t>
      </w:r>
      <w:r w:rsidR="00DD5F0F">
        <w:rPr>
          <w:rFonts w:cs="Times New Roman"/>
          <w:szCs w:val="24"/>
        </w:rPr>
        <w:t>6</w:t>
      </w:r>
    </w:p>
    <w:p w:rsidR="00E3489D" w:rsidRDefault="00E3489D" w:rsidP="00E3489D">
      <w:pPr>
        <w:spacing w:line="360" w:lineRule="auto"/>
        <w:ind w:firstLine="993"/>
        <w:jc w:val="center"/>
        <w:rPr>
          <w:rFonts w:cs="Times New Roman"/>
          <w:noProof/>
          <w:szCs w:val="24"/>
          <w:lang w:eastAsia="id-ID"/>
        </w:rPr>
      </w:pPr>
    </w:p>
    <w:p w:rsidR="0059343D" w:rsidRDefault="0059343D" w:rsidP="00E3489D">
      <w:pPr>
        <w:spacing w:line="360" w:lineRule="auto"/>
        <w:ind w:firstLine="993"/>
        <w:jc w:val="center"/>
        <w:rPr>
          <w:rFonts w:cs="Times New Roman"/>
          <w:noProof/>
          <w:szCs w:val="24"/>
          <w:lang w:eastAsia="id-ID"/>
        </w:rPr>
      </w:pPr>
    </w:p>
    <w:p w:rsidR="0059343D" w:rsidRDefault="0059343D" w:rsidP="00E3489D">
      <w:pPr>
        <w:spacing w:line="360" w:lineRule="auto"/>
        <w:ind w:firstLine="993"/>
        <w:jc w:val="center"/>
        <w:rPr>
          <w:rFonts w:cs="Times New Roman"/>
          <w:noProof/>
          <w:szCs w:val="24"/>
          <w:lang w:eastAsia="id-ID"/>
        </w:rPr>
      </w:pPr>
    </w:p>
    <w:p w:rsidR="0059343D" w:rsidRDefault="0059343D" w:rsidP="00E3489D">
      <w:pPr>
        <w:spacing w:line="360" w:lineRule="auto"/>
        <w:ind w:firstLine="993"/>
        <w:jc w:val="center"/>
        <w:rPr>
          <w:rFonts w:cs="Times New Roman"/>
          <w:szCs w:val="24"/>
        </w:rPr>
      </w:pPr>
    </w:p>
    <w:p w:rsidR="00E3489D" w:rsidRDefault="00E3489D" w:rsidP="00E3489D">
      <w:pPr>
        <w:spacing w:line="360" w:lineRule="auto"/>
        <w:ind w:firstLine="993"/>
        <w:jc w:val="center"/>
        <w:rPr>
          <w:rFonts w:cs="Times New Roman"/>
          <w:szCs w:val="24"/>
        </w:rPr>
      </w:pPr>
      <w:r>
        <w:rPr>
          <w:rFonts w:cs="Times New Roman"/>
          <w:szCs w:val="24"/>
        </w:rPr>
        <w:t>Gambar 2.</w:t>
      </w:r>
      <w:r w:rsidR="0000165D">
        <w:rPr>
          <w:rFonts w:cs="Times New Roman"/>
          <w:szCs w:val="24"/>
        </w:rPr>
        <w:t>6</w:t>
      </w:r>
      <w:r>
        <w:rPr>
          <w:rFonts w:cs="Times New Roman"/>
          <w:szCs w:val="24"/>
        </w:rPr>
        <w:t xml:space="preserve"> </w:t>
      </w:r>
      <w:r w:rsidR="0059343D">
        <w:rPr>
          <w:rFonts w:cs="Times New Roman"/>
          <w:szCs w:val="24"/>
        </w:rPr>
        <w:t>Blok diagram</w:t>
      </w:r>
      <w:r>
        <w:rPr>
          <w:rFonts w:cs="Times New Roman"/>
          <w:szCs w:val="24"/>
        </w:rPr>
        <w:t xml:space="preserve"> kendali </w:t>
      </w:r>
      <w:r w:rsidRPr="00C879DC">
        <w:rPr>
          <w:rFonts w:cs="Times New Roman"/>
          <w:i/>
          <w:szCs w:val="24"/>
        </w:rPr>
        <w:t>open loop</w:t>
      </w:r>
      <w:sdt>
        <w:sdtPr>
          <w:rPr>
            <w:rFonts w:cs="Times New Roman"/>
            <w:i/>
            <w:szCs w:val="24"/>
          </w:rPr>
          <w:id w:val="21347521"/>
          <w:citation/>
        </w:sdtPr>
        <w:sdtContent>
          <w:r w:rsidR="000E0E92">
            <w:rPr>
              <w:rFonts w:cs="Times New Roman"/>
              <w:i/>
              <w:szCs w:val="24"/>
            </w:rPr>
            <w:fldChar w:fldCharType="begin"/>
          </w:r>
          <w:r>
            <w:rPr>
              <w:rFonts w:cs="Times New Roman"/>
              <w:i/>
              <w:szCs w:val="24"/>
            </w:rPr>
            <w:instrText xml:space="preserve"> CITATION ste11 \l 1057 </w:instrText>
          </w:r>
          <w:r w:rsidR="000E0E92">
            <w:rPr>
              <w:rFonts w:cs="Times New Roman"/>
              <w:i/>
              <w:szCs w:val="24"/>
            </w:rPr>
            <w:fldChar w:fldCharType="separate"/>
          </w:r>
          <w:r w:rsidR="001A7F82">
            <w:rPr>
              <w:rFonts w:cs="Times New Roman"/>
              <w:i/>
              <w:noProof/>
              <w:szCs w:val="24"/>
            </w:rPr>
            <w:t xml:space="preserve"> </w:t>
          </w:r>
          <w:r w:rsidR="001A7F82" w:rsidRPr="001A7F82">
            <w:rPr>
              <w:rFonts w:cs="Times New Roman"/>
              <w:noProof/>
              <w:szCs w:val="24"/>
            </w:rPr>
            <w:t>[6]</w:t>
          </w:r>
          <w:r w:rsidR="000E0E92">
            <w:rPr>
              <w:rFonts w:cs="Times New Roman"/>
              <w:i/>
              <w:szCs w:val="24"/>
            </w:rPr>
            <w:fldChar w:fldCharType="end"/>
          </w:r>
        </w:sdtContent>
      </w:sdt>
    </w:p>
    <w:p w:rsidR="00E3489D" w:rsidRDefault="00E3489D" w:rsidP="00E3489D">
      <w:pPr>
        <w:spacing w:line="360" w:lineRule="auto"/>
        <w:ind w:firstLine="993"/>
        <w:jc w:val="both"/>
        <w:rPr>
          <w:rFonts w:cs="Times New Roman"/>
          <w:szCs w:val="24"/>
        </w:rPr>
      </w:pPr>
      <w:r>
        <w:rPr>
          <w:rFonts w:cs="Times New Roman"/>
          <w:szCs w:val="24"/>
        </w:rPr>
        <w:t>Pada Gambar 2.</w:t>
      </w:r>
      <w:r w:rsidR="0000165D">
        <w:rPr>
          <w:rFonts w:cs="Times New Roman"/>
          <w:szCs w:val="24"/>
        </w:rPr>
        <w:t>6</w:t>
      </w:r>
      <w:r>
        <w:rPr>
          <w:rFonts w:cs="Times New Roman"/>
          <w:szCs w:val="24"/>
        </w:rPr>
        <w:t xml:space="preserve"> jika </w:t>
      </w:r>
      <w:r w:rsidRPr="00F25C7C">
        <w:rPr>
          <w:rFonts w:cs="Times New Roman"/>
          <w:i/>
          <w:szCs w:val="24"/>
        </w:rPr>
        <w:t>input</w:t>
      </w:r>
      <w:r>
        <w:rPr>
          <w:rFonts w:cs="Times New Roman"/>
          <w:szCs w:val="24"/>
        </w:rPr>
        <w:t xml:space="preserve"> dari sumber langsung masuk pada blok sistem </w:t>
      </w:r>
      <w:r w:rsidR="00605E3C">
        <w:rPr>
          <w:rFonts w:cs="Times New Roman"/>
          <w:szCs w:val="24"/>
        </w:rPr>
        <w:t xml:space="preserve">kontrol, </w:t>
      </w:r>
      <w:r>
        <w:rPr>
          <w:rFonts w:cs="Times New Roman"/>
          <w:szCs w:val="24"/>
        </w:rPr>
        <w:t>kemudian</w:t>
      </w:r>
      <w:r w:rsidR="00605E3C">
        <w:rPr>
          <w:rFonts w:cs="Times New Roman"/>
          <w:szCs w:val="24"/>
        </w:rPr>
        <w:t xml:space="preserve"> keluaran dari sistem kontrol masuk ke blok </w:t>
      </w:r>
      <w:r w:rsidR="00605E3C" w:rsidRPr="00605E3C">
        <w:rPr>
          <w:rFonts w:cs="Times New Roman"/>
          <w:i/>
          <w:szCs w:val="24"/>
        </w:rPr>
        <w:t>plant</w:t>
      </w:r>
      <w:r w:rsidR="00605E3C">
        <w:rPr>
          <w:rFonts w:cs="Times New Roman"/>
          <w:szCs w:val="24"/>
        </w:rPr>
        <w:t xml:space="preserve"> dan</w:t>
      </w:r>
      <w:r>
        <w:rPr>
          <w:rFonts w:cs="Times New Roman"/>
          <w:szCs w:val="24"/>
        </w:rPr>
        <w:t xml:space="preserve"> keluaran dari </w:t>
      </w:r>
      <w:r w:rsidR="000E636B">
        <w:rPr>
          <w:rFonts w:cs="Times New Roman"/>
          <w:szCs w:val="24"/>
        </w:rPr>
        <w:t xml:space="preserve">blok </w:t>
      </w:r>
      <w:r w:rsidR="00605E3C" w:rsidRPr="00605E3C">
        <w:rPr>
          <w:rFonts w:cs="Times New Roman"/>
          <w:i/>
          <w:szCs w:val="24"/>
        </w:rPr>
        <w:t>plant</w:t>
      </w:r>
      <w:r w:rsidR="000E636B">
        <w:rPr>
          <w:rFonts w:cs="Times New Roman"/>
          <w:szCs w:val="24"/>
        </w:rPr>
        <w:t xml:space="preserve"> tidak </w:t>
      </w:r>
      <w:r w:rsidR="00605E3C">
        <w:rPr>
          <w:rFonts w:cs="Times New Roman"/>
          <w:szCs w:val="24"/>
        </w:rPr>
        <w:t>memberikan umpan balik ke sistem kontrol</w:t>
      </w:r>
      <w:r w:rsidR="000E636B">
        <w:rPr>
          <w:rFonts w:cs="Times New Roman"/>
          <w:szCs w:val="24"/>
        </w:rPr>
        <w:t>. Sistem kendali kalang terbuka memiliki kelemahan yaitu mudah mengalami kesalahan jika terjadi gangguan dari luar.</w:t>
      </w:r>
    </w:p>
    <w:p w:rsidR="00E3489D" w:rsidRDefault="00E3489D" w:rsidP="00DF34E1">
      <w:pPr>
        <w:pStyle w:val="Heading3"/>
        <w:numPr>
          <w:ilvl w:val="0"/>
          <w:numId w:val="0"/>
        </w:numPr>
        <w:rPr>
          <w:i/>
          <w:szCs w:val="24"/>
        </w:rPr>
      </w:pPr>
      <w:bookmarkStart w:id="43" w:name="_Toc505167221"/>
      <w:bookmarkStart w:id="44" w:name="_Toc507536712"/>
      <w:r w:rsidRPr="0061182F">
        <w:rPr>
          <w:szCs w:val="24"/>
        </w:rPr>
        <w:t xml:space="preserve">2.2.5 </w:t>
      </w:r>
      <w:r w:rsidRPr="0061182F">
        <w:rPr>
          <w:szCs w:val="24"/>
        </w:rPr>
        <w:tab/>
      </w:r>
      <w:r w:rsidRPr="00FC7C80">
        <w:rPr>
          <w:i/>
          <w:szCs w:val="24"/>
        </w:rPr>
        <w:t>Gate Driver</w:t>
      </w:r>
      <w:bookmarkEnd w:id="43"/>
      <w:bookmarkEnd w:id="44"/>
    </w:p>
    <w:p w:rsidR="001A22EE" w:rsidRPr="001A22EE" w:rsidRDefault="001A22EE" w:rsidP="001A22EE">
      <w:pPr>
        <w:pStyle w:val="Heading4"/>
      </w:pPr>
    </w:p>
    <w:p w:rsidR="00E3489D" w:rsidRDefault="00E3489D" w:rsidP="00E3489D">
      <w:pPr>
        <w:spacing w:line="360" w:lineRule="auto"/>
        <w:ind w:firstLine="993"/>
        <w:jc w:val="both"/>
        <w:rPr>
          <w:rFonts w:cs="Times New Roman"/>
          <w:szCs w:val="24"/>
        </w:rPr>
      </w:pPr>
      <w:r w:rsidRPr="00F25C7C">
        <w:rPr>
          <w:rFonts w:cs="Times New Roman"/>
          <w:i/>
          <w:szCs w:val="24"/>
        </w:rPr>
        <w:t>Gate driver</w:t>
      </w:r>
      <w:r>
        <w:rPr>
          <w:rFonts w:cs="Times New Roman"/>
          <w:szCs w:val="24"/>
        </w:rPr>
        <w:t xml:space="preserve"> adalah </w:t>
      </w:r>
      <w:r w:rsidR="001F01E3" w:rsidRPr="001F01E3">
        <w:rPr>
          <w:rFonts w:cs="Times New Roman"/>
          <w:szCs w:val="24"/>
        </w:rPr>
        <w:t xml:space="preserve">pemicu </w:t>
      </w:r>
      <w:r>
        <w:rPr>
          <w:rFonts w:cs="Times New Roman"/>
          <w:szCs w:val="24"/>
        </w:rPr>
        <w:t xml:space="preserve">yang menerima input daya rendah dari IC </w:t>
      </w:r>
      <w:r w:rsidR="00873144">
        <w:rPr>
          <w:rFonts w:cs="Times New Roman"/>
          <w:szCs w:val="24"/>
        </w:rPr>
        <w:t>pengendali</w:t>
      </w:r>
      <w:r>
        <w:rPr>
          <w:rFonts w:cs="Times New Roman"/>
          <w:szCs w:val="24"/>
        </w:rPr>
        <w:t xml:space="preserve"> dan menghasilkan nilai daya yang lebih tinggi sehingga dapat mengaktifkan MOSFET. Dalam perancangan </w:t>
      </w:r>
      <w:r w:rsidRPr="00F25C7C">
        <w:rPr>
          <w:rFonts w:cs="Times New Roman"/>
          <w:i/>
          <w:szCs w:val="24"/>
        </w:rPr>
        <w:t>gate driver</w:t>
      </w:r>
      <w:r>
        <w:rPr>
          <w:rFonts w:cs="Times New Roman"/>
          <w:szCs w:val="24"/>
        </w:rPr>
        <w:t xml:space="preserve"> membutuhkan optocoupler yang dikonfigurasikan dengan  </w:t>
      </w:r>
      <w:r w:rsidR="00873144">
        <w:rPr>
          <w:rFonts w:cs="Times New Roman"/>
          <w:szCs w:val="24"/>
        </w:rPr>
        <w:t>pengendali</w:t>
      </w:r>
      <w:r>
        <w:rPr>
          <w:rFonts w:cs="Times New Roman"/>
          <w:szCs w:val="24"/>
        </w:rPr>
        <w:t xml:space="preserve"> </w:t>
      </w:r>
      <w:sdt>
        <w:sdtPr>
          <w:rPr>
            <w:rFonts w:cs="Times New Roman"/>
            <w:szCs w:val="24"/>
          </w:rPr>
          <w:id w:val="195448943"/>
          <w:citation/>
        </w:sdtPr>
        <w:sdtContent>
          <w:r w:rsidR="000E0E92">
            <w:rPr>
              <w:rFonts w:cs="Times New Roman"/>
              <w:szCs w:val="24"/>
            </w:rPr>
            <w:fldChar w:fldCharType="begin"/>
          </w:r>
          <w:r>
            <w:rPr>
              <w:rFonts w:cs="Times New Roman"/>
              <w:szCs w:val="24"/>
            </w:rPr>
            <w:instrText xml:space="preserve"> CITATION Fit16 \l 1057 </w:instrText>
          </w:r>
          <w:r w:rsidR="000E0E92">
            <w:rPr>
              <w:rFonts w:cs="Times New Roman"/>
              <w:szCs w:val="24"/>
            </w:rPr>
            <w:fldChar w:fldCharType="separate"/>
          </w:r>
          <w:r w:rsidR="001A7F82" w:rsidRPr="001A7F82">
            <w:rPr>
              <w:rFonts w:cs="Times New Roman"/>
              <w:noProof/>
              <w:szCs w:val="24"/>
            </w:rPr>
            <w:t>[7]</w:t>
          </w:r>
          <w:r w:rsidR="000E0E92">
            <w:rPr>
              <w:rFonts w:cs="Times New Roman"/>
              <w:szCs w:val="24"/>
            </w:rPr>
            <w:fldChar w:fldCharType="end"/>
          </w:r>
        </w:sdtContent>
      </w:sdt>
      <w:r>
        <w:rPr>
          <w:rFonts w:cs="Times New Roman"/>
          <w:szCs w:val="24"/>
        </w:rPr>
        <w:t xml:space="preserve">. Ada beberapa kriteria dalam menentukan </w:t>
      </w:r>
      <w:r w:rsidRPr="00F25C7C">
        <w:rPr>
          <w:rFonts w:cs="Times New Roman"/>
          <w:i/>
          <w:szCs w:val="24"/>
        </w:rPr>
        <w:t>gate driver</w:t>
      </w:r>
      <w:r>
        <w:rPr>
          <w:rFonts w:cs="Times New Roman"/>
          <w:szCs w:val="24"/>
        </w:rPr>
        <w:t xml:space="preserve"> yang digunakan yaitu : </w:t>
      </w:r>
    </w:p>
    <w:p w:rsidR="00E3489D" w:rsidRDefault="00E3489D" w:rsidP="00E3489D">
      <w:pPr>
        <w:spacing w:line="360" w:lineRule="auto"/>
        <w:ind w:firstLine="993"/>
        <w:jc w:val="both"/>
        <w:rPr>
          <w:rFonts w:cs="Times New Roman"/>
          <w:szCs w:val="24"/>
        </w:rPr>
      </w:pPr>
      <w:r>
        <w:rPr>
          <w:rFonts w:cs="Times New Roman"/>
          <w:szCs w:val="24"/>
        </w:rPr>
        <w:t>1.</w:t>
      </w:r>
      <w:r>
        <w:rPr>
          <w:rFonts w:cs="Times New Roman"/>
          <w:szCs w:val="24"/>
        </w:rPr>
        <w:tab/>
        <w:t>Optocoupler (</w:t>
      </w:r>
      <w:r w:rsidRPr="00F25C7C">
        <w:rPr>
          <w:rFonts w:cs="Times New Roman"/>
          <w:i/>
          <w:szCs w:val="24"/>
        </w:rPr>
        <w:t>IC driver</w:t>
      </w:r>
      <w:r>
        <w:rPr>
          <w:rFonts w:cs="Times New Roman"/>
          <w:szCs w:val="24"/>
        </w:rPr>
        <w:t>) dapat memproteksi gangguan dari proses switching.</w:t>
      </w:r>
    </w:p>
    <w:p w:rsidR="00E3489D" w:rsidRDefault="00E3489D" w:rsidP="00E3489D">
      <w:pPr>
        <w:spacing w:line="360" w:lineRule="auto"/>
        <w:ind w:left="1418" w:hanging="425"/>
        <w:jc w:val="both"/>
        <w:rPr>
          <w:rFonts w:cs="Times New Roman"/>
          <w:szCs w:val="24"/>
        </w:rPr>
      </w:pPr>
      <w:r>
        <w:rPr>
          <w:rFonts w:cs="Times New Roman"/>
          <w:szCs w:val="24"/>
        </w:rPr>
        <w:t>2.</w:t>
      </w:r>
      <w:r>
        <w:rPr>
          <w:rFonts w:cs="Times New Roman"/>
          <w:szCs w:val="24"/>
        </w:rPr>
        <w:tab/>
      </w:r>
      <w:r w:rsidR="00020645">
        <w:rPr>
          <w:rFonts w:cs="Times New Roman"/>
          <w:szCs w:val="24"/>
        </w:rPr>
        <w:t>S</w:t>
      </w:r>
      <w:r>
        <w:rPr>
          <w:rFonts w:cs="Times New Roman"/>
          <w:szCs w:val="24"/>
        </w:rPr>
        <w:t>inyal PWM yang dihasilkan dari optocoupler harus terisolasi, sehingga arus balik pada kondisi switching tidak mengakibatkan panas pada MOSFET.</w:t>
      </w:r>
    </w:p>
    <w:p w:rsidR="00E3489D" w:rsidRDefault="00E3489D"/>
    <w:p w:rsidR="00E3489D" w:rsidRDefault="00E3489D"/>
    <w:p w:rsidR="00E3489D" w:rsidRPr="00BA31CC" w:rsidRDefault="00E3489D" w:rsidP="00202B0F">
      <w:pPr>
        <w:pStyle w:val="Heading1"/>
        <w:numPr>
          <w:ilvl w:val="0"/>
          <w:numId w:val="0"/>
        </w:numPr>
      </w:pPr>
      <w:bookmarkStart w:id="45" w:name="_Toc505167222"/>
      <w:bookmarkStart w:id="46" w:name="_Toc507536713"/>
      <w:r w:rsidRPr="00BA31CC">
        <w:lastRenderedPageBreak/>
        <w:t>BAB III</w:t>
      </w:r>
      <w:bookmarkEnd w:id="45"/>
      <w:bookmarkEnd w:id="46"/>
    </w:p>
    <w:p w:rsidR="00E3489D" w:rsidRPr="00BA31CC" w:rsidRDefault="008A5DB8" w:rsidP="00BA31CC">
      <w:pPr>
        <w:spacing w:line="480" w:lineRule="auto"/>
        <w:jc w:val="center"/>
        <w:rPr>
          <w:rFonts w:cs="Times New Roman"/>
          <w:b/>
          <w:sz w:val="32"/>
          <w:szCs w:val="32"/>
        </w:rPr>
      </w:pPr>
      <w:r w:rsidRPr="00BA31CC">
        <w:rPr>
          <w:rFonts w:cs="Times New Roman"/>
          <w:b/>
          <w:sz w:val="32"/>
          <w:szCs w:val="32"/>
        </w:rPr>
        <w:t>Perancangan Sistem</w:t>
      </w:r>
    </w:p>
    <w:p w:rsidR="00E3489D" w:rsidRPr="00AD0EFD" w:rsidRDefault="00E3489D" w:rsidP="00202B0F">
      <w:pPr>
        <w:pStyle w:val="Heading2"/>
        <w:numPr>
          <w:ilvl w:val="0"/>
          <w:numId w:val="0"/>
        </w:numPr>
      </w:pPr>
      <w:bookmarkStart w:id="47" w:name="_Toc505167223"/>
      <w:bookmarkStart w:id="48" w:name="_Toc507536714"/>
      <w:r w:rsidRPr="00AD0EFD">
        <w:t xml:space="preserve">3.1 </w:t>
      </w:r>
      <w:r w:rsidRPr="00AD0EFD">
        <w:tab/>
        <w:t>Objek Penelitian</w:t>
      </w:r>
      <w:bookmarkEnd w:id="47"/>
      <w:bookmarkEnd w:id="48"/>
    </w:p>
    <w:p w:rsidR="00020645" w:rsidRDefault="00E3489D" w:rsidP="00020645">
      <w:pPr>
        <w:spacing w:line="360" w:lineRule="auto"/>
        <w:jc w:val="both"/>
        <w:rPr>
          <w:rFonts w:cs="Times New Roman"/>
          <w:szCs w:val="24"/>
        </w:rPr>
      </w:pPr>
      <w:r>
        <w:rPr>
          <w:rFonts w:cs="Times New Roman"/>
          <w:szCs w:val="24"/>
        </w:rPr>
        <w:tab/>
      </w:r>
      <w:r w:rsidR="00020645">
        <w:rPr>
          <w:rFonts w:cs="Times New Roman"/>
          <w:szCs w:val="24"/>
        </w:rPr>
        <w:t xml:space="preserve">Objek penelitian pada skripsi ini adalah merancang konverter DC-DC topologi SEPIC </w:t>
      </w:r>
      <w:r w:rsidR="00020645" w:rsidRPr="009F53F4">
        <w:rPr>
          <w:rFonts w:cs="Times New Roman"/>
          <w:i/>
          <w:szCs w:val="24"/>
        </w:rPr>
        <w:t>(Single Ended Primary Inductor Converter)</w:t>
      </w:r>
      <w:r w:rsidR="00020645">
        <w:rPr>
          <w:rFonts w:cs="Times New Roman"/>
          <w:szCs w:val="24"/>
        </w:rPr>
        <w:t xml:space="preserve">. Secara garis besar perancangannya dapat dilihat pada Gambar 3.1 yang merupakan diagram blok sistem </w:t>
      </w:r>
      <w:r w:rsidR="00BA31CC">
        <w:rPr>
          <w:rFonts w:cs="Times New Roman"/>
          <w:szCs w:val="24"/>
        </w:rPr>
        <w:t>Konverter SEPIC</w:t>
      </w:r>
      <w:r w:rsidR="00020645">
        <w:rPr>
          <w:rFonts w:cs="Times New Roman"/>
          <w:szCs w:val="24"/>
        </w:rPr>
        <w:t>.</w:t>
      </w:r>
      <w:r>
        <w:rPr>
          <w:rFonts w:cs="Times New Roman"/>
          <w:szCs w:val="24"/>
        </w:rPr>
        <w:t xml:space="preserve"> </w:t>
      </w:r>
    </w:p>
    <w:p w:rsidR="003008F3" w:rsidRDefault="003008F3" w:rsidP="00E3489D">
      <w:pPr>
        <w:spacing w:line="360" w:lineRule="auto"/>
        <w:jc w:val="center"/>
        <w:rPr>
          <w:rFonts w:cs="Times New Roman"/>
          <w:szCs w:val="24"/>
        </w:rPr>
      </w:pPr>
      <w:r>
        <w:rPr>
          <w:rFonts w:cs="Times New Roman"/>
          <w:noProof/>
          <w:szCs w:val="24"/>
          <w:lang w:eastAsia="id-ID"/>
        </w:rPr>
        <w:drawing>
          <wp:anchor distT="0" distB="0" distL="114300" distR="114300" simplePos="0" relativeHeight="251662336" behindDoc="1" locked="0" layoutInCell="1" allowOverlap="1">
            <wp:simplePos x="0" y="0"/>
            <wp:positionH relativeFrom="column">
              <wp:posOffset>-219075</wp:posOffset>
            </wp:positionH>
            <wp:positionV relativeFrom="paragraph">
              <wp:posOffset>189230</wp:posOffset>
            </wp:positionV>
            <wp:extent cx="6572250" cy="3838575"/>
            <wp:effectExtent l="19050" t="0" r="0" b="0"/>
            <wp:wrapTight wrapText="bothSides">
              <wp:wrapPolygon edited="0">
                <wp:start x="-63" y="0"/>
                <wp:lineTo x="-63" y="21546"/>
                <wp:lineTo x="21600" y="21546"/>
                <wp:lineTo x="21600" y="0"/>
                <wp:lineTo x="-63" y="0"/>
              </wp:wrapPolygon>
            </wp:wrapTight>
            <wp:docPr id="11" name="Picture 2" descr="hihi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hih.png"/>
                    <pic:cNvPicPr/>
                  </pic:nvPicPr>
                  <pic:blipFill>
                    <a:blip r:embed="rId24" cstate="print"/>
                    <a:stretch>
                      <a:fillRect/>
                    </a:stretch>
                  </pic:blipFill>
                  <pic:spPr>
                    <a:xfrm>
                      <a:off x="0" y="0"/>
                      <a:ext cx="6572250" cy="3838575"/>
                    </a:xfrm>
                    <a:prstGeom prst="rect">
                      <a:avLst/>
                    </a:prstGeom>
                  </pic:spPr>
                </pic:pic>
              </a:graphicData>
            </a:graphic>
          </wp:anchor>
        </w:drawing>
      </w:r>
    </w:p>
    <w:p w:rsidR="00E3489D" w:rsidRDefault="00E3489D" w:rsidP="00E3489D">
      <w:pPr>
        <w:spacing w:line="360" w:lineRule="auto"/>
        <w:jc w:val="center"/>
        <w:rPr>
          <w:rFonts w:cs="Times New Roman"/>
          <w:szCs w:val="24"/>
        </w:rPr>
      </w:pPr>
      <w:r>
        <w:rPr>
          <w:rFonts w:cs="Times New Roman"/>
          <w:szCs w:val="24"/>
        </w:rPr>
        <w:t>Gambar 3.1 Diagram Blok Sistem</w:t>
      </w:r>
    </w:p>
    <w:p w:rsidR="00E3489D" w:rsidRDefault="00E3489D" w:rsidP="00E3489D">
      <w:pPr>
        <w:spacing w:line="360" w:lineRule="auto"/>
        <w:jc w:val="both"/>
        <w:rPr>
          <w:rFonts w:cs="Times New Roman"/>
          <w:szCs w:val="24"/>
        </w:rPr>
      </w:pPr>
      <w:r>
        <w:rPr>
          <w:rFonts w:cs="Times New Roman"/>
          <w:szCs w:val="24"/>
        </w:rPr>
        <w:tab/>
        <w:t xml:space="preserve">Pada Gambar 3.1 dapat dilihat bahwa perancangan konverter SEPIC memiliki sumber tegangan dari </w:t>
      </w:r>
      <w:r w:rsidRPr="00CC00E5">
        <w:rPr>
          <w:rFonts w:cs="Times New Roman"/>
          <w:i/>
          <w:szCs w:val="24"/>
        </w:rPr>
        <w:t>power supply</w:t>
      </w:r>
      <w:r>
        <w:rPr>
          <w:rFonts w:cs="Times New Roman"/>
          <w:szCs w:val="24"/>
        </w:rPr>
        <w:t xml:space="preserve">. </w:t>
      </w:r>
      <w:r w:rsidR="00BA31CC">
        <w:rPr>
          <w:rFonts w:cs="Times New Roman"/>
          <w:szCs w:val="24"/>
        </w:rPr>
        <w:t>Konverter SEPIC</w:t>
      </w:r>
      <w:r w:rsidR="002A29CB">
        <w:rPr>
          <w:rFonts w:cs="Times New Roman"/>
          <w:szCs w:val="24"/>
        </w:rPr>
        <w:t xml:space="preserve"> memiliki rangkaian kendali PWM yang</w:t>
      </w:r>
      <w:r>
        <w:rPr>
          <w:rFonts w:cs="Times New Roman"/>
          <w:szCs w:val="24"/>
        </w:rPr>
        <w:t xml:space="preserve"> </w:t>
      </w:r>
      <w:r w:rsidR="000E636B">
        <w:rPr>
          <w:rFonts w:cs="Times New Roman"/>
          <w:szCs w:val="24"/>
        </w:rPr>
        <w:t>terpisah</w:t>
      </w:r>
      <w:r w:rsidR="002A29CB">
        <w:rPr>
          <w:rFonts w:cs="Times New Roman"/>
          <w:szCs w:val="24"/>
        </w:rPr>
        <w:t xml:space="preserve"> </w:t>
      </w:r>
      <w:r>
        <w:rPr>
          <w:rFonts w:cs="Times New Roman"/>
          <w:szCs w:val="24"/>
        </w:rPr>
        <w:t>digunakan untuk mengaktifkan MOSFET</w:t>
      </w:r>
      <w:r w:rsidR="002A29CB">
        <w:rPr>
          <w:rFonts w:cs="Times New Roman"/>
          <w:szCs w:val="24"/>
        </w:rPr>
        <w:t>.</w:t>
      </w:r>
      <w:r>
        <w:rPr>
          <w:rFonts w:cs="Times New Roman"/>
          <w:szCs w:val="24"/>
        </w:rPr>
        <w:t xml:space="preserve"> </w:t>
      </w:r>
      <w:r w:rsidR="002A29CB">
        <w:rPr>
          <w:rFonts w:cs="Times New Roman"/>
          <w:szCs w:val="24"/>
        </w:rPr>
        <w:t xml:space="preserve">Rangkaian kendali PWM </w:t>
      </w:r>
      <w:r>
        <w:rPr>
          <w:rFonts w:cs="Times New Roman"/>
          <w:szCs w:val="24"/>
        </w:rPr>
        <w:t xml:space="preserve">terdiri dari optocopler TLP250 sebagai </w:t>
      </w:r>
      <w:r w:rsidRPr="00020645">
        <w:rPr>
          <w:rFonts w:cs="Times New Roman"/>
          <w:i/>
          <w:szCs w:val="24"/>
        </w:rPr>
        <w:t xml:space="preserve">gate driver </w:t>
      </w:r>
      <w:r>
        <w:rPr>
          <w:rFonts w:cs="Times New Roman"/>
          <w:szCs w:val="24"/>
        </w:rPr>
        <w:t xml:space="preserve">dan arduino uno sebagai </w:t>
      </w:r>
      <w:r w:rsidR="00020645">
        <w:rPr>
          <w:rFonts w:cs="Times New Roman"/>
          <w:szCs w:val="24"/>
        </w:rPr>
        <w:t>pengendali</w:t>
      </w:r>
      <w:r>
        <w:rPr>
          <w:rFonts w:cs="Times New Roman"/>
          <w:szCs w:val="24"/>
        </w:rPr>
        <w:t xml:space="preserve">. </w:t>
      </w:r>
    </w:p>
    <w:p w:rsidR="00202B0F" w:rsidRDefault="00202B0F" w:rsidP="00E3489D">
      <w:pPr>
        <w:spacing w:line="360" w:lineRule="auto"/>
        <w:jc w:val="both"/>
        <w:rPr>
          <w:rFonts w:cs="Times New Roman"/>
          <w:szCs w:val="24"/>
        </w:rPr>
      </w:pPr>
    </w:p>
    <w:p w:rsidR="00E3489D" w:rsidRPr="009F53F4" w:rsidRDefault="00E3489D" w:rsidP="00202B0F">
      <w:pPr>
        <w:pStyle w:val="Heading2"/>
        <w:numPr>
          <w:ilvl w:val="0"/>
          <w:numId w:val="0"/>
        </w:numPr>
      </w:pPr>
      <w:bookmarkStart w:id="49" w:name="_Toc505167224"/>
      <w:bookmarkStart w:id="50" w:name="_Toc507536715"/>
      <w:r w:rsidRPr="009F53F4">
        <w:lastRenderedPageBreak/>
        <w:t xml:space="preserve">3.2 </w:t>
      </w:r>
      <w:r w:rsidRPr="009F53F4">
        <w:tab/>
        <w:t>Perancangan</w:t>
      </w:r>
      <w:r w:rsidR="00BA31CC">
        <w:t xml:space="preserve"> </w:t>
      </w:r>
      <w:r w:rsidR="00444983">
        <w:t>K</w:t>
      </w:r>
      <w:r w:rsidR="00BA31CC">
        <w:t>onverter</w:t>
      </w:r>
      <w:r w:rsidRPr="009F53F4">
        <w:t xml:space="preserve"> S</w:t>
      </w:r>
      <w:r w:rsidR="00BA31CC">
        <w:t>EPIC</w:t>
      </w:r>
      <w:bookmarkEnd w:id="49"/>
      <w:bookmarkEnd w:id="50"/>
    </w:p>
    <w:p w:rsidR="00E3489D" w:rsidRDefault="00E3489D" w:rsidP="00E3489D">
      <w:pPr>
        <w:spacing w:line="360" w:lineRule="auto"/>
        <w:jc w:val="both"/>
        <w:rPr>
          <w:rFonts w:cs="Times New Roman"/>
          <w:szCs w:val="24"/>
        </w:rPr>
      </w:pPr>
      <w:r>
        <w:rPr>
          <w:rFonts w:cs="Times New Roman"/>
          <w:szCs w:val="24"/>
        </w:rPr>
        <w:tab/>
        <w:t xml:space="preserve">Perancangan </w:t>
      </w:r>
      <w:r w:rsidR="00BA31CC">
        <w:rPr>
          <w:rFonts w:cs="Times New Roman"/>
          <w:szCs w:val="24"/>
        </w:rPr>
        <w:t>Konverter SEPIC</w:t>
      </w:r>
      <w:r>
        <w:rPr>
          <w:rFonts w:cs="Times New Roman"/>
          <w:szCs w:val="24"/>
        </w:rPr>
        <w:t xml:space="preserve"> </w:t>
      </w:r>
      <w:r w:rsidR="003008F3">
        <w:rPr>
          <w:rFonts w:cs="Times New Roman"/>
          <w:szCs w:val="24"/>
        </w:rPr>
        <w:t xml:space="preserve">dengan </w:t>
      </w:r>
      <w:r w:rsidR="00873144">
        <w:rPr>
          <w:rFonts w:cs="Times New Roman"/>
          <w:szCs w:val="24"/>
        </w:rPr>
        <w:t xml:space="preserve">tegangan masukan </w:t>
      </w:r>
      <w:r w:rsidR="003008F3">
        <w:rPr>
          <w:rFonts w:cs="Times New Roman"/>
          <w:szCs w:val="24"/>
        </w:rPr>
        <w:t xml:space="preserve">12 Volt </w:t>
      </w:r>
      <w:r>
        <w:rPr>
          <w:rFonts w:cs="Times New Roman"/>
          <w:szCs w:val="24"/>
        </w:rPr>
        <w:t>dapat dilihat pada Gambar 3.2</w:t>
      </w:r>
      <w:r w:rsidR="003008F3">
        <w:rPr>
          <w:rFonts w:cs="Times New Roman"/>
          <w:szCs w:val="24"/>
        </w:rPr>
        <w:t>.</w:t>
      </w:r>
    </w:p>
    <w:p w:rsidR="00E33369" w:rsidRDefault="00E33369" w:rsidP="00E3489D">
      <w:pPr>
        <w:spacing w:line="360" w:lineRule="auto"/>
        <w:jc w:val="center"/>
        <w:rPr>
          <w:rFonts w:cs="Times New Roman"/>
          <w:szCs w:val="24"/>
        </w:rPr>
      </w:pPr>
      <w:r>
        <w:rPr>
          <w:rFonts w:cs="Times New Roman"/>
          <w:noProof/>
          <w:szCs w:val="24"/>
          <w:lang w:eastAsia="id-ID"/>
        </w:rPr>
        <w:drawing>
          <wp:anchor distT="0" distB="0" distL="114300" distR="114300" simplePos="0" relativeHeight="251663360" behindDoc="1" locked="0" layoutInCell="1" allowOverlap="1">
            <wp:simplePos x="0" y="0"/>
            <wp:positionH relativeFrom="column">
              <wp:posOffset>71755</wp:posOffset>
            </wp:positionH>
            <wp:positionV relativeFrom="paragraph">
              <wp:posOffset>100965</wp:posOffset>
            </wp:positionV>
            <wp:extent cx="5796915" cy="4634865"/>
            <wp:effectExtent l="19050" t="0" r="0" b="0"/>
            <wp:wrapTight wrapText="bothSides">
              <wp:wrapPolygon edited="0">
                <wp:start x="-71" y="0"/>
                <wp:lineTo x="-71" y="21485"/>
                <wp:lineTo x="21579" y="21485"/>
                <wp:lineTo x="21579" y="0"/>
                <wp:lineTo x="-71" y="0"/>
              </wp:wrapPolygon>
            </wp:wrapTight>
            <wp:docPr id="2" name="Picture 0" descr="sepicdiii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picdiiii.png"/>
                    <pic:cNvPicPr/>
                  </pic:nvPicPr>
                  <pic:blipFill>
                    <a:blip r:embed="rId25" cstate="print"/>
                    <a:stretch>
                      <a:fillRect/>
                    </a:stretch>
                  </pic:blipFill>
                  <pic:spPr>
                    <a:xfrm>
                      <a:off x="0" y="0"/>
                      <a:ext cx="5796915" cy="4634865"/>
                    </a:xfrm>
                    <a:prstGeom prst="rect">
                      <a:avLst/>
                    </a:prstGeom>
                  </pic:spPr>
                </pic:pic>
              </a:graphicData>
            </a:graphic>
          </wp:anchor>
        </w:drawing>
      </w:r>
    </w:p>
    <w:p w:rsidR="00E3489D" w:rsidRDefault="00E3489D" w:rsidP="00E3489D">
      <w:pPr>
        <w:spacing w:line="360" w:lineRule="auto"/>
        <w:jc w:val="center"/>
        <w:rPr>
          <w:rFonts w:cs="Times New Roman"/>
          <w:szCs w:val="24"/>
        </w:rPr>
      </w:pPr>
      <w:r>
        <w:rPr>
          <w:rFonts w:cs="Times New Roman"/>
          <w:szCs w:val="24"/>
        </w:rPr>
        <w:t xml:space="preserve">Gambar 3.2 Skema Rangkaian </w:t>
      </w:r>
      <w:r w:rsidR="00BA31CC">
        <w:rPr>
          <w:rFonts w:cs="Times New Roman"/>
          <w:szCs w:val="24"/>
        </w:rPr>
        <w:t>Konverter SEPIC</w:t>
      </w:r>
      <w:r>
        <w:rPr>
          <w:rFonts w:cs="Times New Roman"/>
          <w:szCs w:val="24"/>
        </w:rPr>
        <w:t>.</w:t>
      </w:r>
    </w:p>
    <w:p w:rsidR="0059343D" w:rsidRDefault="00E3489D" w:rsidP="00E3489D">
      <w:pPr>
        <w:spacing w:line="360" w:lineRule="auto"/>
        <w:jc w:val="both"/>
        <w:rPr>
          <w:rFonts w:cs="Times New Roman"/>
          <w:szCs w:val="24"/>
        </w:rPr>
      </w:pPr>
      <w:r>
        <w:rPr>
          <w:rFonts w:cs="Times New Roman"/>
          <w:szCs w:val="24"/>
        </w:rPr>
        <w:tab/>
        <w:t xml:space="preserve">Pada Gambar 3.2 yang merupakan skema dari perancangan </w:t>
      </w:r>
      <w:r w:rsidR="00BA31CC">
        <w:rPr>
          <w:rFonts w:cs="Times New Roman"/>
          <w:szCs w:val="24"/>
        </w:rPr>
        <w:t>Konverter SEPIC</w:t>
      </w:r>
      <w:r>
        <w:rPr>
          <w:rFonts w:cs="Times New Roman"/>
          <w:szCs w:val="24"/>
        </w:rPr>
        <w:t xml:space="preserve"> terdapat 2 rangkaian perangkat keras (</w:t>
      </w:r>
      <w:r w:rsidRPr="00E33369">
        <w:rPr>
          <w:rFonts w:cs="Times New Roman"/>
          <w:i/>
          <w:szCs w:val="24"/>
        </w:rPr>
        <w:t>hardware</w:t>
      </w:r>
      <w:r>
        <w:rPr>
          <w:rFonts w:cs="Times New Roman"/>
          <w:szCs w:val="24"/>
        </w:rPr>
        <w:t xml:space="preserve">) yaitu rangkaian kontrol konverter dan rangakaian utama </w:t>
      </w:r>
      <w:r w:rsidR="00BA31CC">
        <w:rPr>
          <w:rFonts w:cs="Times New Roman"/>
          <w:szCs w:val="24"/>
        </w:rPr>
        <w:t>Konverter SEPIC</w:t>
      </w:r>
      <w:r>
        <w:rPr>
          <w:rFonts w:cs="Times New Roman"/>
          <w:szCs w:val="24"/>
        </w:rPr>
        <w:t xml:space="preserve">. </w:t>
      </w:r>
    </w:p>
    <w:p w:rsidR="00E3489D" w:rsidRPr="00F31CE2" w:rsidRDefault="00E3489D" w:rsidP="00202B0F">
      <w:pPr>
        <w:pStyle w:val="Heading3"/>
        <w:numPr>
          <w:ilvl w:val="0"/>
          <w:numId w:val="0"/>
        </w:numPr>
        <w:rPr>
          <w:szCs w:val="24"/>
        </w:rPr>
      </w:pPr>
      <w:bookmarkStart w:id="51" w:name="_Toc505167225"/>
      <w:bookmarkStart w:id="52" w:name="_Toc507536716"/>
      <w:r w:rsidRPr="00F31CE2">
        <w:rPr>
          <w:szCs w:val="24"/>
        </w:rPr>
        <w:t>3.2.1</w:t>
      </w:r>
      <w:r w:rsidRPr="00F31CE2">
        <w:rPr>
          <w:szCs w:val="24"/>
        </w:rPr>
        <w:tab/>
        <w:t xml:space="preserve">Rangkaian </w:t>
      </w:r>
      <w:r w:rsidR="00BA31CC" w:rsidRPr="00F31CE2">
        <w:rPr>
          <w:szCs w:val="24"/>
        </w:rPr>
        <w:t>kendali</w:t>
      </w:r>
      <w:r w:rsidRPr="00F31CE2">
        <w:rPr>
          <w:szCs w:val="24"/>
        </w:rPr>
        <w:t xml:space="preserve"> PWM</w:t>
      </w:r>
      <w:bookmarkEnd w:id="51"/>
      <w:bookmarkEnd w:id="52"/>
    </w:p>
    <w:p w:rsidR="00E3489D" w:rsidRDefault="00E3489D" w:rsidP="00E3489D">
      <w:pPr>
        <w:spacing w:line="360" w:lineRule="auto"/>
        <w:ind w:firstLine="709"/>
        <w:jc w:val="both"/>
        <w:rPr>
          <w:rFonts w:cs="Times New Roman"/>
          <w:szCs w:val="24"/>
        </w:rPr>
      </w:pPr>
      <w:r>
        <w:rPr>
          <w:rFonts w:cs="Times New Roman"/>
          <w:szCs w:val="24"/>
        </w:rPr>
        <w:t xml:space="preserve">Untuk dapat mengoperasikan </w:t>
      </w:r>
      <w:r w:rsidR="00BA31CC">
        <w:rPr>
          <w:rFonts w:cs="Times New Roman"/>
          <w:szCs w:val="24"/>
        </w:rPr>
        <w:t>Konverter SEPIC</w:t>
      </w:r>
      <w:r>
        <w:rPr>
          <w:rFonts w:cs="Times New Roman"/>
          <w:szCs w:val="24"/>
        </w:rPr>
        <w:t xml:space="preserve"> dibutuhkan perangkat keras pendukung yaitu rangkaian</w:t>
      </w:r>
      <w:r w:rsidR="00BA31CC">
        <w:rPr>
          <w:rFonts w:cs="Times New Roman"/>
          <w:szCs w:val="24"/>
        </w:rPr>
        <w:t xml:space="preserve"> kendali</w:t>
      </w:r>
      <w:r>
        <w:rPr>
          <w:rFonts w:cs="Times New Roman"/>
          <w:szCs w:val="24"/>
        </w:rPr>
        <w:t xml:space="preserve"> PWM yang  berguna sebagai pemicu MOSFET agar dapat bekerja. Skema rangakain kontrol PWM dapat dilihat pada Gambar 3.3 .</w:t>
      </w:r>
    </w:p>
    <w:p w:rsidR="00E3489D" w:rsidRDefault="00E33369" w:rsidP="00E3489D">
      <w:pPr>
        <w:spacing w:line="360" w:lineRule="auto"/>
        <w:ind w:firstLine="709"/>
        <w:jc w:val="both"/>
        <w:rPr>
          <w:rFonts w:cs="Times New Roman"/>
          <w:szCs w:val="24"/>
        </w:rPr>
      </w:pPr>
      <w:r>
        <w:rPr>
          <w:rFonts w:cs="Times New Roman"/>
          <w:noProof/>
          <w:szCs w:val="24"/>
          <w:lang w:eastAsia="id-ID"/>
        </w:rPr>
        <w:lastRenderedPageBreak/>
        <w:drawing>
          <wp:anchor distT="0" distB="0" distL="114300" distR="114300" simplePos="0" relativeHeight="251664384" behindDoc="1" locked="0" layoutInCell="1" allowOverlap="1">
            <wp:simplePos x="0" y="0"/>
            <wp:positionH relativeFrom="column">
              <wp:posOffset>603250</wp:posOffset>
            </wp:positionH>
            <wp:positionV relativeFrom="paragraph">
              <wp:posOffset>329565</wp:posOffset>
            </wp:positionV>
            <wp:extent cx="4616450" cy="3359150"/>
            <wp:effectExtent l="19050" t="0" r="0" b="0"/>
            <wp:wrapTight wrapText="bothSides">
              <wp:wrapPolygon edited="0">
                <wp:start x="-89" y="0"/>
                <wp:lineTo x="-89" y="21437"/>
                <wp:lineTo x="21570" y="21437"/>
                <wp:lineTo x="21570" y="0"/>
                <wp:lineTo x="-89" y="0"/>
              </wp:wrapPolygon>
            </wp:wrapTight>
            <wp:docPr id="3" name="Picture 2" descr="PW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WM.png"/>
                    <pic:cNvPicPr/>
                  </pic:nvPicPr>
                  <pic:blipFill>
                    <a:blip r:embed="rId26" cstate="print"/>
                    <a:stretch>
                      <a:fillRect/>
                    </a:stretch>
                  </pic:blipFill>
                  <pic:spPr>
                    <a:xfrm>
                      <a:off x="0" y="0"/>
                      <a:ext cx="4616450" cy="3359150"/>
                    </a:xfrm>
                    <a:prstGeom prst="rect">
                      <a:avLst/>
                    </a:prstGeom>
                  </pic:spPr>
                </pic:pic>
              </a:graphicData>
            </a:graphic>
          </wp:anchor>
        </w:drawing>
      </w:r>
    </w:p>
    <w:p w:rsidR="00E3489D" w:rsidRDefault="00E3489D" w:rsidP="00E3489D">
      <w:pPr>
        <w:spacing w:line="360" w:lineRule="auto"/>
        <w:ind w:firstLine="709"/>
        <w:jc w:val="center"/>
        <w:rPr>
          <w:rFonts w:cs="Times New Roman"/>
          <w:szCs w:val="24"/>
        </w:rPr>
      </w:pPr>
    </w:p>
    <w:p w:rsidR="00E3489D" w:rsidRDefault="00E3489D" w:rsidP="00E3489D">
      <w:pPr>
        <w:spacing w:line="360" w:lineRule="auto"/>
        <w:ind w:firstLine="709"/>
        <w:jc w:val="both"/>
        <w:rPr>
          <w:rFonts w:cs="Times New Roman"/>
          <w:szCs w:val="24"/>
        </w:rPr>
      </w:pPr>
    </w:p>
    <w:p w:rsidR="00E3489D" w:rsidRDefault="00E3489D" w:rsidP="00E3489D">
      <w:pPr>
        <w:spacing w:line="360" w:lineRule="auto"/>
        <w:ind w:firstLine="709"/>
        <w:jc w:val="both"/>
        <w:rPr>
          <w:rFonts w:cs="Times New Roman"/>
          <w:szCs w:val="24"/>
        </w:rPr>
      </w:pPr>
    </w:p>
    <w:p w:rsidR="00E3489D" w:rsidRDefault="00E3489D" w:rsidP="00E3489D">
      <w:pPr>
        <w:spacing w:line="360" w:lineRule="auto"/>
        <w:ind w:firstLine="709"/>
        <w:jc w:val="both"/>
        <w:rPr>
          <w:rFonts w:cs="Times New Roman"/>
          <w:szCs w:val="24"/>
        </w:rPr>
      </w:pPr>
    </w:p>
    <w:p w:rsidR="00E3489D" w:rsidRDefault="00E3489D" w:rsidP="00E3489D">
      <w:pPr>
        <w:spacing w:line="360" w:lineRule="auto"/>
        <w:ind w:firstLine="709"/>
        <w:jc w:val="both"/>
        <w:rPr>
          <w:rFonts w:cs="Times New Roman"/>
          <w:szCs w:val="24"/>
        </w:rPr>
      </w:pPr>
    </w:p>
    <w:p w:rsidR="00E3489D" w:rsidRDefault="00E3489D" w:rsidP="00E3489D">
      <w:pPr>
        <w:spacing w:line="360" w:lineRule="auto"/>
        <w:ind w:firstLine="709"/>
        <w:jc w:val="both"/>
        <w:rPr>
          <w:rFonts w:cs="Times New Roman"/>
          <w:szCs w:val="24"/>
        </w:rPr>
      </w:pPr>
    </w:p>
    <w:p w:rsidR="00E3489D" w:rsidRDefault="00E3489D" w:rsidP="00E3489D">
      <w:pPr>
        <w:spacing w:line="360" w:lineRule="auto"/>
        <w:ind w:firstLine="709"/>
        <w:jc w:val="both"/>
        <w:rPr>
          <w:rFonts w:cs="Times New Roman"/>
          <w:szCs w:val="24"/>
        </w:rPr>
      </w:pPr>
    </w:p>
    <w:p w:rsidR="00E3489D" w:rsidRDefault="00E3489D" w:rsidP="00E3489D">
      <w:pPr>
        <w:spacing w:line="360" w:lineRule="auto"/>
        <w:ind w:firstLine="709"/>
        <w:jc w:val="both"/>
        <w:rPr>
          <w:rFonts w:cs="Times New Roman"/>
          <w:szCs w:val="24"/>
        </w:rPr>
      </w:pPr>
    </w:p>
    <w:p w:rsidR="00E3489D" w:rsidRDefault="00E3489D" w:rsidP="00E3489D">
      <w:pPr>
        <w:spacing w:line="360" w:lineRule="auto"/>
        <w:ind w:firstLine="709"/>
        <w:jc w:val="both"/>
        <w:rPr>
          <w:rFonts w:cs="Times New Roman"/>
          <w:szCs w:val="24"/>
        </w:rPr>
      </w:pPr>
    </w:p>
    <w:p w:rsidR="00E3489D" w:rsidRDefault="00E3489D" w:rsidP="00E3489D">
      <w:pPr>
        <w:spacing w:line="360" w:lineRule="auto"/>
        <w:ind w:firstLine="709"/>
        <w:jc w:val="center"/>
        <w:rPr>
          <w:rFonts w:cs="Times New Roman"/>
          <w:szCs w:val="24"/>
        </w:rPr>
      </w:pPr>
      <w:r>
        <w:rPr>
          <w:rFonts w:cs="Times New Roman"/>
          <w:szCs w:val="24"/>
        </w:rPr>
        <w:t>Gambar 3.3 Skema Rangkaian K</w:t>
      </w:r>
      <w:r w:rsidR="00F31CE2">
        <w:rPr>
          <w:rFonts w:cs="Times New Roman"/>
          <w:szCs w:val="24"/>
        </w:rPr>
        <w:t>endali</w:t>
      </w:r>
      <w:r>
        <w:rPr>
          <w:rFonts w:cs="Times New Roman"/>
          <w:szCs w:val="24"/>
        </w:rPr>
        <w:t xml:space="preserve"> PWM</w:t>
      </w:r>
    </w:p>
    <w:p w:rsidR="00E3489D" w:rsidRDefault="00E3489D" w:rsidP="00E3489D">
      <w:pPr>
        <w:spacing w:line="360" w:lineRule="auto"/>
        <w:ind w:firstLine="709"/>
        <w:jc w:val="both"/>
        <w:rPr>
          <w:rFonts w:cs="Times New Roman"/>
          <w:szCs w:val="24"/>
        </w:rPr>
      </w:pPr>
      <w:r>
        <w:rPr>
          <w:rFonts w:cs="Times New Roman"/>
          <w:szCs w:val="24"/>
        </w:rPr>
        <w:t>Dari Gambar 3.3 dapat dilihat skema rangkaian kontrol PWM</w:t>
      </w:r>
      <w:r w:rsidR="00873144">
        <w:rPr>
          <w:rFonts w:cs="Times New Roman"/>
          <w:szCs w:val="24"/>
        </w:rPr>
        <w:t xml:space="preserve"> yang digunakan pada </w:t>
      </w:r>
      <w:r w:rsidR="00BA31CC">
        <w:rPr>
          <w:rFonts w:cs="Times New Roman"/>
          <w:szCs w:val="24"/>
        </w:rPr>
        <w:t>Konverter SEPIC</w:t>
      </w:r>
      <w:r>
        <w:rPr>
          <w:rFonts w:cs="Times New Roman"/>
          <w:szCs w:val="24"/>
        </w:rPr>
        <w:t xml:space="preserve">. Untuk memberikan sinyal PWM dibutuhkan </w:t>
      </w:r>
      <w:r w:rsidR="00873144">
        <w:rPr>
          <w:rFonts w:cs="Times New Roman"/>
          <w:szCs w:val="24"/>
        </w:rPr>
        <w:t>pengendali</w:t>
      </w:r>
      <w:r>
        <w:rPr>
          <w:rFonts w:cs="Times New Roman"/>
          <w:szCs w:val="24"/>
        </w:rPr>
        <w:t xml:space="preserve"> arduino uno yang sudah diprogram dengan menggunakan </w:t>
      </w:r>
      <w:r w:rsidRPr="00BD5917">
        <w:rPr>
          <w:rFonts w:cs="Times New Roman"/>
          <w:i/>
          <w:szCs w:val="24"/>
        </w:rPr>
        <w:t>library</w:t>
      </w:r>
      <w:r>
        <w:rPr>
          <w:rFonts w:cs="Times New Roman"/>
          <w:szCs w:val="24"/>
        </w:rPr>
        <w:t xml:space="preserve"> PWM. Hal yang dapat diatur pada sitem </w:t>
      </w:r>
      <w:r w:rsidR="00873144">
        <w:rPr>
          <w:rFonts w:cs="Times New Roman"/>
          <w:szCs w:val="24"/>
        </w:rPr>
        <w:t>pengendali</w:t>
      </w:r>
      <w:r>
        <w:rPr>
          <w:rFonts w:cs="Times New Roman"/>
          <w:szCs w:val="24"/>
        </w:rPr>
        <w:t xml:space="preserve"> (arduino uno) meliputi frekuensi switching (</w:t>
      </w:r>
      <w:r w:rsidRPr="00BD5917">
        <w:rPr>
          <w:rFonts w:cs="Times New Roman"/>
          <w:i/>
          <w:szCs w:val="24"/>
        </w:rPr>
        <w:t>F</w:t>
      </w:r>
      <w:r w:rsidRPr="00BD5917">
        <w:rPr>
          <w:rFonts w:cs="Times New Roman"/>
          <w:i/>
          <w:szCs w:val="24"/>
          <w:vertAlign w:val="subscript"/>
        </w:rPr>
        <w:t>s</w:t>
      </w:r>
      <w:r>
        <w:rPr>
          <w:rFonts w:cs="Times New Roman"/>
          <w:szCs w:val="24"/>
        </w:rPr>
        <w:t xml:space="preserve">) dan nilai </w:t>
      </w:r>
      <w:r w:rsidRPr="00F25C7C">
        <w:rPr>
          <w:rFonts w:cs="Times New Roman"/>
          <w:i/>
          <w:szCs w:val="24"/>
        </w:rPr>
        <w:t>duty cycle</w:t>
      </w:r>
      <w:r>
        <w:rPr>
          <w:rFonts w:cs="Times New Roman"/>
          <w:szCs w:val="24"/>
        </w:rPr>
        <w:t xml:space="preserve">. Nilai </w:t>
      </w:r>
      <w:r w:rsidRPr="00F25C7C">
        <w:rPr>
          <w:rFonts w:cs="Times New Roman"/>
          <w:i/>
          <w:szCs w:val="24"/>
        </w:rPr>
        <w:t>duty cycle</w:t>
      </w:r>
      <w:r>
        <w:rPr>
          <w:rFonts w:cs="Times New Roman"/>
          <w:szCs w:val="24"/>
        </w:rPr>
        <w:t xml:space="preserve"> yang diberikan pada perancangan </w:t>
      </w:r>
      <w:r w:rsidR="00BA31CC">
        <w:rPr>
          <w:rFonts w:cs="Times New Roman"/>
          <w:szCs w:val="24"/>
        </w:rPr>
        <w:t>Konverter SEPIC</w:t>
      </w:r>
      <w:r w:rsidR="00537851">
        <w:rPr>
          <w:rFonts w:cs="Times New Roman"/>
          <w:szCs w:val="24"/>
        </w:rPr>
        <w:t xml:space="preserve"> yaitu 0 % - 65 % karena jika nilai duty cycle &gt;65 maka terjadi drop tegangan yang diakibatkan dari faktor resitansi pada induktor</w:t>
      </w:r>
      <w:sdt>
        <w:sdtPr>
          <w:rPr>
            <w:rFonts w:cs="Times New Roman"/>
            <w:szCs w:val="24"/>
          </w:rPr>
          <w:id w:val="1920778"/>
          <w:citation/>
        </w:sdtPr>
        <w:sdtContent>
          <w:r w:rsidR="000E0E92">
            <w:rPr>
              <w:rFonts w:cs="Times New Roman"/>
              <w:szCs w:val="24"/>
            </w:rPr>
            <w:fldChar w:fldCharType="begin"/>
          </w:r>
          <w:r w:rsidR="00537851">
            <w:rPr>
              <w:rFonts w:cs="Times New Roman"/>
              <w:szCs w:val="24"/>
            </w:rPr>
            <w:instrText xml:space="preserve"> CITATION Wei08 \l 1057 </w:instrText>
          </w:r>
          <w:r w:rsidR="000E0E92">
            <w:rPr>
              <w:rFonts w:cs="Times New Roman"/>
              <w:szCs w:val="24"/>
            </w:rPr>
            <w:fldChar w:fldCharType="separate"/>
          </w:r>
          <w:r w:rsidR="00537851">
            <w:rPr>
              <w:rFonts w:cs="Times New Roman"/>
              <w:noProof/>
              <w:szCs w:val="24"/>
            </w:rPr>
            <w:t xml:space="preserve"> </w:t>
          </w:r>
          <w:r w:rsidR="00537851" w:rsidRPr="00537851">
            <w:rPr>
              <w:rFonts w:cs="Times New Roman"/>
              <w:noProof/>
              <w:szCs w:val="24"/>
            </w:rPr>
            <w:t>[5]</w:t>
          </w:r>
          <w:r w:rsidR="000E0E92">
            <w:rPr>
              <w:rFonts w:cs="Times New Roman"/>
              <w:szCs w:val="24"/>
            </w:rPr>
            <w:fldChar w:fldCharType="end"/>
          </w:r>
        </w:sdtContent>
      </w:sdt>
      <w:r w:rsidR="00537851">
        <w:rPr>
          <w:rFonts w:cs="Times New Roman"/>
          <w:szCs w:val="24"/>
        </w:rPr>
        <w:t xml:space="preserve">. Pada </w:t>
      </w:r>
      <w:r>
        <w:rPr>
          <w:rFonts w:cs="Times New Roman"/>
          <w:szCs w:val="24"/>
        </w:rPr>
        <w:t xml:space="preserve">perubahan nilai duty cycle tersebut dapat diamati saat konverter bekerja </w:t>
      </w:r>
      <w:r w:rsidRPr="001B38D5">
        <w:rPr>
          <w:rFonts w:cs="Times New Roman"/>
          <w:szCs w:val="24"/>
        </w:rPr>
        <w:t>dalam</w:t>
      </w:r>
      <w:r w:rsidRPr="00BD5917">
        <w:rPr>
          <w:rFonts w:cs="Times New Roman"/>
          <w:i/>
          <w:szCs w:val="24"/>
        </w:rPr>
        <w:t xml:space="preserve"> mode buck (step down converter) </w:t>
      </w:r>
      <w:r w:rsidRPr="001B38D5">
        <w:rPr>
          <w:rFonts w:cs="Times New Roman"/>
          <w:szCs w:val="24"/>
        </w:rPr>
        <w:t>atau</w:t>
      </w:r>
      <w:r w:rsidRPr="00BD5917">
        <w:rPr>
          <w:rFonts w:cs="Times New Roman"/>
          <w:i/>
          <w:szCs w:val="24"/>
        </w:rPr>
        <w:t xml:space="preserve"> mode boost ( step up converter)</w:t>
      </w:r>
      <w:r>
        <w:rPr>
          <w:rFonts w:cs="Times New Roman"/>
          <w:i/>
          <w:szCs w:val="24"/>
        </w:rPr>
        <w:t>.</w:t>
      </w:r>
      <w:r>
        <w:rPr>
          <w:rFonts w:cs="Times New Roman"/>
          <w:szCs w:val="24"/>
        </w:rPr>
        <w:t xml:space="preserve"> Sedangkan  untuk nilai </w:t>
      </w:r>
      <w:r w:rsidRPr="00F25C7C">
        <w:rPr>
          <w:rFonts w:cs="Times New Roman"/>
          <w:szCs w:val="24"/>
        </w:rPr>
        <w:t>frekuensi</w:t>
      </w:r>
      <w:r w:rsidRPr="00F25C7C">
        <w:rPr>
          <w:rFonts w:cs="Times New Roman"/>
          <w:i/>
          <w:szCs w:val="24"/>
        </w:rPr>
        <w:t xml:space="preserve"> switching</w:t>
      </w:r>
      <w:r>
        <w:rPr>
          <w:rFonts w:cs="Times New Roman"/>
          <w:szCs w:val="24"/>
        </w:rPr>
        <w:t xml:space="preserve"> yang diberikan adalah 60KHz. </w:t>
      </w:r>
      <w:r w:rsidR="00BA31CC">
        <w:rPr>
          <w:rFonts w:cs="Times New Roman"/>
          <w:szCs w:val="24"/>
        </w:rPr>
        <w:t xml:space="preserve">Frekuensi </w:t>
      </w:r>
      <w:r w:rsidR="00BA31CC" w:rsidRPr="00BA31CC">
        <w:rPr>
          <w:rFonts w:cs="Times New Roman"/>
          <w:i/>
          <w:szCs w:val="24"/>
        </w:rPr>
        <w:t>switching</w:t>
      </w:r>
      <w:r w:rsidR="00BA31CC">
        <w:rPr>
          <w:rFonts w:cs="Times New Roman"/>
          <w:szCs w:val="24"/>
        </w:rPr>
        <w:t xml:space="preserve"> diberikan sesuai dengan spesifikasi</w:t>
      </w:r>
      <w:r w:rsidR="00A21058">
        <w:rPr>
          <w:rFonts w:cs="Times New Roman"/>
          <w:szCs w:val="24"/>
        </w:rPr>
        <w:t xml:space="preserve"> awal</w:t>
      </w:r>
      <w:r w:rsidR="00BA31CC">
        <w:rPr>
          <w:rFonts w:cs="Times New Roman"/>
          <w:szCs w:val="24"/>
        </w:rPr>
        <w:t xml:space="preserve"> konverter yang akan dirancang karena nilai frekuensi </w:t>
      </w:r>
      <w:r w:rsidR="00BA31CC" w:rsidRPr="00537851">
        <w:rPr>
          <w:rFonts w:cs="Times New Roman"/>
          <w:i/>
          <w:szCs w:val="24"/>
        </w:rPr>
        <w:t>switching</w:t>
      </w:r>
      <w:r w:rsidR="00BA31CC">
        <w:rPr>
          <w:rFonts w:cs="Times New Roman"/>
          <w:szCs w:val="24"/>
        </w:rPr>
        <w:t xml:space="preserve"> dapat menentukan nilai komponen yang digunakan</w:t>
      </w:r>
      <w:r w:rsidR="00A21058">
        <w:rPr>
          <w:rFonts w:cs="Times New Roman"/>
          <w:szCs w:val="24"/>
        </w:rPr>
        <w:t xml:space="preserve"> pada konverter SEPIC.</w:t>
      </w:r>
    </w:p>
    <w:p w:rsidR="00E3489D" w:rsidRDefault="00E3489D" w:rsidP="00E3489D">
      <w:pPr>
        <w:spacing w:line="360" w:lineRule="auto"/>
        <w:ind w:firstLine="709"/>
        <w:jc w:val="both"/>
        <w:rPr>
          <w:rFonts w:cs="Times New Roman"/>
          <w:szCs w:val="24"/>
        </w:rPr>
      </w:pPr>
      <w:r>
        <w:rPr>
          <w:rFonts w:cs="Times New Roman"/>
          <w:szCs w:val="24"/>
        </w:rPr>
        <w:t xml:space="preserve">Sinyal PWM dari arduino tidak dapat disambungkan langsung ke rangkaian </w:t>
      </w:r>
      <w:r w:rsidR="00BA31CC">
        <w:rPr>
          <w:rFonts w:cs="Times New Roman"/>
          <w:szCs w:val="24"/>
        </w:rPr>
        <w:t>Konverter SEPIC</w:t>
      </w:r>
      <w:r>
        <w:rPr>
          <w:rFonts w:cs="Times New Roman"/>
          <w:szCs w:val="24"/>
        </w:rPr>
        <w:t xml:space="preserve"> dikarenakan tegangan keluaran dari arduino tidak dapat memicu MOSFET </w:t>
      </w:r>
      <w:r w:rsidRPr="00F25C7C">
        <w:rPr>
          <w:rFonts w:cs="Times New Roman"/>
          <w:i/>
          <w:szCs w:val="24"/>
        </w:rPr>
        <w:t>on</w:t>
      </w:r>
      <w:r>
        <w:rPr>
          <w:rFonts w:cs="Times New Roman"/>
          <w:szCs w:val="24"/>
        </w:rPr>
        <w:t xml:space="preserve">, sehingga dibutuhkan </w:t>
      </w:r>
      <w:r w:rsidRPr="00873144">
        <w:rPr>
          <w:rFonts w:cs="Times New Roman"/>
          <w:i/>
          <w:szCs w:val="24"/>
        </w:rPr>
        <w:t>gate driver</w:t>
      </w:r>
      <w:r>
        <w:rPr>
          <w:rFonts w:cs="Times New Roman"/>
          <w:szCs w:val="24"/>
        </w:rPr>
        <w:t xml:space="preserve"> agar dapat memicu MOSFET tersebut.</w:t>
      </w:r>
      <w:r w:rsidR="00873144">
        <w:rPr>
          <w:rFonts w:cs="Times New Roman"/>
          <w:szCs w:val="24"/>
        </w:rPr>
        <w:t xml:space="preserve"> </w:t>
      </w:r>
      <w:r w:rsidR="00873144">
        <w:rPr>
          <w:rFonts w:cs="Times New Roman"/>
          <w:i/>
          <w:szCs w:val="24"/>
        </w:rPr>
        <w:t>G</w:t>
      </w:r>
      <w:r w:rsidR="00873144" w:rsidRPr="00873144">
        <w:rPr>
          <w:rFonts w:cs="Times New Roman"/>
          <w:i/>
          <w:szCs w:val="24"/>
        </w:rPr>
        <w:t>ate driver</w:t>
      </w:r>
      <w:r w:rsidR="00873144">
        <w:rPr>
          <w:rFonts w:cs="Times New Roman"/>
          <w:szCs w:val="24"/>
        </w:rPr>
        <w:t xml:space="preserve"> menggunakan </w:t>
      </w:r>
      <w:r w:rsidR="00CE65F4">
        <w:rPr>
          <w:rFonts w:cs="Times New Roman"/>
          <w:szCs w:val="24"/>
        </w:rPr>
        <w:t>optocoupler</w:t>
      </w:r>
      <w:r w:rsidR="00873144">
        <w:rPr>
          <w:rFonts w:cs="Times New Roman"/>
          <w:szCs w:val="24"/>
        </w:rPr>
        <w:t xml:space="preserve"> TLP250</w:t>
      </w:r>
      <w:r w:rsidR="00CE65F4">
        <w:rPr>
          <w:rFonts w:cs="Times New Roman"/>
          <w:szCs w:val="24"/>
        </w:rPr>
        <w:t xml:space="preserve"> yang </w:t>
      </w:r>
      <w:r>
        <w:rPr>
          <w:rFonts w:cs="Times New Roman"/>
          <w:szCs w:val="24"/>
        </w:rPr>
        <w:t xml:space="preserve">terdiri dari dua sisi yaitu </w:t>
      </w:r>
      <w:r w:rsidRPr="00873144">
        <w:rPr>
          <w:rFonts w:cs="Times New Roman"/>
          <w:i/>
          <w:szCs w:val="24"/>
        </w:rPr>
        <w:t>transsmitter</w:t>
      </w:r>
      <w:r>
        <w:rPr>
          <w:rFonts w:cs="Times New Roman"/>
          <w:szCs w:val="24"/>
        </w:rPr>
        <w:t xml:space="preserve"> dan </w:t>
      </w:r>
      <w:r w:rsidRPr="00873144">
        <w:rPr>
          <w:rFonts w:cs="Times New Roman"/>
          <w:i/>
          <w:szCs w:val="24"/>
        </w:rPr>
        <w:t>receiver.</w:t>
      </w:r>
      <w:r>
        <w:rPr>
          <w:rFonts w:cs="Times New Roman"/>
          <w:szCs w:val="24"/>
        </w:rPr>
        <w:t xml:space="preserve"> Keluaran dari sistem kontrol (Arduino Uno) dihubungkan ke sisi </w:t>
      </w:r>
      <w:r w:rsidRPr="00873144">
        <w:rPr>
          <w:rFonts w:cs="Times New Roman"/>
          <w:i/>
          <w:szCs w:val="24"/>
        </w:rPr>
        <w:t>transmitter</w:t>
      </w:r>
      <w:r>
        <w:rPr>
          <w:rFonts w:cs="Times New Roman"/>
          <w:szCs w:val="24"/>
        </w:rPr>
        <w:t xml:space="preserve">, sedangkan sisi </w:t>
      </w:r>
      <w:r w:rsidRPr="00873144">
        <w:rPr>
          <w:rFonts w:cs="Times New Roman"/>
          <w:i/>
          <w:szCs w:val="24"/>
        </w:rPr>
        <w:lastRenderedPageBreak/>
        <w:t>receiver</w:t>
      </w:r>
      <w:r>
        <w:rPr>
          <w:rFonts w:cs="Times New Roman"/>
          <w:szCs w:val="24"/>
        </w:rPr>
        <w:t xml:space="preserve"> dihubungkan pin </w:t>
      </w:r>
      <w:r w:rsidRPr="00873144">
        <w:rPr>
          <w:rFonts w:cs="Times New Roman"/>
          <w:i/>
          <w:szCs w:val="24"/>
        </w:rPr>
        <w:t>gate</w:t>
      </w:r>
      <w:r>
        <w:rPr>
          <w:rFonts w:cs="Times New Roman"/>
          <w:szCs w:val="24"/>
        </w:rPr>
        <w:t xml:space="preserve"> dan pin </w:t>
      </w:r>
      <w:r w:rsidRPr="00873144">
        <w:rPr>
          <w:rFonts w:cs="Times New Roman"/>
          <w:i/>
          <w:szCs w:val="24"/>
        </w:rPr>
        <w:t>source</w:t>
      </w:r>
      <w:r>
        <w:rPr>
          <w:rFonts w:cs="Times New Roman"/>
          <w:szCs w:val="24"/>
        </w:rPr>
        <w:t xml:space="preserve"> pada MOSFET. Koneksi antar pin arduino uno dan gate driver dapat dilihat pada Tabel 3.1</w:t>
      </w:r>
    </w:p>
    <w:p w:rsidR="00E3489D" w:rsidRDefault="00E3489D" w:rsidP="00E3489D">
      <w:pPr>
        <w:spacing w:line="360" w:lineRule="auto"/>
        <w:ind w:firstLine="709"/>
        <w:jc w:val="center"/>
        <w:rPr>
          <w:rFonts w:cs="Times New Roman"/>
          <w:szCs w:val="24"/>
        </w:rPr>
      </w:pPr>
      <w:r>
        <w:rPr>
          <w:rFonts w:cs="Times New Roman"/>
          <w:szCs w:val="24"/>
        </w:rPr>
        <w:t>Tabel 3.1 Koneksi pin arduino uno dan gate driver</w:t>
      </w:r>
    </w:p>
    <w:tbl>
      <w:tblPr>
        <w:tblStyle w:val="TableGrid"/>
        <w:tblW w:w="0" w:type="auto"/>
        <w:jc w:val="center"/>
        <w:tblLook w:val="04A0"/>
      </w:tblPr>
      <w:tblGrid>
        <w:gridCol w:w="2703"/>
        <w:gridCol w:w="2703"/>
      </w:tblGrid>
      <w:tr w:rsidR="00E3489D" w:rsidTr="00992E6A">
        <w:trPr>
          <w:trHeight w:val="309"/>
          <w:jc w:val="center"/>
        </w:trPr>
        <w:tc>
          <w:tcPr>
            <w:tcW w:w="2703" w:type="dxa"/>
            <w:shd w:val="clear" w:color="auto" w:fill="4F81BD" w:themeFill="accent1"/>
          </w:tcPr>
          <w:p w:rsidR="00E3489D" w:rsidRDefault="00E3489D" w:rsidP="00992E6A">
            <w:pPr>
              <w:spacing w:line="360" w:lineRule="auto"/>
              <w:jc w:val="center"/>
              <w:rPr>
                <w:rFonts w:cs="Times New Roman"/>
                <w:sz w:val="24"/>
                <w:szCs w:val="24"/>
              </w:rPr>
            </w:pPr>
            <w:r>
              <w:rPr>
                <w:rFonts w:cs="Times New Roman"/>
                <w:sz w:val="24"/>
                <w:szCs w:val="24"/>
              </w:rPr>
              <w:t>Arduino uno</w:t>
            </w:r>
          </w:p>
        </w:tc>
        <w:tc>
          <w:tcPr>
            <w:tcW w:w="2703" w:type="dxa"/>
            <w:shd w:val="clear" w:color="auto" w:fill="4F81BD" w:themeFill="accent1"/>
          </w:tcPr>
          <w:p w:rsidR="00E3489D" w:rsidRDefault="00E3489D" w:rsidP="00992E6A">
            <w:pPr>
              <w:spacing w:line="360" w:lineRule="auto"/>
              <w:jc w:val="center"/>
              <w:rPr>
                <w:rFonts w:cs="Times New Roman"/>
                <w:sz w:val="24"/>
                <w:szCs w:val="24"/>
              </w:rPr>
            </w:pPr>
            <w:r>
              <w:rPr>
                <w:rFonts w:cs="Times New Roman"/>
                <w:sz w:val="24"/>
                <w:szCs w:val="24"/>
              </w:rPr>
              <w:t>Gate driver</w:t>
            </w:r>
          </w:p>
        </w:tc>
      </w:tr>
      <w:tr w:rsidR="00E3489D" w:rsidTr="00992E6A">
        <w:trPr>
          <w:trHeight w:val="298"/>
          <w:jc w:val="center"/>
        </w:trPr>
        <w:tc>
          <w:tcPr>
            <w:tcW w:w="2703" w:type="dxa"/>
          </w:tcPr>
          <w:p w:rsidR="00E3489D" w:rsidRDefault="00E3489D" w:rsidP="00992E6A">
            <w:pPr>
              <w:spacing w:line="360" w:lineRule="auto"/>
              <w:jc w:val="center"/>
              <w:rPr>
                <w:rFonts w:cs="Times New Roman"/>
                <w:sz w:val="24"/>
                <w:szCs w:val="24"/>
              </w:rPr>
            </w:pPr>
            <w:r>
              <w:rPr>
                <w:rFonts w:cs="Times New Roman"/>
                <w:sz w:val="24"/>
                <w:szCs w:val="24"/>
              </w:rPr>
              <w:t>GND</w:t>
            </w:r>
          </w:p>
        </w:tc>
        <w:tc>
          <w:tcPr>
            <w:tcW w:w="2703" w:type="dxa"/>
          </w:tcPr>
          <w:p w:rsidR="00E3489D" w:rsidRDefault="00E3489D" w:rsidP="00992E6A">
            <w:pPr>
              <w:spacing w:line="360" w:lineRule="auto"/>
              <w:jc w:val="center"/>
              <w:rPr>
                <w:rFonts w:cs="Times New Roman"/>
                <w:sz w:val="24"/>
                <w:szCs w:val="24"/>
              </w:rPr>
            </w:pPr>
            <w:r>
              <w:rPr>
                <w:rFonts w:cs="Times New Roman"/>
                <w:sz w:val="24"/>
                <w:szCs w:val="24"/>
              </w:rPr>
              <w:t>Potensiometer pin 1</w:t>
            </w:r>
          </w:p>
        </w:tc>
      </w:tr>
      <w:tr w:rsidR="00E3489D" w:rsidTr="00992E6A">
        <w:trPr>
          <w:trHeight w:val="298"/>
          <w:jc w:val="center"/>
        </w:trPr>
        <w:tc>
          <w:tcPr>
            <w:tcW w:w="2703" w:type="dxa"/>
          </w:tcPr>
          <w:p w:rsidR="00E3489D" w:rsidRDefault="00E3489D" w:rsidP="00992E6A">
            <w:pPr>
              <w:spacing w:line="360" w:lineRule="auto"/>
              <w:jc w:val="center"/>
              <w:rPr>
                <w:rFonts w:cs="Times New Roman"/>
                <w:sz w:val="24"/>
                <w:szCs w:val="24"/>
              </w:rPr>
            </w:pPr>
            <w:r>
              <w:rPr>
                <w:rFonts w:cs="Times New Roman"/>
                <w:sz w:val="24"/>
                <w:szCs w:val="24"/>
              </w:rPr>
              <w:t>A</w:t>
            </w:r>
            <w:r w:rsidRPr="00B40385">
              <w:rPr>
                <w:rFonts w:cs="Times New Roman"/>
                <w:sz w:val="24"/>
                <w:szCs w:val="24"/>
                <w:vertAlign w:val="subscript"/>
              </w:rPr>
              <w:t>0</w:t>
            </w:r>
          </w:p>
        </w:tc>
        <w:tc>
          <w:tcPr>
            <w:tcW w:w="2703" w:type="dxa"/>
          </w:tcPr>
          <w:p w:rsidR="00E3489D" w:rsidRDefault="00E3489D" w:rsidP="00992E6A">
            <w:pPr>
              <w:spacing w:line="360" w:lineRule="auto"/>
              <w:jc w:val="center"/>
              <w:rPr>
                <w:rFonts w:cs="Times New Roman"/>
                <w:sz w:val="24"/>
                <w:szCs w:val="24"/>
              </w:rPr>
            </w:pPr>
            <w:r>
              <w:rPr>
                <w:rFonts w:cs="Times New Roman"/>
                <w:sz w:val="24"/>
                <w:szCs w:val="24"/>
              </w:rPr>
              <w:t>Potensiometer pin 2</w:t>
            </w:r>
          </w:p>
        </w:tc>
      </w:tr>
      <w:tr w:rsidR="00E3489D" w:rsidTr="00992E6A">
        <w:trPr>
          <w:trHeight w:val="298"/>
          <w:jc w:val="center"/>
        </w:trPr>
        <w:tc>
          <w:tcPr>
            <w:tcW w:w="2703" w:type="dxa"/>
          </w:tcPr>
          <w:p w:rsidR="00E3489D" w:rsidRDefault="00E3489D" w:rsidP="00992E6A">
            <w:pPr>
              <w:spacing w:line="360" w:lineRule="auto"/>
              <w:jc w:val="center"/>
              <w:rPr>
                <w:rFonts w:cs="Times New Roman"/>
                <w:sz w:val="24"/>
                <w:szCs w:val="24"/>
              </w:rPr>
            </w:pPr>
            <w:r>
              <w:rPr>
                <w:rFonts w:cs="Times New Roman"/>
                <w:sz w:val="24"/>
                <w:szCs w:val="24"/>
              </w:rPr>
              <w:t>VDC 5Volt</w:t>
            </w:r>
          </w:p>
        </w:tc>
        <w:tc>
          <w:tcPr>
            <w:tcW w:w="2703" w:type="dxa"/>
          </w:tcPr>
          <w:p w:rsidR="00E3489D" w:rsidRDefault="00E3489D" w:rsidP="00992E6A">
            <w:pPr>
              <w:spacing w:line="360" w:lineRule="auto"/>
              <w:jc w:val="center"/>
              <w:rPr>
                <w:rFonts w:cs="Times New Roman"/>
                <w:sz w:val="24"/>
                <w:szCs w:val="24"/>
              </w:rPr>
            </w:pPr>
            <w:r>
              <w:rPr>
                <w:rFonts w:cs="Times New Roman"/>
                <w:sz w:val="24"/>
                <w:szCs w:val="24"/>
              </w:rPr>
              <w:t>Potensiometer pin 3</w:t>
            </w:r>
          </w:p>
        </w:tc>
      </w:tr>
      <w:tr w:rsidR="00E3489D" w:rsidTr="00992E6A">
        <w:trPr>
          <w:trHeight w:val="309"/>
          <w:jc w:val="center"/>
        </w:trPr>
        <w:tc>
          <w:tcPr>
            <w:tcW w:w="2703" w:type="dxa"/>
          </w:tcPr>
          <w:p w:rsidR="00E3489D" w:rsidRDefault="00E3489D" w:rsidP="00992E6A">
            <w:pPr>
              <w:spacing w:line="360" w:lineRule="auto"/>
              <w:jc w:val="center"/>
              <w:rPr>
                <w:rFonts w:cs="Times New Roman"/>
                <w:sz w:val="24"/>
                <w:szCs w:val="24"/>
              </w:rPr>
            </w:pPr>
            <w:r>
              <w:rPr>
                <w:rFonts w:cs="Times New Roman"/>
                <w:sz w:val="24"/>
                <w:szCs w:val="24"/>
              </w:rPr>
              <w:t>9</w:t>
            </w:r>
          </w:p>
        </w:tc>
        <w:tc>
          <w:tcPr>
            <w:tcW w:w="2703" w:type="dxa"/>
          </w:tcPr>
          <w:p w:rsidR="00E3489D" w:rsidRDefault="00E3489D" w:rsidP="00992E6A">
            <w:pPr>
              <w:spacing w:line="360" w:lineRule="auto"/>
              <w:jc w:val="center"/>
              <w:rPr>
                <w:rFonts w:cs="Times New Roman"/>
                <w:sz w:val="24"/>
                <w:szCs w:val="24"/>
              </w:rPr>
            </w:pPr>
            <w:r>
              <w:rPr>
                <w:rFonts w:cs="Times New Roman"/>
                <w:sz w:val="24"/>
                <w:szCs w:val="24"/>
              </w:rPr>
              <w:t>IC TLP 250 pin 2</w:t>
            </w:r>
          </w:p>
        </w:tc>
      </w:tr>
      <w:tr w:rsidR="00E3489D" w:rsidTr="00992E6A">
        <w:trPr>
          <w:trHeight w:val="309"/>
          <w:jc w:val="center"/>
        </w:trPr>
        <w:tc>
          <w:tcPr>
            <w:tcW w:w="2703" w:type="dxa"/>
          </w:tcPr>
          <w:p w:rsidR="00E3489D" w:rsidRDefault="00E3489D" w:rsidP="00992E6A">
            <w:pPr>
              <w:spacing w:line="360" w:lineRule="auto"/>
              <w:jc w:val="center"/>
              <w:rPr>
                <w:rFonts w:cs="Times New Roman"/>
                <w:sz w:val="24"/>
                <w:szCs w:val="24"/>
              </w:rPr>
            </w:pPr>
            <w:r>
              <w:rPr>
                <w:rFonts w:cs="Times New Roman"/>
                <w:sz w:val="24"/>
                <w:szCs w:val="24"/>
              </w:rPr>
              <w:t>GND</w:t>
            </w:r>
          </w:p>
        </w:tc>
        <w:tc>
          <w:tcPr>
            <w:tcW w:w="2703" w:type="dxa"/>
          </w:tcPr>
          <w:p w:rsidR="00E3489D" w:rsidRDefault="00E3489D" w:rsidP="00992E6A">
            <w:pPr>
              <w:spacing w:line="360" w:lineRule="auto"/>
              <w:jc w:val="center"/>
              <w:rPr>
                <w:rFonts w:cs="Times New Roman"/>
                <w:sz w:val="24"/>
                <w:szCs w:val="24"/>
              </w:rPr>
            </w:pPr>
            <w:r>
              <w:rPr>
                <w:rFonts w:cs="Times New Roman"/>
                <w:sz w:val="24"/>
                <w:szCs w:val="24"/>
              </w:rPr>
              <w:t>IC TLP 250 pin 3</w:t>
            </w:r>
          </w:p>
        </w:tc>
      </w:tr>
    </w:tbl>
    <w:p w:rsidR="00C970A5" w:rsidRDefault="00A43D4E" w:rsidP="00C970A5">
      <w:pPr>
        <w:spacing w:before="240" w:line="360" w:lineRule="auto"/>
        <w:ind w:firstLine="709"/>
        <w:jc w:val="both"/>
        <w:rPr>
          <w:rFonts w:cs="Times New Roman"/>
          <w:szCs w:val="24"/>
        </w:rPr>
      </w:pPr>
      <w:r>
        <w:rPr>
          <w:rFonts w:cs="Times New Roman"/>
          <w:noProof/>
          <w:szCs w:val="24"/>
          <w:lang w:eastAsia="id-ID"/>
        </w:rPr>
        <w:drawing>
          <wp:anchor distT="0" distB="0" distL="114300" distR="114300" simplePos="0" relativeHeight="251700224" behindDoc="1" locked="0" layoutInCell="1" allowOverlap="1">
            <wp:simplePos x="0" y="0"/>
            <wp:positionH relativeFrom="column">
              <wp:posOffset>826770</wp:posOffset>
            </wp:positionH>
            <wp:positionV relativeFrom="paragraph">
              <wp:posOffset>652780</wp:posOffset>
            </wp:positionV>
            <wp:extent cx="4690745" cy="3795395"/>
            <wp:effectExtent l="19050" t="0" r="0" b="0"/>
            <wp:wrapTight wrapText="bothSides">
              <wp:wrapPolygon edited="0">
                <wp:start x="-88" y="0"/>
                <wp:lineTo x="-88" y="21466"/>
                <wp:lineTo x="21580" y="21466"/>
                <wp:lineTo x="21580" y="0"/>
                <wp:lineTo x="-88" y="0"/>
              </wp:wrapPolygon>
            </wp:wrapTight>
            <wp:docPr id="8" name="Picture 7" descr="flowwww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wwwww.png"/>
                    <pic:cNvPicPr/>
                  </pic:nvPicPr>
                  <pic:blipFill>
                    <a:blip r:embed="rId27" cstate="print"/>
                    <a:stretch>
                      <a:fillRect/>
                    </a:stretch>
                  </pic:blipFill>
                  <pic:spPr>
                    <a:xfrm>
                      <a:off x="0" y="0"/>
                      <a:ext cx="4690745" cy="3795395"/>
                    </a:xfrm>
                    <a:prstGeom prst="rect">
                      <a:avLst/>
                    </a:prstGeom>
                  </pic:spPr>
                </pic:pic>
              </a:graphicData>
            </a:graphic>
          </wp:anchor>
        </w:drawing>
      </w:r>
      <w:r w:rsidR="007D0A09">
        <w:rPr>
          <w:rFonts w:cs="Times New Roman"/>
          <w:szCs w:val="24"/>
        </w:rPr>
        <w:t>Diagram alir</w:t>
      </w:r>
      <w:r w:rsidR="00FC78E8">
        <w:rPr>
          <w:rFonts w:cs="Times New Roman"/>
          <w:szCs w:val="24"/>
        </w:rPr>
        <w:t xml:space="preserve"> </w:t>
      </w:r>
      <w:r w:rsidR="007D0A09">
        <w:rPr>
          <w:rFonts w:cs="Times New Roman"/>
          <w:szCs w:val="24"/>
        </w:rPr>
        <w:t>sistem kendali PWM konverter SEPIC</w:t>
      </w:r>
      <w:r>
        <w:rPr>
          <w:rFonts w:cs="Times New Roman"/>
          <w:szCs w:val="24"/>
        </w:rPr>
        <w:t xml:space="preserve"> dari arduino</w:t>
      </w:r>
      <w:r w:rsidR="007D0A09">
        <w:rPr>
          <w:rFonts w:cs="Times New Roman"/>
          <w:szCs w:val="24"/>
        </w:rPr>
        <w:t xml:space="preserve"> ditunjukkan pada Gambar 3.4</w:t>
      </w:r>
    </w:p>
    <w:p w:rsidR="00A43D4E" w:rsidRDefault="00A43D4E" w:rsidP="00C970A5">
      <w:pPr>
        <w:spacing w:before="240" w:line="360" w:lineRule="auto"/>
        <w:ind w:firstLine="709"/>
        <w:jc w:val="both"/>
        <w:rPr>
          <w:rFonts w:cs="Times New Roman"/>
          <w:szCs w:val="24"/>
        </w:rPr>
      </w:pPr>
    </w:p>
    <w:p w:rsidR="00A43D4E" w:rsidRDefault="00A43D4E" w:rsidP="00C970A5">
      <w:pPr>
        <w:spacing w:before="240" w:line="360" w:lineRule="auto"/>
        <w:ind w:firstLine="709"/>
        <w:jc w:val="both"/>
        <w:rPr>
          <w:rFonts w:cs="Times New Roman"/>
          <w:szCs w:val="24"/>
        </w:rPr>
      </w:pPr>
    </w:p>
    <w:p w:rsidR="00A43D4E" w:rsidRDefault="00A43D4E" w:rsidP="00C970A5">
      <w:pPr>
        <w:spacing w:before="240" w:line="360" w:lineRule="auto"/>
        <w:ind w:firstLine="709"/>
        <w:jc w:val="both"/>
        <w:rPr>
          <w:rFonts w:cs="Times New Roman"/>
          <w:szCs w:val="24"/>
        </w:rPr>
      </w:pPr>
    </w:p>
    <w:p w:rsidR="00A43D4E" w:rsidRDefault="00A43D4E" w:rsidP="00C970A5">
      <w:pPr>
        <w:spacing w:before="240" w:line="360" w:lineRule="auto"/>
        <w:ind w:firstLine="709"/>
        <w:jc w:val="both"/>
        <w:rPr>
          <w:rFonts w:cs="Times New Roman"/>
          <w:szCs w:val="24"/>
        </w:rPr>
      </w:pPr>
    </w:p>
    <w:p w:rsidR="00A43D4E" w:rsidRDefault="00A43D4E" w:rsidP="00A43D4E">
      <w:pPr>
        <w:spacing w:before="240" w:line="360" w:lineRule="auto"/>
        <w:ind w:firstLine="709"/>
        <w:jc w:val="center"/>
        <w:rPr>
          <w:rFonts w:cs="Times New Roman"/>
          <w:szCs w:val="24"/>
        </w:rPr>
      </w:pPr>
      <w:r>
        <w:rPr>
          <w:rFonts w:cs="Times New Roman"/>
          <w:szCs w:val="24"/>
        </w:rPr>
        <w:t>Gambar 3.4 Diagram Alir Arduino</w:t>
      </w:r>
    </w:p>
    <w:p w:rsidR="00E3489D" w:rsidRPr="0061182F" w:rsidRDefault="00202B0F" w:rsidP="00202B0F">
      <w:pPr>
        <w:pStyle w:val="Heading3"/>
        <w:numPr>
          <w:ilvl w:val="0"/>
          <w:numId w:val="0"/>
        </w:numPr>
        <w:rPr>
          <w:szCs w:val="24"/>
        </w:rPr>
      </w:pPr>
      <w:bookmarkStart w:id="53" w:name="_Toc505167226"/>
      <w:bookmarkStart w:id="54" w:name="_Toc507536717"/>
      <w:r w:rsidRPr="0061182F">
        <w:rPr>
          <w:szCs w:val="24"/>
        </w:rPr>
        <w:t>3.2.2</w:t>
      </w:r>
      <w:r w:rsidR="00E3489D" w:rsidRPr="0061182F">
        <w:rPr>
          <w:szCs w:val="24"/>
        </w:rPr>
        <w:tab/>
        <w:t xml:space="preserve">Rangkaian </w:t>
      </w:r>
      <w:r w:rsidR="00BA31CC" w:rsidRPr="0061182F">
        <w:rPr>
          <w:szCs w:val="24"/>
        </w:rPr>
        <w:t>Konverter SEPIC</w:t>
      </w:r>
      <w:bookmarkEnd w:id="53"/>
      <w:bookmarkEnd w:id="54"/>
    </w:p>
    <w:p w:rsidR="00E3489D" w:rsidRDefault="00E3489D" w:rsidP="00E3489D">
      <w:pPr>
        <w:spacing w:line="360" w:lineRule="auto"/>
        <w:ind w:firstLine="709"/>
        <w:jc w:val="both"/>
        <w:rPr>
          <w:rFonts w:cs="Times New Roman"/>
          <w:szCs w:val="24"/>
        </w:rPr>
      </w:pPr>
      <w:r w:rsidRPr="0094316A">
        <w:rPr>
          <w:rFonts w:cs="Times New Roman"/>
          <w:szCs w:val="24"/>
        </w:rPr>
        <w:t>Pada</w:t>
      </w:r>
      <w:r>
        <w:rPr>
          <w:rFonts w:cs="Times New Roman"/>
          <w:szCs w:val="24"/>
        </w:rPr>
        <w:t xml:space="preserve"> perancangan rangkaian </w:t>
      </w:r>
      <w:r w:rsidR="00BA31CC">
        <w:rPr>
          <w:rFonts w:cs="Times New Roman"/>
          <w:szCs w:val="24"/>
        </w:rPr>
        <w:t>Konverter SEPIC</w:t>
      </w:r>
      <w:r>
        <w:rPr>
          <w:rFonts w:cs="Times New Roman"/>
          <w:szCs w:val="24"/>
        </w:rPr>
        <w:t xml:space="preserve"> menggunakan parameter atau spesifikasi yang sudah ditentukan. Dan dapat dilihat pada Tabel 3.</w:t>
      </w:r>
      <w:r w:rsidR="00F31CE2">
        <w:rPr>
          <w:rFonts w:cs="Times New Roman"/>
          <w:szCs w:val="24"/>
        </w:rPr>
        <w:t>2</w:t>
      </w:r>
    </w:p>
    <w:p w:rsidR="00E3489D" w:rsidRDefault="00E3489D" w:rsidP="00E3489D">
      <w:pPr>
        <w:spacing w:line="360" w:lineRule="auto"/>
        <w:jc w:val="center"/>
        <w:rPr>
          <w:rFonts w:cs="Times New Roman"/>
          <w:szCs w:val="24"/>
        </w:rPr>
      </w:pPr>
      <w:r>
        <w:rPr>
          <w:rFonts w:cs="Times New Roman"/>
          <w:szCs w:val="24"/>
        </w:rPr>
        <w:lastRenderedPageBreak/>
        <w:t>Tabel 3.</w:t>
      </w:r>
      <w:r w:rsidR="00F31CE2">
        <w:rPr>
          <w:rFonts w:cs="Times New Roman"/>
          <w:szCs w:val="24"/>
        </w:rPr>
        <w:t>2</w:t>
      </w:r>
      <w:r>
        <w:rPr>
          <w:rFonts w:cs="Times New Roman"/>
          <w:szCs w:val="24"/>
        </w:rPr>
        <w:t xml:space="preserve"> Parameter Perancangan </w:t>
      </w:r>
      <w:r w:rsidR="00BA31CC">
        <w:rPr>
          <w:rFonts w:cs="Times New Roman"/>
          <w:szCs w:val="24"/>
        </w:rPr>
        <w:t>Konverter SEPIC</w:t>
      </w:r>
    </w:p>
    <w:tbl>
      <w:tblPr>
        <w:tblStyle w:val="TableGrid"/>
        <w:tblW w:w="0" w:type="auto"/>
        <w:jc w:val="center"/>
        <w:tblInd w:w="1701" w:type="dxa"/>
        <w:tblLook w:val="04A0"/>
      </w:tblPr>
      <w:tblGrid>
        <w:gridCol w:w="2730"/>
        <w:gridCol w:w="2499"/>
      </w:tblGrid>
      <w:tr w:rsidR="00E3489D" w:rsidTr="00992E6A">
        <w:trPr>
          <w:trHeight w:val="274"/>
          <w:jc w:val="center"/>
        </w:trPr>
        <w:tc>
          <w:tcPr>
            <w:tcW w:w="2730" w:type="dxa"/>
            <w:shd w:val="clear" w:color="auto" w:fill="4F81BD" w:themeFill="accent1"/>
          </w:tcPr>
          <w:p w:rsidR="00E3489D" w:rsidRDefault="00E3489D" w:rsidP="00992E6A">
            <w:pPr>
              <w:spacing w:line="360" w:lineRule="auto"/>
              <w:jc w:val="center"/>
              <w:rPr>
                <w:rFonts w:cs="Times New Roman"/>
                <w:sz w:val="24"/>
                <w:szCs w:val="24"/>
              </w:rPr>
            </w:pPr>
            <w:r>
              <w:rPr>
                <w:rFonts w:cs="Times New Roman"/>
                <w:sz w:val="24"/>
                <w:szCs w:val="24"/>
              </w:rPr>
              <w:t>Parameter</w:t>
            </w:r>
          </w:p>
        </w:tc>
        <w:tc>
          <w:tcPr>
            <w:tcW w:w="2499" w:type="dxa"/>
            <w:shd w:val="clear" w:color="auto" w:fill="4F81BD" w:themeFill="accent1"/>
          </w:tcPr>
          <w:p w:rsidR="00E3489D" w:rsidRDefault="00E3489D" w:rsidP="00992E6A">
            <w:pPr>
              <w:spacing w:line="360" w:lineRule="auto"/>
              <w:jc w:val="center"/>
              <w:rPr>
                <w:rFonts w:cs="Times New Roman"/>
                <w:sz w:val="24"/>
                <w:szCs w:val="24"/>
              </w:rPr>
            </w:pPr>
            <w:r>
              <w:rPr>
                <w:rFonts w:cs="Times New Roman"/>
                <w:sz w:val="24"/>
                <w:szCs w:val="24"/>
              </w:rPr>
              <w:t>Nilai</w:t>
            </w:r>
          </w:p>
        </w:tc>
      </w:tr>
      <w:tr w:rsidR="00E3489D" w:rsidTr="00992E6A">
        <w:trPr>
          <w:trHeight w:val="274"/>
          <w:jc w:val="center"/>
        </w:trPr>
        <w:tc>
          <w:tcPr>
            <w:tcW w:w="2730" w:type="dxa"/>
          </w:tcPr>
          <w:p w:rsidR="00E3489D" w:rsidRPr="000375D6" w:rsidRDefault="00E3489D" w:rsidP="00992E6A">
            <w:pPr>
              <w:spacing w:line="360" w:lineRule="auto"/>
              <w:jc w:val="both"/>
              <w:rPr>
                <w:rFonts w:cs="Times New Roman"/>
                <w:sz w:val="24"/>
                <w:szCs w:val="24"/>
                <w:vertAlign w:val="subscript"/>
              </w:rPr>
            </w:pPr>
            <w:r>
              <w:rPr>
                <w:rFonts w:cs="Times New Roman"/>
                <w:sz w:val="24"/>
                <w:szCs w:val="24"/>
              </w:rPr>
              <w:t>Tegangan masukan (</w:t>
            </w:r>
            <w:r w:rsidRPr="000375D6">
              <w:rPr>
                <w:rFonts w:cs="Times New Roman"/>
                <w:sz w:val="24"/>
                <w:szCs w:val="24"/>
                <w:vertAlign w:val="subscript"/>
              </w:rPr>
              <w:t>Vin</w:t>
            </w:r>
            <w:r>
              <w:rPr>
                <w:rFonts w:cs="Times New Roman"/>
                <w:sz w:val="24"/>
                <w:szCs w:val="24"/>
                <w:vertAlign w:val="subscript"/>
              </w:rPr>
              <w:t>)</w:t>
            </w:r>
          </w:p>
        </w:tc>
        <w:tc>
          <w:tcPr>
            <w:tcW w:w="2499" w:type="dxa"/>
          </w:tcPr>
          <w:p w:rsidR="00E3489D" w:rsidRDefault="00E3489D" w:rsidP="00992E6A">
            <w:pPr>
              <w:spacing w:line="360" w:lineRule="auto"/>
              <w:jc w:val="both"/>
              <w:rPr>
                <w:rFonts w:cs="Times New Roman"/>
                <w:sz w:val="24"/>
                <w:szCs w:val="24"/>
              </w:rPr>
            </w:pPr>
            <w:r>
              <w:rPr>
                <w:rFonts w:cs="Times New Roman"/>
                <w:sz w:val="24"/>
                <w:szCs w:val="24"/>
              </w:rPr>
              <w:t>12Volt</w:t>
            </w:r>
          </w:p>
        </w:tc>
      </w:tr>
      <w:tr w:rsidR="00E3489D" w:rsidTr="00992E6A">
        <w:trPr>
          <w:trHeight w:val="287"/>
          <w:jc w:val="center"/>
        </w:trPr>
        <w:tc>
          <w:tcPr>
            <w:tcW w:w="2730" w:type="dxa"/>
          </w:tcPr>
          <w:p w:rsidR="00E3489D" w:rsidRPr="008412B5" w:rsidRDefault="00E3489D" w:rsidP="00992E6A">
            <w:pPr>
              <w:spacing w:line="360" w:lineRule="auto"/>
              <w:jc w:val="both"/>
              <w:rPr>
                <w:rFonts w:cs="Times New Roman"/>
                <w:i/>
                <w:sz w:val="24"/>
                <w:szCs w:val="24"/>
              </w:rPr>
            </w:pPr>
            <w:r w:rsidRPr="008412B5">
              <w:rPr>
                <w:rFonts w:cs="Times New Roman"/>
                <w:i/>
                <w:sz w:val="24"/>
                <w:szCs w:val="24"/>
              </w:rPr>
              <w:t>Duty cycle</w:t>
            </w:r>
          </w:p>
        </w:tc>
        <w:tc>
          <w:tcPr>
            <w:tcW w:w="2499" w:type="dxa"/>
          </w:tcPr>
          <w:p w:rsidR="00E3489D" w:rsidRDefault="00E3489D" w:rsidP="00992E6A">
            <w:pPr>
              <w:spacing w:line="360" w:lineRule="auto"/>
              <w:jc w:val="both"/>
              <w:rPr>
                <w:rFonts w:cs="Times New Roman"/>
                <w:sz w:val="24"/>
                <w:szCs w:val="24"/>
              </w:rPr>
            </w:pPr>
            <w:r>
              <w:rPr>
                <w:rFonts w:cs="Times New Roman"/>
                <w:sz w:val="24"/>
                <w:szCs w:val="24"/>
              </w:rPr>
              <w:t>10-65%</w:t>
            </w:r>
          </w:p>
        </w:tc>
      </w:tr>
      <w:tr w:rsidR="00E3489D" w:rsidTr="00992E6A">
        <w:trPr>
          <w:trHeight w:val="274"/>
          <w:jc w:val="center"/>
        </w:trPr>
        <w:tc>
          <w:tcPr>
            <w:tcW w:w="2730" w:type="dxa"/>
          </w:tcPr>
          <w:p w:rsidR="00E3489D" w:rsidRDefault="00E3489D" w:rsidP="00992E6A">
            <w:pPr>
              <w:spacing w:line="360" w:lineRule="auto"/>
              <w:jc w:val="both"/>
              <w:rPr>
                <w:rFonts w:cs="Times New Roman"/>
                <w:sz w:val="24"/>
                <w:szCs w:val="24"/>
              </w:rPr>
            </w:pPr>
            <w:r w:rsidRPr="008412B5">
              <w:rPr>
                <w:rFonts w:cs="Times New Roman"/>
                <w:i/>
                <w:sz w:val="24"/>
                <w:szCs w:val="24"/>
              </w:rPr>
              <w:t>Frekuensi Switching</w:t>
            </w:r>
            <w:r>
              <w:rPr>
                <w:rFonts w:cs="Times New Roman"/>
                <w:sz w:val="24"/>
                <w:szCs w:val="24"/>
              </w:rPr>
              <w:t xml:space="preserve"> </w:t>
            </w:r>
            <w:r w:rsidRPr="000375D6">
              <w:rPr>
                <w:rFonts w:cs="Times New Roman"/>
                <w:sz w:val="24"/>
                <w:szCs w:val="24"/>
                <w:vertAlign w:val="subscript"/>
              </w:rPr>
              <w:t>(Fs)</w:t>
            </w:r>
          </w:p>
        </w:tc>
        <w:tc>
          <w:tcPr>
            <w:tcW w:w="2499" w:type="dxa"/>
          </w:tcPr>
          <w:p w:rsidR="00E3489D" w:rsidRDefault="00E3489D" w:rsidP="00992E6A">
            <w:pPr>
              <w:spacing w:line="360" w:lineRule="auto"/>
              <w:jc w:val="both"/>
              <w:rPr>
                <w:rFonts w:cs="Times New Roman"/>
                <w:sz w:val="24"/>
                <w:szCs w:val="24"/>
              </w:rPr>
            </w:pPr>
            <w:r>
              <w:rPr>
                <w:rFonts w:cs="Times New Roman"/>
                <w:sz w:val="24"/>
                <w:szCs w:val="24"/>
              </w:rPr>
              <w:t>60 KHz</w:t>
            </w:r>
          </w:p>
        </w:tc>
      </w:tr>
      <w:tr w:rsidR="00E3489D" w:rsidTr="00992E6A">
        <w:trPr>
          <w:trHeight w:val="274"/>
          <w:jc w:val="center"/>
        </w:trPr>
        <w:tc>
          <w:tcPr>
            <w:tcW w:w="2730" w:type="dxa"/>
          </w:tcPr>
          <w:p w:rsidR="00E3489D" w:rsidRDefault="00873144" w:rsidP="00992E6A">
            <w:pPr>
              <w:spacing w:line="360" w:lineRule="auto"/>
              <w:jc w:val="both"/>
              <w:rPr>
                <w:rFonts w:cs="Times New Roman"/>
                <w:sz w:val="24"/>
                <w:szCs w:val="24"/>
              </w:rPr>
            </w:pPr>
            <w:r>
              <w:rPr>
                <w:rFonts w:cs="Times New Roman"/>
                <w:sz w:val="24"/>
                <w:szCs w:val="24"/>
              </w:rPr>
              <w:t>Pengendali</w:t>
            </w:r>
          </w:p>
        </w:tc>
        <w:tc>
          <w:tcPr>
            <w:tcW w:w="2499" w:type="dxa"/>
          </w:tcPr>
          <w:p w:rsidR="00E3489D" w:rsidRDefault="00E3489D" w:rsidP="00992E6A">
            <w:pPr>
              <w:spacing w:line="360" w:lineRule="auto"/>
              <w:jc w:val="both"/>
              <w:rPr>
                <w:rFonts w:cs="Times New Roman"/>
                <w:sz w:val="24"/>
                <w:szCs w:val="24"/>
              </w:rPr>
            </w:pPr>
            <w:r>
              <w:rPr>
                <w:rFonts w:cs="Times New Roman"/>
                <w:sz w:val="24"/>
                <w:szCs w:val="24"/>
              </w:rPr>
              <w:t>Arduino Uno</w:t>
            </w:r>
          </w:p>
        </w:tc>
      </w:tr>
      <w:tr w:rsidR="00E3489D" w:rsidTr="00992E6A">
        <w:trPr>
          <w:trHeight w:val="287"/>
          <w:jc w:val="center"/>
        </w:trPr>
        <w:tc>
          <w:tcPr>
            <w:tcW w:w="2730" w:type="dxa"/>
          </w:tcPr>
          <w:p w:rsidR="00E3489D" w:rsidRDefault="00E3489D" w:rsidP="00992E6A">
            <w:pPr>
              <w:spacing w:line="360" w:lineRule="auto"/>
              <w:jc w:val="both"/>
              <w:rPr>
                <w:rFonts w:cs="Times New Roman"/>
                <w:sz w:val="24"/>
                <w:szCs w:val="24"/>
              </w:rPr>
            </w:pPr>
            <w:r>
              <w:rPr>
                <w:rFonts w:cs="Times New Roman"/>
                <w:sz w:val="24"/>
                <w:szCs w:val="24"/>
              </w:rPr>
              <w:t>Ripple tegangan dan arus</w:t>
            </w:r>
          </w:p>
        </w:tc>
        <w:tc>
          <w:tcPr>
            <w:tcW w:w="2499" w:type="dxa"/>
          </w:tcPr>
          <w:p w:rsidR="00E3489D" w:rsidRDefault="00E3489D" w:rsidP="00992E6A">
            <w:pPr>
              <w:spacing w:line="360" w:lineRule="auto"/>
              <w:jc w:val="both"/>
              <w:rPr>
                <w:rFonts w:cs="Times New Roman"/>
                <w:sz w:val="24"/>
                <w:szCs w:val="24"/>
              </w:rPr>
            </w:pPr>
            <w:r>
              <w:rPr>
                <w:rFonts w:cs="Times New Roman"/>
                <w:sz w:val="24"/>
                <w:szCs w:val="24"/>
              </w:rPr>
              <w:t>0,05</w:t>
            </w:r>
          </w:p>
        </w:tc>
      </w:tr>
      <w:tr w:rsidR="00E3489D" w:rsidTr="00992E6A">
        <w:trPr>
          <w:trHeight w:val="274"/>
          <w:jc w:val="center"/>
        </w:trPr>
        <w:tc>
          <w:tcPr>
            <w:tcW w:w="2730" w:type="dxa"/>
            <w:vMerge w:val="restart"/>
          </w:tcPr>
          <w:p w:rsidR="00E3489D" w:rsidRDefault="00E3489D" w:rsidP="00992E6A">
            <w:pPr>
              <w:spacing w:line="360" w:lineRule="auto"/>
              <w:jc w:val="both"/>
              <w:rPr>
                <w:rFonts w:cs="Times New Roman"/>
                <w:sz w:val="24"/>
                <w:szCs w:val="24"/>
              </w:rPr>
            </w:pPr>
            <w:r>
              <w:rPr>
                <w:rFonts w:cs="Times New Roman"/>
                <w:sz w:val="24"/>
                <w:szCs w:val="24"/>
              </w:rPr>
              <w:t>R</w:t>
            </w:r>
          </w:p>
        </w:tc>
        <w:tc>
          <w:tcPr>
            <w:tcW w:w="2499" w:type="dxa"/>
          </w:tcPr>
          <w:p w:rsidR="00E3489D" w:rsidRDefault="00E3489D" w:rsidP="00992E6A">
            <w:pPr>
              <w:spacing w:line="360" w:lineRule="auto"/>
              <w:jc w:val="both"/>
              <w:rPr>
                <w:rFonts w:cs="Times New Roman"/>
                <w:sz w:val="24"/>
                <w:szCs w:val="24"/>
              </w:rPr>
            </w:pPr>
            <w:r>
              <w:rPr>
                <w:rFonts w:cs="Times New Roman"/>
                <w:sz w:val="24"/>
                <w:szCs w:val="24"/>
              </w:rPr>
              <w:t xml:space="preserve">Rmin  :  27 </w:t>
            </w:r>
            <w:r w:rsidRPr="000F3B91">
              <w:rPr>
                <w:rFonts w:cs="Times New Roman"/>
                <w:sz w:val="24"/>
                <w:szCs w:val="24"/>
                <w:vertAlign w:val="subscript"/>
              </w:rPr>
              <w:t>Ω</w:t>
            </w:r>
          </w:p>
        </w:tc>
      </w:tr>
      <w:tr w:rsidR="00E3489D" w:rsidTr="00992E6A">
        <w:trPr>
          <w:trHeight w:val="145"/>
          <w:jc w:val="center"/>
        </w:trPr>
        <w:tc>
          <w:tcPr>
            <w:tcW w:w="2730" w:type="dxa"/>
            <w:vMerge/>
          </w:tcPr>
          <w:p w:rsidR="00E3489D" w:rsidRDefault="00E3489D" w:rsidP="00992E6A">
            <w:pPr>
              <w:spacing w:line="360" w:lineRule="auto"/>
              <w:jc w:val="both"/>
              <w:rPr>
                <w:rFonts w:cs="Times New Roman"/>
                <w:sz w:val="24"/>
                <w:szCs w:val="24"/>
              </w:rPr>
            </w:pPr>
          </w:p>
        </w:tc>
        <w:tc>
          <w:tcPr>
            <w:tcW w:w="2499" w:type="dxa"/>
          </w:tcPr>
          <w:p w:rsidR="00E3489D" w:rsidRDefault="00E3489D" w:rsidP="00992E6A">
            <w:pPr>
              <w:spacing w:line="360" w:lineRule="auto"/>
              <w:jc w:val="both"/>
              <w:rPr>
                <w:rFonts w:cs="Times New Roman"/>
                <w:sz w:val="24"/>
                <w:szCs w:val="24"/>
              </w:rPr>
            </w:pPr>
            <w:r>
              <w:rPr>
                <w:rFonts w:cs="Times New Roman"/>
                <w:sz w:val="24"/>
                <w:szCs w:val="24"/>
              </w:rPr>
              <w:t xml:space="preserve">Rmax  :  120 </w:t>
            </w:r>
            <w:r w:rsidRPr="000F3B91">
              <w:rPr>
                <w:rFonts w:cs="Times New Roman"/>
                <w:sz w:val="24"/>
                <w:szCs w:val="24"/>
                <w:vertAlign w:val="subscript"/>
              </w:rPr>
              <w:t>Ω</w:t>
            </w:r>
          </w:p>
        </w:tc>
      </w:tr>
    </w:tbl>
    <w:p w:rsidR="00A21058" w:rsidRPr="00D60A65" w:rsidRDefault="00E3489D" w:rsidP="00FC78E8">
      <w:pPr>
        <w:spacing w:before="240" w:line="360" w:lineRule="auto"/>
        <w:jc w:val="both"/>
        <w:rPr>
          <w:rFonts w:cs="Times New Roman"/>
          <w:szCs w:val="24"/>
        </w:rPr>
      </w:pPr>
      <w:r>
        <w:rPr>
          <w:rFonts w:cs="Times New Roman"/>
          <w:szCs w:val="24"/>
        </w:rPr>
        <w:tab/>
        <w:t xml:space="preserve">Berdasarkan spesifikasi </w:t>
      </w:r>
      <w:r w:rsidR="00BA31CC">
        <w:rPr>
          <w:rFonts w:cs="Times New Roman"/>
          <w:szCs w:val="24"/>
        </w:rPr>
        <w:t>Konverter SEPIC</w:t>
      </w:r>
      <w:r>
        <w:rPr>
          <w:rFonts w:cs="Times New Roman"/>
          <w:szCs w:val="24"/>
        </w:rPr>
        <w:t xml:space="preserve"> pada Tabel 3.1 maka selanjutnya adalah menentukan nilai dan jenis dari komponen elektronika yang digunakan.</w:t>
      </w:r>
      <w:r w:rsidR="00CE65F4">
        <w:rPr>
          <w:rFonts w:cs="Times New Roman"/>
          <w:szCs w:val="24"/>
        </w:rPr>
        <w:t xml:space="preserve"> </w:t>
      </w:r>
      <w:r w:rsidR="00A21058">
        <w:rPr>
          <w:rFonts w:cs="Times New Roman"/>
          <w:szCs w:val="24"/>
        </w:rPr>
        <w:t>L</w:t>
      </w:r>
      <w:r w:rsidR="00CE65F4">
        <w:rPr>
          <w:rFonts w:cs="Times New Roman"/>
          <w:szCs w:val="24"/>
        </w:rPr>
        <w:t>angkah percobaan untuk menentukan komponen yang digunakan adalah</w:t>
      </w:r>
      <w:r w:rsidR="00A21058">
        <w:rPr>
          <w:rFonts w:cs="Times New Roman"/>
          <w:szCs w:val="24"/>
        </w:rPr>
        <w:t xml:space="preserve"> </w:t>
      </w:r>
      <w:r w:rsidR="00A21058">
        <w:rPr>
          <w:rFonts w:cs="Times New Roman"/>
          <w:szCs w:val="24"/>
        </w:rPr>
        <w:tab/>
        <w:t>:</w:t>
      </w:r>
    </w:p>
    <w:p w:rsidR="00E3489D" w:rsidRDefault="00A21058" w:rsidP="00A21058">
      <w:pPr>
        <w:spacing w:line="360" w:lineRule="auto"/>
        <w:jc w:val="both"/>
        <w:rPr>
          <w:rFonts w:eastAsiaTheme="minorEastAsia" w:cs="Times New Roman"/>
          <w:szCs w:val="24"/>
        </w:rPr>
      </w:pPr>
      <w:r>
        <w:rPr>
          <w:rFonts w:eastAsiaTheme="minorEastAsia" w:cs="Times New Roman"/>
          <w:szCs w:val="24"/>
        </w:rPr>
        <w:tab/>
        <w:t>1</w:t>
      </w:r>
      <w:r w:rsidR="00E3489D">
        <w:rPr>
          <w:rFonts w:eastAsiaTheme="minorEastAsia" w:cs="Times New Roman"/>
          <w:szCs w:val="24"/>
        </w:rPr>
        <w:t>.</w:t>
      </w:r>
      <w:r w:rsidR="00E3489D">
        <w:rPr>
          <w:rFonts w:eastAsiaTheme="minorEastAsia" w:cs="Times New Roman"/>
          <w:szCs w:val="24"/>
        </w:rPr>
        <w:tab/>
        <w:t>Menentukan jenis dan nilai induktor</w:t>
      </w:r>
    </w:p>
    <w:p w:rsidR="00E3489D" w:rsidRDefault="00E3489D" w:rsidP="00E3489D">
      <w:pPr>
        <w:spacing w:line="360" w:lineRule="auto"/>
        <w:jc w:val="both"/>
        <w:rPr>
          <w:rFonts w:eastAsiaTheme="minorEastAsia" w:cs="Times New Roman"/>
          <w:szCs w:val="24"/>
        </w:rPr>
      </w:pPr>
      <w:r>
        <w:rPr>
          <w:rFonts w:eastAsiaTheme="minorEastAsia" w:cs="Times New Roman"/>
          <w:szCs w:val="24"/>
        </w:rPr>
        <w:tab/>
      </w:r>
      <w:r w:rsidR="00A21058">
        <w:rPr>
          <w:rFonts w:eastAsiaTheme="minorEastAsia" w:cs="Times New Roman"/>
          <w:szCs w:val="24"/>
        </w:rPr>
        <w:tab/>
        <w:t>Berdasarkan</w:t>
      </w:r>
      <w:r>
        <w:rPr>
          <w:rFonts w:eastAsiaTheme="minorEastAsia" w:cs="Times New Roman"/>
          <w:szCs w:val="24"/>
        </w:rPr>
        <w:t xml:space="preserve"> persamaan </w:t>
      </w:r>
      <w:r w:rsidR="00A21058">
        <w:rPr>
          <w:rFonts w:eastAsiaTheme="minorEastAsia" w:cs="Times New Roman"/>
          <w:szCs w:val="24"/>
        </w:rPr>
        <w:t>2</w:t>
      </w:r>
      <w:r w:rsidR="000E7FDF">
        <w:rPr>
          <w:rFonts w:eastAsiaTheme="minorEastAsia" w:cs="Times New Roman"/>
          <w:szCs w:val="24"/>
        </w:rPr>
        <w:t>.</w:t>
      </w:r>
      <w:r w:rsidR="00C32031">
        <w:rPr>
          <w:rFonts w:eastAsiaTheme="minorEastAsia" w:cs="Times New Roman"/>
          <w:szCs w:val="24"/>
        </w:rPr>
        <w:t>6</w:t>
      </w:r>
      <w:r>
        <w:rPr>
          <w:rFonts w:eastAsiaTheme="minorEastAsia" w:cs="Times New Roman"/>
          <w:szCs w:val="24"/>
        </w:rPr>
        <w:t xml:space="preserve"> maka perhitungan nilai induktor </w:t>
      </w:r>
      <w:r w:rsidR="00A21058">
        <w:rPr>
          <w:rFonts w:eastAsiaTheme="minorEastAsia" w:cs="Times New Roman"/>
          <w:szCs w:val="24"/>
        </w:rPr>
        <w:t>adalah</w:t>
      </w:r>
      <w:r>
        <w:rPr>
          <w:rFonts w:eastAsiaTheme="minorEastAsia" w:cs="Times New Roman"/>
          <w:szCs w:val="24"/>
        </w:rPr>
        <w:t xml:space="preserve"> :</w:t>
      </w:r>
    </w:p>
    <w:p w:rsidR="00E3489D" w:rsidRDefault="000E0E92" w:rsidP="00E3489D">
      <w:pPr>
        <w:spacing w:line="360" w:lineRule="auto"/>
        <w:jc w:val="both"/>
        <w:rPr>
          <w:rFonts w:eastAsiaTheme="minorEastAsia" w:cs="Times New Roman"/>
          <w:szCs w:val="24"/>
        </w:rPr>
      </w:pPr>
      <m:oMathPara>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L</m:t>
              </m:r>
            </m:e>
            <m:sub>
              <m:r>
                <w:rPr>
                  <w:rFonts w:ascii="Cambria Math" w:eastAsiaTheme="minorEastAsia" w:hAnsi="Cambria Math" w:cs="Times New Roman"/>
                  <w:szCs w:val="24"/>
                </w:rPr>
                <m:t>min</m:t>
              </m:r>
            </m:sub>
          </m:sSub>
          <m:r>
            <w:rPr>
              <w:rFonts w:ascii="Cambria Math" w:eastAsiaTheme="minorEastAsia" w:hAnsi="Cambria Math" w:cs="Times New Roman"/>
              <w:szCs w:val="24"/>
            </w:rPr>
            <m:t xml:space="preserve">= </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12×0,65</m:t>
              </m:r>
            </m:num>
            <m:den>
              <m:r>
                <w:rPr>
                  <w:rFonts w:ascii="Cambria Math" w:eastAsiaTheme="minorEastAsia" w:hAnsi="Cambria Math" w:cs="Times New Roman"/>
                  <w:szCs w:val="24"/>
                </w:rPr>
                <m:t>0,05×60000</m:t>
              </m:r>
            </m:den>
          </m:f>
        </m:oMath>
      </m:oMathPara>
    </w:p>
    <w:p w:rsidR="00E3489D" w:rsidRDefault="00E3489D" w:rsidP="00E3489D">
      <w:pPr>
        <w:spacing w:line="360" w:lineRule="auto"/>
        <w:jc w:val="both"/>
        <w:rPr>
          <w:rFonts w:eastAsiaTheme="minorEastAsia" w:cs="Times New Roman"/>
          <w:szCs w:val="24"/>
        </w:rPr>
      </w:pPr>
      <m:oMathPara>
        <m:oMath>
          <m:r>
            <w:rPr>
              <w:rFonts w:ascii="Cambria Math" w:eastAsiaTheme="minorEastAsia" w:hAnsi="Cambria Math" w:cs="Times New Roman"/>
              <w:szCs w:val="24"/>
            </w:rPr>
            <m:t xml:space="preserve">                                      = </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7,8</m:t>
              </m:r>
            </m:num>
            <m:den>
              <m:r>
                <w:rPr>
                  <w:rFonts w:ascii="Cambria Math" w:eastAsiaTheme="minorEastAsia" w:hAnsi="Cambria Math" w:cs="Times New Roman"/>
                  <w:szCs w:val="24"/>
                </w:rPr>
                <m:t>3000</m:t>
              </m:r>
            </m:den>
          </m:f>
          <m:r>
            <w:rPr>
              <w:rFonts w:ascii="Cambria Math" w:eastAsiaTheme="minorEastAsia" w:hAnsi="Cambria Math" w:cs="Times New Roman"/>
              <w:szCs w:val="24"/>
            </w:rPr>
            <m:t>=0,0026H=2,6mH</m:t>
          </m:r>
        </m:oMath>
      </m:oMathPara>
    </w:p>
    <w:p w:rsidR="00E3489D" w:rsidRDefault="00E3489D" w:rsidP="00E3489D">
      <w:pPr>
        <w:spacing w:line="480" w:lineRule="auto"/>
        <w:jc w:val="both"/>
        <w:rPr>
          <w:rFonts w:eastAsiaTheme="minorEastAsia" w:cs="Times New Roman"/>
          <w:szCs w:val="24"/>
        </w:rPr>
      </w:pPr>
      <w:r>
        <w:rPr>
          <w:rFonts w:eastAsiaTheme="minorEastAsia" w:cs="Times New Roman"/>
          <w:szCs w:val="24"/>
        </w:rPr>
        <w:tab/>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L</m:t>
            </m:r>
          </m:e>
          <m:sub>
            <m:r>
              <w:rPr>
                <w:rFonts w:ascii="Cambria Math" w:eastAsiaTheme="minorEastAsia" w:hAnsi="Cambria Math" w:cs="Times New Roman"/>
                <w:szCs w:val="24"/>
              </w:rPr>
              <m:t>min</m:t>
            </m:r>
          </m:sub>
        </m:sSub>
      </m:oMath>
      <w:r>
        <w:rPr>
          <w:rFonts w:eastAsiaTheme="minorEastAsia" w:cs="Times New Roman"/>
          <w:szCs w:val="24"/>
        </w:rPr>
        <w:t xml:space="preserve"> adalah nilai induktansi minimal yang digunakan untuk arus kontinyu. Untuk memastikan agar </w:t>
      </w:r>
      <w:r w:rsidR="00BA31CC">
        <w:rPr>
          <w:rFonts w:eastAsiaTheme="minorEastAsia" w:cs="Times New Roman"/>
          <w:szCs w:val="24"/>
        </w:rPr>
        <w:t>Konverter SEPIC</w:t>
      </w:r>
      <w:r>
        <w:rPr>
          <w:rFonts w:eastAsiaTheme="minorEastAsia" w:cs="Times New Roman"/>
          <w:szCs w:val="24"/>
        </w:rPr>
        <w:t xml:space="preserve"> dapat beroperasi terus menerus maka nilai induktor yang digunakan ditambah minimal 25% dari nilai induktansi minimal. Berdasarkan perhitungan nilai indukror yang dipilih adalah 3,6 mH. Jenis induktor yang digunakan tipe toroidal karena memiliki nilai Q yang tinggi sehingga mempengaruhi efisiensi.</w:t>
      </w:r>
    </w:p>
    <w:p w:rsidR="00E3489D" w:rsidRPr="00A21058" w:rsidRDefault="00E3489D" w:rsidP="00A21058">
      <w:pPr>
        <w:spacing w:line="360" w:lineRule="auto"/>
        <w:jc w:val="both"/>
        <w:rPr>
          <w:rFonts w:eastAsiaTheme="minorEastAsia" w:cs="Times New Roman"/>
          <w:szCs w:val="24"/>
        </w:rPr>
      </w:pPr>
      <w:r>
        <w:rPr>
          <w:rFonts w:eastAsiaTheme="minorEastAsia" w:cs="Times New Roman"/>
          <w:szCs w:val="24"/>
        </w:rPr>
        <w:tab/>
      </w:r>
      <w:r w:rsidR="00A21058">
        <w:rPr>
          <w:rFonts w:eastAsiaTheme="minorEastAsia" w:cs="Times New Roman"/>
          <w:szCs w:val="24"/>
        </w:rPr>
        <w:t>2</w:t>
      </w:r>
      <w:r>
        <w:rPr>
          <w:rFonts w:eastAsiaTheme="minorEastAsia" w:cs="Times New Roman"/>
          <w:szCs w:val="24"/>
        </w:rPr>
        <w:t>.</w:t>
      </w:r>
      <w:r>
        <w:rPr>
          <w:rFonts w:eastAsiaTheme="minorEastAsia" w:cs="Times New Roman"/>
          <w:szCs w:val="24"/>
        </w:rPr>
        <w:tab/>
        <w:t>Pemilihan jenis dioda</w:t>
      </w:r>
    </w:p>
    <w:p w:rsidR="000E7FDF" w:rsidRDefault="00A21058" w:rsidP="00E3489D">
      <w:pPr>
        <w:spacing w:line="360" w:lineRule="auto"/>
        <w:jc w:val="both"/>
        <w:rPr>
          <w:rFonts w:eastAsiaTheme="minorEastAsia" w:cs="Times New Roman"/>
          <w:szCs w:val="24"/>
        </w:rPr>
      </w:pPr>
      <w:r>
        <w:rPr>
          <w:rFonts w:eastAsiaTheme="minorEastAsia" w:cs="Times New Roman"/>
          <w:szCs w:val="24"/>
        </w:rPr>
        <w:tab/>
      </w:r>
      <w:r w:rsidR="00E3489D">
        <w:rPr>
          <w:rFonts w:eastAsiaTheme="minorEastAsia" w:cs="Times New Roman"/>
          <w:szCs w:val="24"/>
        </w:rPr>
        <w:t>Dengan as</w:t>
      </w:r>
      <w:r w:rsidR="006154C7">
        <w:rPr>
          <w:rFonts w:eastAsiaTheme="minorEastAsia" w:cs="Times New Roman"/>
          <w:szCs w:val="24"/>
        </w:rPr>
        <w:t>u</w:t>
      </w:r>
      <w:r w:rsidR="00E3489D">
        <w:rPr>
          <w:rFonts w:eastAsiaTheme="minorEastAsia" w:cs="Times New Roman"/>
          <w:szCs w:val="24"/>
        </w:rPr>
        <w:t xml:space="preserve">msi yang menggunakan persamaan </w:t>
      </w:r>
      <w:r>
        <w:rPr>
          <w:rFonts w:eastAsiaTheme="minorEastAsia" w:cs="Times New Roman"/>
          <w:szCs w:val="24"/>
        </w:rPr>
        <w:t>2.</w:t>
      </w:r>
      <w:r w:rsidR="00C32031">
        <w:rPr>
          <w:rFonts w:eastAsiaTheme="minorEastAsia" w:cs="Times New Roman"/>
          <w:szCs w:val="24"/>
        </w:rPr>
        <w:t>7</w:t>
      </w:r>
      <w:r w:rsidR="00E3489D">
        <w:rPr>
          <w:rFonts w:eastAsiaTheme="minorEastAsia" w:cs="Times New Roman"/>
          <w:szCs w:val="24"/>
        </w:rPr>
        <w:t xml:space="preserve"> maka dioda yang digunakan adalah dioda daya jenis </w:t>
      </w:r>
      <w:r w:rsidR="00E3489D" w:rsidRPr="005D4518">
        <w:rPr>
          <w:rFonts w:eastAsiaTheme="minorEastAsia" w:cs="Times New Roman"/>
          <w:i/>
          <w:szCs w:val="24"/>
        </w:rPr>
        <w:t>sckhotty</w:t>
      </w:r>
      <w:r w:rsidR="00E3489D">
        <w:rPr>
          <w:rFonts w:eastAsiaTheme="minorEastAsia" w:cs="Times New Roman"/>
          <w:szCs w:val="24"/>
        </w:rPr>
        <w:t xml:space="preserve"> yaitu MUR1560</w:t>
      </w:r>
      <w:r w:rsidR="006154C7">
        <w:rPr>
          <w:rFonts w:eastAsiaTheme="minorEastAsia" w:cs="Times New Roman"/>
          <w:szCs w:val="24"/>
        </w:rPr>
        <w:t xml:space="preserve"> </w:t>
      </w:r>
      <w:r w:rsidR="00E3489D">
        <w:rPr>
          <w:rFonts w:eastAsiaTheme="minorEastAsia" w:cs="Times New Roman"/>
          <w:szCs w:val="24"/>
        </w:rPr>
        <w:t xml:space="preserve">untuk </w:t>
      </w:r>
      <w:r>
        <w:rPr>
          <w:rFonts w:eastAsiaTheme="minorEastAsia" w:cs="Times New Roman"/>
          <w:szCs w:val="24"/>
        </w:rPr>
        <w:t>mengurangi</w:t>
      </w:r>
      <w:r w:rsidR="00E3489D">
        <w:rPr>
          <w:rFonts w:eastAsiaTheme="minorEastAsia" w:cs="Times New Roman"/>
          <w:szCs w:val="24"/>
        </w:rPr>
        <w:t xml:space="preserve"> </w:t>
      </w:r>
      <w:r w:rsidR="00E3489D" w:rsidRPr="008412B5">
        <w:rPr>
          <w:rFonts w:eastAsiaTheme="minorEastAsia" w:cs="Times New Roman"/>
          <w:i/>
          <w:szCs w:val="24"/>
        </w:rPr>
        <w:t>drop</w:t>
      </w:r>
      <w:r w:rsidR="00E3489D">
        <w:rPr>
          <w:rFonts w:eastAsiaTheme="minorEastAsia" w:cs="Times New Roman"/>
          <w:szCs w:val="24"/>
        </w:rPr>
        <w:t xml:space="preserve"> tegangan dan meminimalisir besarnya </w:t>
      </w:r>
      <w:r w:rsidR="00E3489D" w:rsidRPr="008412B5">
        <w:rPr>
          <w:rFonts w:eastAsiaTheme="minorEastAsia" w:cs="Times New Roman"/>
          <w:i/>
          <w:szCs w:val="24"/>
        </w:rPr>
        <w:t>power losses</w:t>
      </w:r>
      <w:r w:rsidR="00E3489D">
        <w:rPr>
          <w:rFonts w:eastAsiaTheme="minorEastAsia" w:cs="Times New Roman"/>
          <w:szCs w:val="24"/>
        </w:rPr>
        <w:t xml:space="preserve"> (rugi-rugi daya)</w:t>
      </w:r>
      <w:r>
        <w:rPr>
          <w:rFonts w:eastAsiaTheme="minorEastAsia" w:cs="Times New Roman"/>
          <w:szCs w:val="24"/>
        </w:rPr>
        <w:t>.</w:t>
      </w:r>
    </w:p>
    <w:p w:rsidR="00E3489D" w:rsidRDefault="00E3489D" w:rsidP="00E3489D">
      <w:pPr>
        <w:spacing w:line="360" w:lineRule="auto"/>
        <w:jc w:val="both"/>
        <w:rPr>
          <w:rFonts w:eastAsiaTheme="minorEastAsia" w:cs="Times New Roman"/>
          <w:szCs w:val="24"/>
        </w:rPr>
      </w:pPr>
      <w:r>
        <w:rPr>
          <w:rFonts w:eastAsiaTheme="minorEastAsia" w:cs="Times New Roman"/>
          <w:szCs w:val="24"/>
        </w:rPr>
        <w:lastRenderedPageBreak/>
        <w:tab/>
      </w:r>
      <w:r w:rsidR="00A21058">
        <w:rPr>
          <w:rFonts w:eastAsiaTheme="minorEastAsia" w:cs="Times New Roman"/>
          <w:szCs w:val="24"/>
        </w:rPr>
        <w:t>3</w:t>
      </w:r>
      <w:r>
        <w:rPr>
          <w:rFonts w:eastAsiaTheme="minorEastAsia" w:cs="Times New Roman"/>
          <w:szCs w:val="24"/>
        </w:rPr>
        <w:t>.</w:t>
      </w:r>
      <w:r>
        <w:rPr>
          <w:rFonts w:eastAsiaTheme="minorEastAsia" w:cs="Times New Roman"/>
          <w:szCs w:val="24"/>
        </w:rPr>
        <w:tab/>
        <w:t>Pemilihan jenis MOSFET</w:t>
      </w:r>
    </w:p>
    <w:p w:rsidR="00E3489D" w:rsidRDefault="00E3489D" w:rsidP="00FC78E8">
      <w:pPr>
        <w:spacing w:after="0" w:line="360" w:lineRule="auto"/>
        <w:jc w:val="both"/>
        <w:rPr>
          <w:rFonts w:eastAsiaTheme="minorEastAsia" w:cs="Times New Roman"/>
          <w:szCs w:val="24"/>
        </w:rPr>
      </w:pPr>
      <w:r>
        <w:rPr>
          <w:rFonts w:eastAsiaTheme="minorEastAsia" w:cs="Times New Roman"/>
          <w:szCs w:val="24"/>
        </w:rPr>
        <w:tab/>
        <w:t>Jenis MOSFET yang dipilih yaitu MOSFET yang mendekati kriteria sebagai berikut :</w:t>
      </w:r>
    </w:p>
    <w:p w:rsidR="00E3489D" w:rsidRDefault="00E3489D" w:rsidP="00FC78E8">
      <w:pPr>
        <w:spacing w:after="0" w:line="360" w:lineRule="auto"/>
        <w:jc w:val="both"/>
        <w:rPr>
          <w:rFonts w:eastAsiaTheme="minorEastAsia" w:cs="Times New Roman"/>
          <w:szCs w:val="24"/>
        </w:rPr>
      </w:pPr>
      <w:r>
        <w:rPr>
          <w:rFonts w:eastAsiaTheme="minorEastAsia" w:cs="Times New Roman"/>
          <w:szCs w:val="24"/>
        </w:rPr>
        <w:tab/>
        <w:t>a.</w:t>
      </w:r>
      <w:r>
        <w:rPr>
          <w:rFonts w:eastAsiaTheme="minorEastAsia" w:cs="Times New Roman"/>
          <w:szCs w:val="24"/>
        </w:rPr>
        <w:tab/>
      </w:r>
      <w:r w:rsidRPr="008412B5">
        <w:rPr>
          <w:rFonts w:eastAsiaTheme="minorEastAsia" w:cs="Times New Roman"/>
          <w:i/>
          <w:szCs w:val="24"/>
        </w:rPr>
        <w:t>Fast switching</w:t>
      </w:r>
      <w:r>
        <w:rPr>
          <w:rFonts w:eastAsiaTheme="minorEastAsia" w:cs="Times New Roman"/>
          <w:szCs w:val="24"/>
        </w:rPr>
        <w:t xml:space="preserve"> atau </w:t>
      </w:r>
      <w:r w:rsidRPr="008412B5">
        <w:rPr>
          <w:rFonts w:eastAsiaTheme="minorEastAsia" w:cs="Times New Roman"/>
          <w:i/>
          <w:szCs w:val="24"/>
        </w:rPr>
        <w:t>high frequency</w:t>
      </w:r>
    </w:p>
    <w:p w:rsidR="00E3489D" w:rsidRDefault="00E3489D" w:rsidP="00FC78E8">
      <w:pPr>
        <w:spacing w:after="0" w:line="360" w:lineRule="auto"/>
        <w:jc w:val="both"/>
        <w:rPr>
          <w:rFonts w:eastAsiaTheme="minorEastAsia" w:cs="Times New Roman"/>
          <w:szCs w:val="24"/>
        </w:rPr>
      </w:pPr>
      <w:r>
        <w:rPr>
          <w:rFonts w:eastAsiaTheme="minorEastAsia" w:cs="Times New Roman"/>
          <w:szCs w:val="24"/>
        </w:rPr>
        <w:tab/>
        <w:t>b.</w:t>
      </w:r>
      <w:r>
        <w:rPr>
          <w:rFonts w:eastAsiaTheme="minorEastAsia" w:cs="Times New Roman"/>
          <w:szCs w:val="24"/>
        </w:rPr>
        <w:tab/>
        <w:t>Dapat beroperasi dengan arus diatas 2A</w:t>
      </w:r>
    </w:p>
    <w:p w:rsidR="00E3489D" w:rsidRDefault="00E3489D" w:rsidP="00FC78E8">
      <w:pPr>
        <w:spacing w:after="0" w:line="360" w:lineRule="auto"/>
        <w:jc w:val="both"/>
        <w:rPr>
          <w:rFonts w:eastAsiaTheme="minorEastAsia" w:cs="Times New Roman"/>
          <w:szCs w:val="24"/>
        </w:rPr>
      </w:pPr>
      <w:r>
        <w:rPr>
          <w:rFonts w:eastAsiaTheme="minorEastAsia" w:cs="Times New Roman"/>
          <w:szCs w:val="24"/>
        </w:rPr>
        <w:tab/>
        <w:t>c.</w:t>
      </w:r>
      <w:r>
        <w:rPr>
          <w:rFonts w:eastAsiaTheme="minorEastAsia" w:cs="Times New Roman"/>
          <w:szCs w:val="24"/>
        </w:rPr>
        <w:tab/>
        <w:t>Dapat beroperasi dengan temperature tinggi sehingga tidak mudah rusak.</w:t>
      </w:r>
    </w:p>
    <w:p w:rsidR="00E3489D" w:rsidRDefault="00E3489D" w:rsidP="00E3489D">
      <w:pPr>
        <w:spacing w:line="360" w:lineRule="auto"/>
        <w:jc w:val="both"/>
        <w:rPr>
          <w:rFonts w:eastAsiaTheme="minorEastAsia" w:cs="Times New Roman"/>
          <w:szCs w:val="24"/>
        </w:rPr>
      </w:pPr>
      <w:r>
        <w:rPr>
          <w:rFonts w:eastAsiaTheme="minorEastAsia" w:cs="Times New Roman"/>
          <w:szCs w:val="24"/>
        </w:rPr>
        <w:tab/>
        <w:t>Dari asumsi tersebut maka dipilih jenis MOSFET IRFP4110 yang sudah mendekati kriteria yang sudah ada.</w:t>
      </w:r>
    </w:p>
    <w:p w:rsidR="00E3489D" w:rsidRDefault="00E3489D" w:rsidP="00E3489D">
      <w:pPr>
        <w:spacing w:line="360" w:lineRule="auto"/>
        <w:jc w:val="both"/>
        <w:rPr>
          <w:rFonts w:eastAsiaTheme="minorEastAsia" w:cs="Times New Roman"/>
          <w:szCs w:val="24"/>
        </w:rPr>
      </w:pPr>
      <w:r>
        <w:rPr>
          <w:rFonts w:eastAsiaTheme="minorEastAsia" w:cs="Times New Roman"/>
          <w:szCs w:val="24"/>
        </w:rPr>
        <w:tab/>
      </w:r>
      <w:r w:rsidR="009A5726">
        <w:rPr>
          <w:rFonts w:eastAsiaTheme="minorEastAsia" w:cs="Times New Roman"/>
          <w:szCs w:val="24"/>
        </w:rPr>
        <w:t>4</w:t>
      </w:r>
      <w:r>
        <w:rPr>
          <w:rFonts w:eastAsiaTheme="minorEastAsia" w:cs="Times New Roman"/>
          <w:szCs w:val="24"/>
        </w:rPr>
        <w:t xml:space="preserve">. </w:t>
      </w:r>
      <w:r>
        <w:rPr>
          <w:rFonts w:eastAsiaTheme="minorEastAsia" w:cs="Times New Roman"/>
          <w:szCs w:val="24"/>
        </w:rPr>
        <w:tab/>
        <w:t>Menentukan Nilai Kapasitor</w:t>
      </w:r>
    </w:p>
    <w:p w:rsidR="00E3489D" w:rsidRDefault="00E3489D" w:rsidP="00FC78E8">
      <w:pPr>
        <w:spacing w:after="0" w:line="360" w:lineRule="auto"/>
        <w:jc w:val="both"/>
        <w:rPr>
          <w:rFonts w:eastAsiaTheme="minorEastAsia" w:cs="Times New Roman"/>
          <w:szCs w:val="24"/>
        </w:rPr>
      </w:pPr>
      <w:r>
        <w:rPr>
          <w:rFonts w:eastAsiaTheme="minorEastAsia" w:cs="Times New Roman"/>
          <w:szCs w:val="24"/>
        </w:rPr>
        <w:tab/>
      </w:r>
      <w:r w:rsidR="00A21058">
        <w:rPr>
          <w:rFonts w:eastAsiaTheme="minorEastAsia" w:cs="Times New Roman"/>
          <w:szCs w:val="24"/>
        </w:rPr>
        <w:t>Berdasarkan persamaan 2.</w:t>
      </w:r>
      <w:r w:rsidR="00C32031">
        <w:rPr>
          <w:rFonts w:eastAsiaTheme="minorEastAsia" w:cs="Times New Roman"/>
          <w:szCs w:val="24"/>
        </w:rPr>
        <w:t>8</w:t>
      </w:r>
      <w:r w:rsidR="00A21058">
        <w:rPr>
          <w:rFonts w:eastAsiaTheme="minorEastAsia" w:cs="Times New Roman"/>
          <w:szCs w:val="24"/>
        </w:rPr>
        <w:t xml:space="preserve"> maka perhitungan nilai kapasitor adalah :</w:t>
      </w:r>
    </w:p>
    <w:p w:rsidR="00E3489D" w:rsidRDefault="000E0E92" w:rsidP="00E3489D">
      <w:pPr>
        <w:spacing w:line="360" w:lineRule="auto"/>
        <w:jc w:val="both"/>
        <w:rPr>
          <w:rFonts w:eastAsiaTheme="minorEastAsia" w:cs="Times New Roman"/>
          <w:szCs w:val="24"/>
        </w:rPr>
      </w:pPr>
      <m:oMathPara>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C</m:t>
              </m:r>
            </m:e>
            <m:sub>
              <m:r>
                <w:rPr>
                  <w:rFonts w:ascii="Cambria Math" w:eastAsiaTheme="minorEastAsia" w:hAnsi="Cambria Math" w:cs="Times New Roman"/>
                  <w:szCs w:val="24"/>
                </w:rPr>
                <m:t>min</m:t>
              </m:r>
            </m:sub>
          </m:sSub>
          <m:r>
            <w:rPr>
              <w:rFonts w:ascii="Cambria Math" w:eastAsiaTheme="minorEastAsia" w:hAnsi="Cambria Math" w:cs="Times New Roman"/>
              <w:szCs w:val="24"/>
            </w:rPr>
            <m:t>&gt;</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0,65</m:t>
              </m:r>
            </m:num>
            <m:den>
              <m:r>
                <w:rPr>
                  <w:rFonts w:ascii="Cambria Math" w:eastAsiaTheme="minorEastAsia" w:hAnsi="Cambria Math" w:cs="Times New Roman"/>
                  <w:szCs w:val="24"/>
                </w:rPr>
                <m:t>60000 (</m:t>
              </m:r>
              <m:f>
                <m:fPr>
                  <m:type m:val="lin"/>
                  <m:ctrlPr>
                    <w:rPr>
                      <w:rFonts w:ascii="Cambria Math" w:eastAsiaTheme="minorEastAsia" w:hAnsi="Cambria Math" w:cs="Times New Roman"/>
                      <w:i/>
                      <w:szCs w:val="24"/>
                    </w:rPr>
                  </m:ctrlPr>
                </m:fPr>
                <m:num>
                  <m:r>
                    <w:rPr>
                      <w:rFonts w:ascii="Cambria Math" w:eastAsiaTheme="minorEastAsia" w:hAnsi="Cambria Math" w:cs="Times New Roman"/>
                      <w:szCs w:val="24"/>
                    </w:rPr>
                    <m:t>0,05</m:t>
                  </m:r>
                </m:num>
                <m:den>
                  <m:r>
                    <w:rPr>
                      <w:rFonts w:ascii="Cambria Math" w:eastAsiaTheme="minorEastAsia" w:hAnsi="Cambria Math" w:cs="Times New Roman"/>
                      <w:szCs w:val="24"/>
                    </w:rPr>
                    <m:t>22,28)27</m:t>
                  </m:r>
                </m:den>
              </m:f>
            </m:den>
          </m:f>
        </m:oMath>
      </m:oMathPara>
    </w:p>
    <w:p w:rsidR="00E3489D" w:rsidRDefault="00E3489D" w:rsidP="00FC78E8">
      <w:pPr>
        <w:spacing w:after="0" w:line="360" w:lineRule="auto"/>
        <w:jc w:val="both"/>
        <w:rPr>
          <w:rFonts w:eastAsiaTheme="minorEastAsia" w:cs="Times New Roman"/>
          <w:szCs w:val="24"/>
        </w:rPr>
      </w:pPr>
      <m:oMathPara>
        <m:oMath>
          <m:r>
            <w:rPr>
              <w:rFonts w:ascii="Cambria Math" w:eastAsiaTheme="minorEastAsia" w:hAnsi="Cambria Math" w:cs="Times New Roman"/>
              <w:szCs w:val="24"/>
            </w:rPr>
            <m:t>&gt;</m:t>
          </m:r>
          <m:f>
            <m:fPr>
              <m:ctrlPr>
                <w:rPr>
                  <w:rFonts w:ascii="Cambria Math" w:eastAsiaTheme="minorEastAsia" w:hAnsi="Cambria Math" w:cs="Times New Roman"/>
                  <w:i/>
                  <w:szCs w:val="24"/>
                </w:rPr>
              </m:ctrlPr>
            </m:fPr>
            <m:num>
              <m:r>
                <w:rPr>
                  <w:rFonts w:ascii="Cambria Math" w:eastAsiaTheme="minorEastAsia" w:hAnsi="Cambria Math" w:cs="Times New Roman"/>
                  <w:szCs w:val="24"/>
                </w:rPr>
                <m:t>0,65</m:t>
              </m:r>
            </m:num>
            <m:den>
              <m:r>
                <w:rPr>
                  <w:rFonts w:ascii="Cambria Math" w:eastAsiaTheme="minorEastAsia" w:hAnsi="Cambria Math" w:cs="Times New Roman"/>
                  <w:szCs w:val="24"/>
                </w:rPr>
                <m:t>3635,55</m:t>
              </m:r>
            </m:den>
          </m:f>
          <m:r>
            <w:rPr>
              <w:rFonts w:ascii="Cambria Math" w:eastAsiaTheme="minorEastAsia" w:hAnsi="Cambria Math" w:cs="Times New Roman"/>
              <w:szCs w:val="24"/>
            </w:rPr>
            <m:t>=178,8 μF</m:t>
          </m:r>
        </m:oMath>
      </m:oMathPara>
    </w:p>
    <w:p w:rsidR="00955B4F" w:rsidRDefault="00E3489D" w:rsidP="00E3489D">
      <w:pPr>
        <w:spacing w:line="360" w:lineRule="auto"/>
        <w:jc w:val="both"/>
        <w:rPr>
          <w:rFonts w:eastAsiaTheme="minorEastAsia" w:cs="Times New Roman"/>
          <w:szCs w:val="24"/>
        </w:rPr>
      </w:pPr>
      <w:r>
        <w:rPr>
          <w:rFonts w:eastAsiaTheme="minorEastAsia" w:cs="Times New Roman"/>
          <w:szCs w:val="24"/>
        </w:rPr>
        <w:tab/>
        <w:t>Nilai dua kapasitor yang digunakan dalam perancangan ini adalah 470µF/160V dan 470</w:t>
      </w:r>
      <w:r w:rsidRPr="007520F0">
        <w:rPr>
          <w:rFonts w:eastAsiaTheme="minorEastAsia" w:cs="Times New Roman"/>
          <w:szCs w:val="24"/>
        </w:rPr>
        <w:t xml:space="preserve"> </w:t>
      </w:r>
      <w:r>
        <w:rPr>
          <w:rFonts w:eastAsiaTheme="minorEastAsia" w:cs="Times New Roman"/>
          <w:szCs w:val="24"/>
        </w:rPr>
        <w:t xml:space="preserve">µF/100V, hal itu dikarenakan nilai yang dibutuhkan tidak ada. Kapasitor yang digunakan yaitu dengan rating lebih besar dari 100Volt karena untuk mencegah </w:t>
      </w:r>
      <w:r w:rsidR="00A21058">
        <w:rPr>
          <w:rFonts w:eastAsiaTheme="minorEastAsia" w:cs="Times New Roman"/>
          <w:szCs w:val="24"/>
        </w:rPr>
        <w:t>tegangan berlebih</w:t>
      </w:r>
      <w:r>
        <w:rPr>
          <w:rFonts w:eastAsiaTheme="minorEastAsia" w:cs="Times New Roman"/>
          <w:szCs w:val="24"/>
        </w:rPr>
        <w:t xml:space="preserve"> pada</w:t>
      </w:r>
      <w:r w:rsidR="00A21058">
        <w:rPr>
          <w:rFonts w:eastAsiaTheme="minorEastAsia" w:cs="Times New Roman"/>
          <w:szCs w:val="24"/>
        </w:rPr>
        <w:t xml:space="preserve"> proses</w:t>
      </w:r>
      <w:r>
        <w:rPr>
          <w:rFonts w:eastAsiaTheme="minorEastAsia" w:cs="Times New Roman"/>
          <w:szCs w:val="24"/>
        </w:rPr>
        <w:t xml:space="preserve"> pengisiannya.</w:t>
      </w:r>
    </w:p>
    <w:p w:rsidR="00E3489D" w:rsidRDefault="00955B4F" w:rsidP="00E3489D">
      <w:pPr>
        <w:spacing w:line="360" w:lineRule="auto"/>
        <w:jc w:val="both"/>
        <w:rPr>
          <w:rFonts w:eastAsiaTheme="minorEastAsia" w:cs="Times New Roman"/>
          <w:szCs w:val="24"/>
        </w:rPr>
      </w:pPr>
      <w:r>
        <w:rPr>
          <w:rFonts w:eastAsiaTheme="minorEastAsia" w:cs="Times New Roman"/>
          <w:szCs w:val="24"/>
        </w:rPr>
        <w:tab/>
      </w:r>
      <w:r w:rsidR="009A5726">
        <w:rPr>
          <w:rFonts w:eastAsiaTheme="minorEastAsia" w:cs="Times New Roman"/>
          <w:szCs w:val="24"/>
        </w:rPr>
        <w:t>5</w:t>
      </w:r>
      <w:r w:rsidR="00E3489D">
        <w:rPr>
          <w:rFonts w:eastAsiaTheme="minorEastAsia" w:cs="Times New Roman"/>
          <w:szCs w:val="24"/>
        </w:rPr>
        <w:t>.</w:t>
      </w:r>
      <w:r w:rsidR="00E3489D">
        <w:rPr>
          <w:rFonts w:eastAsiaTheme="minorEastAsia" w:cs="Times New Roman"/>
          <w:szCs w:val="24"/>
        </w:rPr>
        <w:tab/>
        <w:t xml:space="preserve">Daftar komponen </w:t>
      </w:r>
      <w:r w:rsidR="00BA31CC">
        <w:rPr>
          <w:rFonts w:eastAsiaTheme="minorEastAsia" w:cs="Times New Roman"/>
          <w:szCs w:val="24"/>
        </w:rPr>
        <w:t>Konverter SEPIC</w:t>
      </w:r>
    </w:p>
    <w:p w:rsidR="00E3489D" w:rsidRDefault="00E3489D" w:rsidP="00FC78E8">
      <w:pPr>
        <w:spacing w:after="0" w:line="360" w:lineRule="auto"/>
        <w:jc w:val="both"/>
        <w:rPr>
          <w:rFonts w:eastAsiaTheme="minorEastAsia" w:cs="Times New Roman"/>
          <w:szCs w:val="24"/>
        </w:rPr>
      </w:pPr>
      <w:r>
        <w:rPr>
          <w:rFonts w:eastAsiaTheme="minorEastAsia" w:cs="Times New Roman"/>
          <w:szCs w:val="24"/>
        </w:rPr>
        <w:tab/>
        <w:t>Berdasarkan perhitungan dan kriteria yang dibutuhkan maka daftar komponen yang digunakan dapat dilihat pada Tabel 3.</w:t>
      </w:r>
      <w:r w:rsidR="00F31CE2">
        <w:rPr>
          <w:rFonts w:eastAsiaTheme="minorEastAsia" w:cs="Times New Roman"/>
          <w:szCs w:val="24"/>
        </w:rPr>
        <w:t>3</w:t>
      </w:r>
    </w:p>
    <w:p w:rsidR="00E3489D" w:rsidRDefault="00E3489D" w:rsidP="00FC78E8">
      <w:pPr>
        <w:spacing w:after="0" w:line="360" w:lineRule="auto"/>
        <w:jc w:val="center"/>
        <w:rPr>
          <w:rFonts w:eastAsiaTheme="minorEastAsia" w:cs="Times New Roman"/>
          <w:szCs w:val="24"/>
        </w:rPr>
      </w:pPr>
      <w:r>
        <w:rPr>
          <w:rFonts w:eastAsiaTheme="minorEastAsia" w:cs="Times New Roman"/>
          <w:szCs w:val="24"/>
        </w:rPr>
        <w:t>Tabel 3.</w:t>
      </w:r>
      <w:r w:rsidR="00F31CE2">
        <w:rPr>
          <w:rFonts w:eastAsiaTheme="minorEastAsia" w:cs="Times New Roman"/>
          <w:szCs w:val="24"/>
        </w:rPr>
        <w:t>3</w:t>
      </w:r>
      <w:r>
        <w:rPr>
          <w:rFonts w:eastAsiaTheme="minorEastAsia" w:cs="Times New Roman"/>
          <w:szCs w:val="24"/>
        </w:rPr>
        <w:t xml:space="preserve"> Daftar Komponen </w:t>
      </w:r>
      <w:r w:rsidR="00BA31CC">
        <w:rPr>
          <w:rFonts w:eastAsiaTheme="minorEastAsia" w:cs="Times New Roman"/>
          <w:szCs w:val="24"/>
        </w:rPr>
        <w:t>Konverter SEPIC</w:t>
      </w:r>
    </w:p>
    <w:tbl>
      <w:tblPr>
        <w:tblStyle w:val="TableGrid"/>
        <w:tblW w:w="5244" w:type="dxa"/>
        <w:tblInd w:w="2235" w:type="dxa"/>
        <w:tblLook w:val="04A0"/>
      </w:tblPr>
      <w:tblGrid>
        <w:gridCol w:w="2821"/>
        <w:gridCol w:w="2423"/>
      </w:tblGrid>
      <w:tr w:rsidR="00E3489D" w:rsidTr="00DD5F0F">
        <w:tc>
          <w:tcPr>
            <w:tcW w:w="2821" w:type="dxa"/>
            <w:shd w:val="clear" w:color="auto" w:fill="4F81BD" w:themeFill="accent1"/>
          </w:tcPr>
          <w:p w:rsidR="00E3489D" w:rsidRDefault="00E3489D" w:rsidP="00992E6A">
            <w:pPr>
              <w:spacing w:line="360" w:lineRule="auto"/>
              <w:jc w:val="center"/>
              <w:rPr>
                <w:rFonts w:eastAsiaTheme="minorEastAsia" w:cs="Times New Roman"/>
                <w:sz w:val="24"/>
                <w:szCs w:val="24"/>
              </w:rPr>
            </w:pPr>
            <w:r>
              <w:rPr>
                <w:rFonts w:eastAsiaTheme="minorEastAsia" w:cs="Times New Roman"/>
                <w:sz w:val="24"/>
                <w:szCs w:val="24"/>
              </w:rPr>
              <w:t>Komponen</w:t>
            </w:r>
          </w:p>
        </w:tc>
        <w:tc>
          <w:tcPr>
            <w:tcW w:w="2423" w:type="dxa"/>
            <w:shd w:val="clear" w:color="auto" w:fill="4F81BD" w:themeFill="accent1"/>
          </w:tcPr>
          <w:p w:rsidR="00E3489D" w:rsidRDefault="00E3489D" w:rsidP="00992E6A">
            <w:pPr>
              <w:spacing w:line="360" w:lineRule="auto"/>
              <w:jc w:val="center"/>
              <w:rPr>
                <w:rFonts w:eastAsiaTheme="minorEastAsia" w:cs="Times New Roman"/>
                <w:sz w:val="24"/>
                <w:szCs w:val="24"/>
              </w:rPr>
            </w:pPr>
            <w:r>
              <w:rPr>
                <w:rFonts w:eastAsiaTheme="minorEastAsia" w:cs="Times New Roman"/>
                <w:sz w:val="24"/>
                <w:szCs w:val="24"/>
              </w:rPr>
              <w:t>Nilai</w:t>
            </w:r>
          </w:p>
        </w:tc>
      </w:tr>
      <w:tr w:rsidR="00E3489D" w:rsidTr="00992E6A">
        <w:tc>
          <w:tcPr>
            <w:tcW w:w="2821" w:type="dxa"/>
          </w:tcPr>
          <w:p w:rsidR="00E3489D" w:rsidRDefault="00E3489D" w:rsidP="00992E6A">
            <w:pPr>
              <w:spacing w:line="360" w:lineRule="auto"/>
              <w:jc w:val="both"/>
              <w:rPr>
                <w:rFonts w:eastAsiaTheme="minorEastAsia" w:cs="Times New Roman"/>
                <w:sz w:val="24"/>
                <w:szCs w:val="24"/>
              </w:rPr>
            </w:pPr>
            <w:r>
              <w:rPr>
                <w:rFonts w:eastAsiaTheme="minorEastAsia" w:cs="Times New Roman"/>
                <w:sz w:val="24"/>
                <w:szCs w:val="24"/>
              </w:rPr>
              <w:t>Induktor (L</w:t>
            </w:r>
            <w:r w:rsidRPr="00481B5C">
              <w:rPr>
                <w:rFonts w:eastAsiaTheme="minorEastAsia" w:cs="Times New Roman"/>
                <w:sz w:val="24"/>
                <w:szCs w:val="24"/>
                <w:vertAlign w:val="subscript"/>
              </w:rPr>
              <w:t>1</w:t>
            </w:r>
            <w:r>
              <w:rPr>
                <w:rFonts w:eastAsiaTheme="minorEastAsia" w:cs="Times New Roman"/>
                <w:sz w:val="24"/>
                <w:szCs w:val="24"/>
              </w:rPr>
              <w:t>)</w:t>
            </w:r>
          </w:p>
        </w:tc>
        <w:tc>
          <w:tcPr>
            <w:tcW w:w="2423" w:type="dxa"/>
          </w:tcPr>
          <w:p w:rsidR="00E3489D" w:rsidRDefault="00E3489D" w:rsidP="00992E6A">
            <w:pPr>
              <w:spacing w:line="360" w:lineRule="auto"/>
              <w:jc w:val="both"/>
              <w:rPr>
                <w:rFonts w:eastAsiaTheme="minorEastAsia" w:cs="Times New Roman"/>
                <w:sz w:val="24"/>
                <w:szCs w:val="24"/>
              </w:rPr>
            </w:pPr>
            <w:r>
              <w:rPr>
                <w:rFonts w:eastAsiaTheme="minorEastAsia" w:cs="Times New Roman"/>
                <w:sz w:val="24"/>
                <w:szCs w:val="24"/>
              </w:rPr>
              <w:t>3,6 mH</w:t>
            </w:r>
          </w:p>
        </w:tc>
      </w:tr>
      <w:tr w:rsidR="00E3489D" w:rsidTr="00992E6A">
        <w:tc>
          <w:tcPr>
            <w:tcW w:w="2821" w:type="dxa"/>
          </w:tcPr>
          <w:p w:rsidR="00E3489D" w:rsidRDefault="00E3489D" w:rsidP="00992E6A">
            <w:pPr>
              <w:spacing w:line="360" w:lineRule="auto"/>
              <w:jc w:val="both"/>
              <w:rPr>
                <w:rFonts w:eastAsiaTheme="minorEastAsia" w:cs="Times New Roman"/>
                <w:sz w:val="24"/>
                <w:szCs w:val="24"/>
              </w:rPr>
            </w:pPr>
            <w:r>
              <w:rPr>
                <w:rFonts w:eastAsiaTheme="minorEastAsia" w:cs="Times New Roman"/>
                <w:sz w:val="24"/>
                <w:szCs w:val="24"/>
              </w:rPr>
              <w:t>Induktor (L</w:t>
            </w:r>
            <w:r w:rsidRPr="00481B5C">
              <w:rPr>
                <w:rFonts w:eastAsiaTheme="minorEastAsia" w:cs="Times New Roman"/>
                <w:sz w:val="24"/>
                <w:szCs w:val="24"/>
                <w:vertAlign w:val="subscript"/>
              </w:rPr>
              <w:t>2</w:t>
            </w:r>
            <w:r>
              <w:rPr>
                <w:rFonts w:eastAsiaTheme="minorEastAsia" w:cs="Times New Roman"/>
                <w:sz w:val="24"/>
                <w:szCs w:val="24"/>
              </w:rPr>
              <w:t>)</w:t>
            </w:r>
          </w:p>
        </w:tc>
        <w:tc>
          <w:tcPr>
            <w:tcW w:w="2423" w:type="dxa"/>
          </w:tcPr>
          <w:p w:rsidR="00E3489D" w:rsidRDefault="00E3489D" w:rsidP="00992E6A">
            <w:pPr>
              <w:spacing w:line="360" w:lineRule="auto"/>
              <w:jc w:val="both"/>
              <w:rPr>
                <w:rFonts w:eastAsiaTheme="minorEastAsia" w:cs="Times New Roman"/>
                <w:sz w:val="24"/>
                <w:szCs w:val="24"/>
              </w:rPr>
            </w:pPr>
            <w:r>
              <w:rPr>
                <w:rFonts w:eastAsiaTheme="minorEastAsia" w:cs="Times New Roman"/>
                <w:sz w:val="24"/>
                <w:szCs w:val="24"/>
              </w:rPr>
              <w:t>3,6 mH</w:t>
            </w:r>
          </w:p>
        </w:tc>
      </w:tr>
      <w:tr w:rsidR="00E3489D" w:rsidTr="00992E6A">
        <w:tc>
          <w:tcPr>
            <w:tcW w:w="2821" w:type="dxa"/>
          </w:tcPr>
          <w:p w:rsidR="00E3489D" w:rsidRDefault="00E3489D" w:rsidP="00992E6A">
            <w:pPr>
              <w:spacing w:line="360" w:lineRule="auto"/>
              <w:jc w:val="both"/>
              <w:rPr>
                <w:rFonts w:eastAsiaTheme="minorEastAsia" w:cs="Times New Roman"/>
                <w:sz w:val="24"/>
                <w:szCs w:val="24"/>
              </w:rPr>
            </w:pPr>
            <w:r>
              <w:rPr>
                <w:rFonts w:eastAsiaTheme="minorEastAsia" w:cs="Times New Roman"/>
                <w:sz w:val="24"/>
                <w:szCs w:val="24"/>
              </w:rPr>
              <w:t>MOSFET</w:t>
            </w:r>
          </w:p>
        </w:tc>
        <w:tc>
          <w:tcPr>
            <w:tcW w:w="2423" w:type="dxa"/>
          </w:tcPr>
          <w:p w:rsidR="00E3489D" w:rsidRDefault="00E3489D" w:rsidP="00992E6A">
            <w:pPr>
              <w:spacing w:line="360" w:lineRule="auto"/>
              <w:jc w:val="both"/>
              <w:rPr>
                <w:rFonts w:eastAsiaTheme="minorEastAsia" w:cs="Times New Roman"/>
                <w:sz w:val="24"/>
                <w:szCs w:val="24"/>
              </w:rPr>
            </w:pPr>
            <w:r>
              <w:rPr>
                <w:rFonts w:eastAsiaTheme="minorEastAsia" w:cs="Times New Roman"/>
                <w:sz w:val="24"/>
                <w:szCs w:val="24"/>
              </w:rPr>
              <w:t>IRFp4110</w:t>
            </w:r>
          </w:p>
        </w:tc>
      </w:tr>
      <w:tr w:rsidR="00E3489D" w:rsidTr="00992E6A">
        <w:tc>
          <w:tcPr>
            <w:tcW w:w="2821" w:type="dxa"/>
          </w:tcPr>
          <w:p w:rsidR="00E3489D" w:rsidRDefault="00E3489D" w:rsidP="00992E6A">
            <w:pPr>
              <w:spacing w:line="360" w:lineRule="auto"/>
              <w:jc w:val="both"/>
              <w:rPr>
                <w:rFonts w:eastAsiaTheme="minorEastAsia" w:cs="Times New Roman"/>
                <w:sz w:val="24"/>
                <w:szCs w:val="24"/>
              </w:rPr>
            </w:pPr>
            <w:r>
              <w:rPr>
                <w:rFonts w:eastAsiaTheme="minorEastAsia" w:cs="Times New Roman"/>
                <w:sz w:val="24"/>
                <w:szCs w:val="24"/>
              </w:rPr>
              <w:t>Dioda</w:t>
            </w:r>
          </w:p>
        </w:tc>
        <w:tc>
          <w:tcPr>
            <w:tcW w:w="2423" w:type="dxa"/>
          </w:tcPr>
          <w:p w:rsidR="00E3489D" w:rsidRDefault="00E3489D" w:rsidP="00992E6A">
            <w:pPr>
              <w:spacing w:line="360" w:lineRule="auto"/>
              <w:jc w:val="both"/>
              <w:rPr>
                <w:rFonts w:eastAsiaTheme="minorEastAsia" w:cs="Times New Roman"/>
                <w:sz w:val="24"/>
                <w:szCs w:val="24"/>
              </w:rPr>
            </w:pPr>
            <w:r>
              <w:rPr>
                <w:rFonts w:eastAsiaTheme="minorEastAsia" w:cs="Times New Roman"/>
                <w:sz w:val="24"/>
                <w:szCs w:val="24"/>
              </w:rPr>
              <w:t>Mur1560g</w:t>
            </w:r>
          </w:p>
        </w:tc>
      </w:tr>
      <w:tr w:rsidR="00E3489D" w:rsidTr="00992E6A">
        <w:tc>
          <w:tcPr>
            <w:tcW w:w="2821" w:type="dxa"/>
          </w:tcPr>
          <w:p w:rsidR="00E3489D" w:rsidRDefault="00E3489D" w:rsidP="00992E6A">
            <w:pPr>
              <w:spacing w:line="360" w:lineRule="auto"/>
              <w:jc w:val="both"/>
              <w:rPr>
                <w:rFonts w:eastAsiaTheme="minorEastAsia" w:cs="Times New Roman"/>
                <w:sz w:val="24"/>
                <w:szCs w:val="24"/>
              </w:rPr>
            </w:pPr>
            <w:r>
              <w:rPr>
                <w:rFonts w:eastAsiaTheme="minorEastAsia" w:cs="Times New Roman"/>
                <w:sz w:val="24"/>
                <w:szCs w:val="24"/>
              </w:rPr>
              <w:t>Kapasitor 1 (C</w:t>
            </w:r>
            <w:r w:rsidRPr="00481B5C">
              <w:rPr>
                <w:rFonts w:eastAsiaTheme="minorEastAsia" w:cs="Times New Roman"/>
                <w:sz w:val="24"/>
                <w:szCs w:val="24"/>
                <w:vertAlign w:val="subscript"/>
              </w:rPr>
              <w:t>1</w:t>
            </w:r>
            <w:r>
              <w:rPr>
                <w:rFonts w:eastAsiaTheme="minorEastAsia" w:cs="Times New Roman"/>
                <w:sz w:val="24"/>
                <w:szCs w:val="24"/>
              </w:rPr>
              <w:t>)</w:t>
            </w:r>
          </w:p>
        </w:tc>
        <w:tc>
          <w:tcPr>
            <w:tcW w:w="2423" w:type="dxa"/>
          </w:tcPr>
          <w:p w:rsidR="00E3489D" w:rsidRDefault="00E3489D" w:rsidP="00992E6A">
            <w:pPr>
              <w:spacing w:line="360" w:lineRule="auto"/>
              <w:jc w:val="both"/>
              <w:rPr>
                <w:rFonts w:eastAsiaTheme="minorEastAsia" w:cs="Times New Roman"/>
                <w:sz w:val="24"/>
                <w:szCs w:val="24"/>
              </w:rPr>
            </w:pPr>
            <w:r>
              <w:rPr>
                <w:rFonts w:eastAsiaTheme="minorEastAsia" w:cs="Times New Roman"/>
                <w:sz w:val="24"/>
                <w:szCs w:val="24"/>
              </w:rPr>
              <w:t>470µF/100volt</w:t>
            </w:r>
          </w:p>
        </w:tc>
      </w:tr>
      <w:tr w:rsidR="00E3489D" w:rsidTr="00992E6A">
        <w:tc>
          <w:tcPr>
            <w:tcW w:w="2821" w:type="dxa"/>
          </w:tcPr>
          <w:p w:rsidR="00E3489D" w:rsidRDefault="00E3489D" w:rsidP="00992E6A">
            <w:pPr>
              <w:spacing w:line="360" w:lineRule="auto"/>
              <w:jc w:val="both"/>
              <w:rPr>
                <w:rFonts w:eastAsiaTheme="minorEastAsia" w:cs="Times New Roman"/>
                <w:sz w:val="24"/>
                <w:szCs w:val="24"/>
              </w:rPr>
            </w:pPr>
            <w:r>
              <w:rPr>
                <w:rFonts w:eastAsiaTheme="minorEastAsia" w:cs="Times New Roman"/>
                <w:sz w:val="24"/>
                <w:szCs w:val="24"/>
              </w:rPr>
              <w:t>Kapasitor 2 (C</w:t>
            </w:r>
            <w:r w:rsidRPr="00481B5C">
              <w:rPr>
                <w:rFonts w:eastAsiaTheme="minorEastAsia" w:cs="Times New Roman"/>
                <w:sz w:val="24"/>
                <w:szCs w:val="24"/>
                <w:vertAlign w:val="subscript"/>
              </w:rPr>
              <w:t>2</w:t>
            </w:r>
            <w:r>
              <w:rPr>
                <w:rFonts w:eastAsiaTheme="minorEastAsia" w:cs="Times New Roman"/>
                <w:sz w:val="24"/>
                <w:szCs w:val="24"/>
              </w:rPr>
              <w:t>)</w:t>
            </w:r>
          </w:p>
        </w:tc>
        <w:tc>
          <w:tcPr>
            <w:tcW w:w="2423" w:type="dxa"/>
          </w:tcPr>
          <w:p w:rsidR="00E3489D" w:rsidRDefault="00E3489D" w:rsidP="00992E6A">
            <w:pPr>
              <w:spacing w:line="360" w:lineRule="auto"/>
              <w:jc w:val="both"/>
              <w:rPr>
                <w:rFonts w:eastAsiaTheme="minorEastAsia" w:cs="Times New Roman"/>
                <w:sz w:val="24"/>
                <w:szCs w:val="24"/>
              </w:rPr>
            </w:pPr>
            <w:r>
              <w:rPr>
                <w:rFonts w:eastAsiaTheme="minorEastAsia" w:cs="Times New Roman"/>
                <w:sz w:val="24"/>
                <w:szCs w:val="24"/>
              </w:rPr>
              <w:t>470µF/160volt</w:t>
            </w:r>
          </w:p>
        </w:tc>
      </w:tr>
      <w:tr w:rsidR="00E3489D" w:rsidTr="00992E6A">
        <w:tc>
          <w:tcPr>
            <w:tcW w:w="2821" w:type="dxa"/>
            <w:vMerge w:val="restart"/>
          </w:tcPr>
          <w:p w:rsidR="00E3489D" w:rsidRDefault="00E3489D" w:rsidP="00992E6A">
            <w:pPr>
              <w:spacing w:line="360" w:lineRule="auto"/>
              <w:jc w:val="both"/>
              <w:rPr>
                <w:rFonts w:eastAsiaTheme="minorEastAsia" w:cs="Times New Roman"/>
                <w:sz w:val="24"/>
                <w:szCs w:val="24"/>
              </w:rPr>
            </w:pPr>
            <w:r>
              <w:rPr>
                <w:rFonts w:eastAsiaTheme="minorEastAsia" w:cs="Times New Roman"/>
                <w:sz w:val="24"/>
                <w:szCs w:val="24"/>
              </w:rPr>
              <w:t>Beban (R)</w:t>
            </w:r>
          </w:p>
        </w:tc>
        <w:tc>
          <w:tcPr>
            <w:tcW w:w="2423" w:type="dxa"/>
          </w:tcPr>
          <w:p w:rsidR="00E3489D" w:rsidRDefault="00E3489D" w:rsidP="00992E6A">
            <w:pPr>
              <w:spacing w:line="360" w:lineRule="auto"/>
              <w:jc w:val="both"/>
              <w:rPr>
                <w:rFonts w:eastAsiaTheme="minorEastAsia" w:cs="Times New Roman"/>
                <w:sz w:val="24"/>
                <w:szCs w:val="24"/>
              </w:rPr>
            </w:pPr>
            <w:r>
              <w:rPr>
                <w:rFonts w:eastAsiaTheme="minorEastAsia" w:cs="Times New Roman"/>
                <w:sz w:val="24"/>
                <w:szCs w:val="24"/>
              </w:rPr>
              <w:t>Rmin : 27Ω</w:t>
            </w:r>
          </w:p>
        </w:tc>
      </w:tr>
      <w:tr w:rsidR="00E3489D" w:rsidTr="00992E6A">
        <w:tc>
          <w:tcPr>
            <w:tcW w:w="2821" w:type="dxa"/>
            <w:vMerge/>
          </w:tcPr>
          <w:p w:rsidR="00E3489D" w:rsidRDefault="00E3489D" w:rsidP="00992E6A">
            <w:pPr>
              <w:spacing w:line="360" w:lineRule="auto"/>
              <w:jc w:val="both"/>
              <w:rPr>
                <w:rFonts w:eastAsiaTheme="minorEastAsia" w:cs="Times New Roman"/>
                <w:sz w:val="24"/>
                <w:szCs w:val="24"/>
              </w:rPr>
            </w:pPr>
          </w:p>
        </w:tc>
        <w:tc>
          <w:tcPr>
            <w:tcW w:w="2423" w:type="dxa"/>
          </w:tcPr>
          <w:p w:rsidR="00E3489D" w:rsidRDefault="00E3489D" w:rsidP="00992E6A">
            <w:pPr>
              <w:spacing w:line="360" w:lineRule="auto"/>
              <w:jc w:val="both"/>
              <w:rPr>
                <w:rFonts w:eastAsiaTheme="minorEastAsia" w:cs="Times New Roman"/>
                <w:sz w:val="24"/>
                <w:szCs w:val="24"/>
              </w:rPr>
            </w:pPr>
            <w:r>
              <w:rPr>
                <w:rFonts w:eastAsiaTheme="minorEastAsia" w:cs="Times New Roman"/>
                <w:sz w:val="24"/>
                <w:szCs w:val="24"/>
              </w:rPr>
              <w:t>Rmax : 120Ω</w:t>
            </w:r>
          </w:p>
        </w:tc>
      </w:tr>
    </w:tbl>
    <w:p w:rsidR="00E3489D" w:rsidRPr="000E7FDF" w:rsidRDefault="00E3489D" w:rsidP="000E7FDF">
      <w:pPr>
        <w:spacing w:line="360" w:lineRule="auto"/>
        <w:ind w:firstLine="709"/>
        <w:jc w:val="both"/>
        <w:rPr>
          <w:rFonts w:cs="Times New Roman"/>
          <w:szCs w:val="24"/>
        </w:rPr>
      </w:pPr>
    </w:p>
    <w:p w:rsidR="000E7FDF" w:rsidRPr="0061182F" w:rsidRDefault="000E7FDF" w:rsidP="00202B0F">
      <w:pPr>
        <w:pStyle w:val="Heading2"/>
        <w:numPr>
          <w:ilvl w:val="0"/>
          <w:numId w:val="0"/>
        </w:numPr>
        <w:rPr>
          <w:rFonts w:eastAsiaTheme="minorEastAsia"/>
          <w:szCs w:val="24"/>
        </w:rPr>
      </w:pPr>
      <w:bookmarkStart w:id="55" w:name="_Toc505167227"/>
      <w:bookmarkStart w:id="56" w:name="_Toc507536718"/>
      <w:r w:rsidRPr="0061182F">
        <w:rPr>
          <w:rFonts w:eastAsiaTheme="minorEastAsia"/>
          <w:szCs w:val="24"/>
        </w:rPr>
        <w:lastRenderedPageBreak/>
        <w:t>3.3</w:t>
      </w:r>
      <w:r w:rsidRPr="0061182F">
        <w:rPr>
          <w:rFonts w:eastAsiaTheme="minorEastAsia"/>
          <w:szCs w:val="24"/>
        </w:rPr>
        <w:tab/>
        <w:t>Indikator Pengujian</w:t>
      </w:r>
      <w:bookmarkEnd w:id="55"/>
      <w:bookmarkEnd w:id="56"/>
      <w:r w:rsidRPr="0061182F">
        <w:rPr>
          <w:rFonts w:eastAsiaTheme="minorEastAsia"/>
          <w:szCs w:val="24"/>
        </w:rPr>
        <w:t xml:space="preserve"> </w:t>
      </w:r>
    </w:p>
    <w:p w:rsidR="00323E8E" w:rsidRDefault="000E7FDF" w:rsidP="00336E55">
      <w:pPr>
        <w:spacing w:line="360" w:lineRule="auto"/>
        <w:jc w:val="both"/>
        <w:rPr>
          <w:rFonts w:eastAsiaTheme="minorEastAsia" w:cs="Times New Roman"/>
          <w:szCs w:val="24"/>
        </w:rPr>
      </w:pPr>
      <w:r>
        <w:rPr>
          <w:rFonts w:eastAsiaTheme="minorEastAsia" w:cs="Times New Roman"/>
          <w:b/>
          <w:szCs w:val="24"/>
        </w:rPr>
        <w:tab/>
      </w:r>
      <w:r>
        <w:rPr>
          <w:rFonts w:eastAsiaTheme="minorEastAsia" w:cs="Times New Roman"/>
          <w:szCs w:val="24"/>
        </w:rPr>
        <w:t xml:space="preserve">Pengujian dilakukan dengan mengamati kinerja dari </w:t>
      </w:r>
      <w:r w:rsidR="00BA31CC">
        <w:rPr>
          <w:rFonts w:eastAsiaTheme="minorEastAsia" w:cs="Times New Roman"/>
          <w:szCs w:val="24"/>
        </w:rPr>
        <w:t>Konverter SEPIC</w:t>
      </w:r>
      <w:r>
        <w:rPr>
          <w:rFonts w:eastAsiaTheme="minorEastAsia" w:cs="Times New Roman"/>
          <w:szCs w:val="24"/>
        </w:rPr>
        <w:t xml:space="preserve"> ketika beroperasi secara </w:t>
      </w:r>
      <w:r w:rsidRPr="000D7606">
        <w:rPr>
          <w:rFonts w:eastAsiaTheme="minorEastAsia" w:cs="Times New Roman"/>
          <w:i/>
          <w:szCs w:val="24"/>
        </w:rPr>
        <w:t>step up (boost)</w:t>
      </w:r>
      <w:r>
        <w:rPr>
          <w:rFonts w:eastAsiaTheme="minorEastAsia" w:cs="Times New Roman"/>
          <w:szCs w:val="24"/>
        </w:rPr>
        <w:t xml:space="preserve"> konverter dan </w:t>
      </w:r>
      <w:r w:rsidRPr="000D7606">
        <w:rPr>
          <w:rFonts w:eastAsiaTheme="minorEastAsia" w:cs="Times New Roman"/>
          <w:i/>
          <w:szCs w:val="24"/>
        </w:rPr>
        <w:t>step down (buck)</w:t>
      </w:r>
      <w:r>
        <w:rPr>
          <w:rFonts w:eastAsiaTheme="minorEastAsia" w:cs="Times New Roman"/>
          <w:szCs w:val="24"/>
        </w:rPr>
        <w:t xml:space="preserve"> konverter dengan perubahan nilai duty cycle</w:t>
      </w:r>
      <w:r w:rsidR="00336E55">
        <w:rPr>
          <w:rFonts w:eastAsiaTheme="minorEastAsia" w:cs="Times New Roman"/>
          <w:szCs w:val="24"/>
        </w:rPr>
        <w:t xml:space="preserve">. </w:t>
      </w:r>
      <w:r w:rsidR="001946A5">
        <w:rPr>
          <w:rFonts w:eastAsiaTheme="minorEastAsia" w:cs="Times New Roman"/>
          <w:szCs w:val="24"/>
        </w:rPr>
        <w:t xml:space="preserve">Pengujian dinyatakan berhasil jika tegangan keluaran dapat lebih kecil </w:t>
      </w:r>
      <w:r w:rsidR="00D838B5">
        <w:rPr>
          <w:rFonts w:eastAsiaTheme="minorEastAsia" w:cs="Times New Roman"/>
          <w:szCs w:val="24"/>
        </w:rPr>
        <w:t>atau lebih besar dari 12 Volt</w:t>
      </w:r>
      <w:r w:rsidR="0019695E">
        <w:rPr>
          <w:rFonts w:eastAsiaTheme="minorEastAsia" w:cs="Times New Roman"/>
          <w:szCs w:val="24"/>
        </w:rPr>
        <w:t xml:space="preserve"> dan terdapat perbedaan antara arus masukan dan arus keluaran saat konverter beroperasi secara </w:t>
      </w:r>
      <w:r w:rsidR="0019695E" w:rsidRPr="0019695E">
        <w:rPr>
          <w:rFonts w:eastAsiaTheme="minorEastAsia" w:cs="Times New Roman"/>
          <w:i/>
          <w:szCs w:val="24"/>
        </w:rPr>
        <w:t>buck</w:t>
      </w:r>
      <w:r w:rsidR="0019695E">
        <w:rPr>
          <w:rFonts w:eastAsiaTheme="minorEastAsia" w:cs="Times New Roman"/>
          <w:szCs w:val="24"/>
        </w:rPr>
        <w:t xml:space="preserve"> atau </w:t>
      </w:r>
      <w:r w:rsidR="0019695E" w:rsidRPr="0019695E">
        <w:rPr>
          <w:rFonts w:eastAsiaTheme="minorEastAsia" w:cs="Times New Roman"/>
          <w:i/>
          <w:szCs w:val="24"/>
        </w:rPr>
        <w:t>boost</w:t>
      </w:r>
      <w:r w:rsidR="0019695E">
        <w:rPr>
          <w:rFonts w:eastAsiaTheme="minorEastAsia" w:cs="Times New Roman"/>
          <w:szCs w:val="24"/>
        </w:rPr>
        <w:t>.</w:t>
      </w:r>
    </w:p>
    <w:p w:rsidR="00FC78E8" w:rsidRDefault="00FC78E8" w:rsidP="00336E55">
      <w:pPr>
        <w:spacing w:line="360" w:lineRule="auto"/>
        <w:jc w:val="both"/>
        <w:rPr>
          <w:rFonts w:eastAsiaTheme="minorEastAsia" w:cs="Times New Roman"/>
          <w:szCs w:val="24"/>
        </w:rPr>
      </w:pPr>
    </w:p>
    <w:p w:rsidR="00FC78E8" w:rsidRDefault="00FC78E8" w:rsidP="00336E55">
      <w:pPr>
        <w:spacing w:line="360" w:lineRule="auto"/>
        <w:jc w:val="both"/>
        <w:rPr>
          <w:rFonts w:eastAsiaTheme="minorEastAsia" w:cs="Times New Roman"/>
          <w:szCs w:val="24"/>
        </w:rPr>
      </w:pPr>
    </w:p>
    <w:p w:rsidR="00FC78E8" w:rsidRDefault="00FC78E8" w:rsidP="00336E55">
      <w:pPr>
        <w:spacing w:line="360" w:lineRule="auto"/>
        <w:jc w:val="both"/>
        <w:rPr>
          <w:rFonts w:eastAsiaTheme="minorEastAsia" w:cs="Times New Roman"/>
          <w:szCs w:val="24"/>
        </w:rPr>
      </w:pPr>
    </w:p>
    <w:p w:rsidR="00FC78E8" w:rsidRDefault="00FC78E8" w:rsidP="00336E55">
      <w:pPr>
        <w:spacing w:line="360" w:lineRule="auto"/>
        <w:jc w:val="both"/>
        <w:rPr>
          <w:rFonts w:eastAsiaTheme="minorEastAsia" w:cs="Times New Roman"/>
          <w:szCs w:val="24"/>
        </w:rPr>
      </w:pPr>
    </w:p>
    <w:p w:rsidR="00FC78E8" w:rsidRDefault="00FC78E8" w:rsidP="00336E55">
      <w:pPr>
        <w:spacing w:line="360" w:lineRule="auto"/>
        <w:jc w:val="both"/>
        <w:rPr>
          <w:rFonts w:eastAsiaTheme="minorEastAsia" w:cs="Times New Roman"/>
          <w:szCs w:val="24"/>
        </w:rPr>
      </w:pPr>
    </w:p>
    <w:p w:rsidR="00FC78E8" w:rsidRDefault="00FC78E8" w:rsidP="00336E55">
      <w:pPr>
        <w:spacing w:line="360" w:lineRule="auto"/>
        <w:jc w:val="both"/>
        <w:rPr>
          <w:rFonts w:eastAsiaTheme="minorEastAsia" w:cs="Times New Roman"/>
          <w:szCs w:val="24"/>
        </w:rPr>
      </w:pPr>
    </w:p>
    <w:p w:rsidR="00FC78E8" w:rsidRDefault="00FC78E8" w:rsidP="00336E55">
      <w:pPr>
        <w:spacing w:line="360" w:lineRule="auto"/>
        <w:jc w:val="both"/>
        <w:rPr>
          <w:rFonts w:eastAsiaTheme="minorEastAsia" w:cs="Times New Roman"/>
          <w:szCs w:val="24"/>
        </w:rPr>
      </w:pPr>
    </w:p>
    <w:p w:rsidR="00FC78E8" w:rsidRDefault="00FC78E8" w:rsidP="00336E55">
      <w:pPr>
        <w:spacing w:line="360" w:lineRule="auto"/>
        <w:jc w:val="both"/>
        <w:rPr>
          <w:rFonts w:eastAsiaTheme="minorEastAsia" w:cs="Times New Roman"/>
          <w:szCs w:val="24"/>
        </w:rPr>
      </w:pPr>
    </w:p>
    <w:p w:rsidR="00323E8E" w:rsidRDefault="00323E8E" w:rsidP="00336E55">
      <w:pPr>
        <w:spacing w:line="360" w:lineRule="auto"/>
        <w:jc w:val="both"/>
        <w:rPr>
          <w:rFonts w:eastAsiaTheme="minorEastAsia" w:cs="Times New Roman"/>
          <w:szCs w:val="24"/>
        </w:rPr>
      </w:pPr>
    </w:p>
    <w:p w:rsidR="00323E8E" w:rsidRDefault="00323E8E" w:rsidP="00336E55">
      <w:pPr>
        <w:spacing w:line="360" w:lineRule="auto"/>
        <w:jc w:val="both"/>
        <w:rPr>
          <w:rFonts w:eastAsiaTheme="minorEastAsia" w:cs="Times New Roman"/>
          <w:szCs w:val="24"/>
        </w:rPr>
      </w:pPr>
    </w:p>
    <w:p w:rsidR="00FC78E8" w:rsidRDefault="00FC78E8" w:rsidP="00336E55">
      <w:pPr>
        <w:spacing w:line="360" w:lineRule="auto"/>
        <w:jc w:val="both"/>
        <w:rPr>
          <w:rFonts w:eastAsiaTheme="minorEastAsia" w:cs="Times New Roman"/>
          <w:szCs w:val="24"/>
        </w:rPr>
      </w:pPr>
    </w:p>
    <w:p w:rsidR="00FC78E8" w:rsidRDefault="00FC78E8" w:rsidP="00336E55">
      <w:pPr>
        <w:spacing w:line="360" w:lineRule="auto"/>
        <w:jc w:val="both"/>
        <w:rPr>
          <w:rFonts w:eastAsiaTheme="minorEastAsia" w:cs="Times New Roman"/>
          <w:szCs w:val="24"/>
        </w:rPr>
      </w:pPr>
    </w:p>
    <w:p w:rsidR="00FC78E8" w:rsidRDefault="00FC78E8" w:rsidP="00336E55">
      <w:pPr>
        <w:spacing w:line="360" w:lineRule="auto"/>
        <w:jc w:val="both"/>
        <w:rPr>
          <w:rFonts w:eastAsiaTheme="minorEastAsia" w:cs="Times New Roman"/>
          <w:szCs w:val="24"/>
        </w:rPr>
      </w:pPr>
    </w:p>
    <w:p w:rsidR="00FC78E8" w:rsidRDefault="00FC78E8" w:rsidP="00336E55">
      <w:pPr>
        <w:spacing w:line="360" w:lineRule="auto"/>
        <w:jc w:val="both"/>
        <w:rPr>
          <w:rFonts w:eastAsiaTheme="minorEastAsia" w:cs="Times New Roman"/>
          <w:szCs w:val="24"/>
        </w:rPr>
      </w:pPr>
    </w:p>
    <w:p w:rsidR="00FC78E8" w:rsidRDefault="00FC78E8" w:rsidP="00336E55">
      <w:pPr>
        <w:spacing w:line="360" w:lineRule="auto"/>
        <w:jc w:val="both"/>
        <w:rPr>
          <w:rFonts w:eastAsiaTheme="minorEastAsia" w:cs="Times New Roman"/>
          <w:szCs w:val="24"/>
        </w:rPr>
      </w:pPr>
    </w:p>
    <w:p w:rsidR="00FC78E8" w:rsidRDefault="00FC78E8" w:rsidP="00336E55">
      <w:pPr>
        <w:spacing w:line="360" w:lineRule="auto"/>
        <w:jc w:val="both"/>
        <w:rPr>
          <w:rFonts w:eastAsiaTheme="minorEastAsia" w:cs="Times New Roman"/>
          <w:szCs w:val="24"/>
        </w:rPr>
      </w:pPr>
    </w:p>
    <w:p w:rsidR="00FC78E8" w:rsidRDefault="00FC78E8" w:rsidP="00336E55">
      <w:pPr>
        <w:spacing w:line="360" w:lineRule="auto"/>
        <w:jc w:val="both"/>
        <w:rPr>
          <w:rFonts w:eastAsiaTheme="minorEastAsia" w:cs="Times New Roman"/>
          <w:szCs w:val="24"/>
        </w:rPr>
      </w:pPr>
    </w:p>
    <w:p w:rsidR="00F36437" w:rsidRDefault="00F36437" w:rsidP="00F36437">
      <w:pPr>
        <w:pStyle w:val="Heading1"/>
        <w:numPr>
          <w:ilvl w:val="0"/>
          <w:numId w:val="0"/>
        </w:numPr>
      </w:pPr>
      <w:bookmarkStart w:id="57" w:name="_Toc505167228"/>
      <w:bookmarkStart w:id="58" w:name="_Toc507536719"/>
      <w:r>
        <w:lastRenderedPageBreak/>
        <w:t>BAB IV</w:t>
      </w:r>
      <w:bookmarkEnd w:id="57"/>
      <w:bookmarkEnd w:id="58"/>
    </w:p>
    <w:p w:rsidR="00F36437" w:rsidRPr="00202B0F" w:rsidRDefault="00F36437" w:rsidP="00F36437">
      <w:pPr>
        <w:spacing w:line="360" w:lineRule="auto"/>
        <w:jc w:val="center"/>
        <w:rPr>
          <w:rFonts w:cs="Times New Roman"/>
          <w:b/>
          <w:sz w:val="28"/>
          <w:szCs w:val="28"/>
        </w:rPr>
      </w:pPr>
      <w:r>
        <w:rPr>
          <w:rFonts w:cs="Times New Roman"/>
          <w:b/>
          <w:sz w:val="28"/>
          <w:szCs w:val="28"/>
        </w:rPr>
        <w:t>Hasil dan Pembahasan</w:t>
      </w:r>
    </w:p>
    <w:p w:rsidR="00F36437" w:rsidRDefault="00F36437" w:rsidP="00F36437">
      <w:pPr>
        <w:pStyle w:val="Heading2"/>
        <w:numPr>
          <w:ilvl w:val="0"/>
          <w:numId w:val="0"/>
        </w:numPr>
      </w:pPr>
      <w:bookmarkStart w:id="59" w:name="_Toc505167229"/>
      <w:bookmarkStart w:id="60" w:name="_Toc507536720"/>
      <w:r>
        <w:t>4.1</w:t>
      </w:r>
      <w:r>
        <w:tab/>
        <w:t>Hasil perancangan Konverter SEPIC.</w:t>
      </w:r>
      <w:bookmarkEnd w:id="59"/>
      <w:bookmarkEnd w:id="60"/>
    </w:p>
    <w:p w:rsidR="00F36437" w:rsidRDefault="00F36437" w:rsidP="00F36437">
      <w:pPr>
        <w:spacing w:line="360" w:lineRule="auto"/>
        <w:jc w:val="both"/>
        <w:rPr>
          <w:rFonts w:cs="Times New Roman"/>
          <w:szCs w:val="24"/>
        </w:rPr>
      </w:pPr>
      <w:r>
        <w:rPr>
          <w:rFonts w:cs="Times New Roman"/>
          <w:szCs w:val="24"/>
        </w:rPr>
        <w:tab/>
        <w:t>Hasil implementasi perancangan konverter dapat dilihat pada Gambar 4.1</w:t>
      </w:r>
    </w:p>
    <w:p w:rsidR="00F36437" w:rsidRDefault="00F36437" w:rsidP="00F36437">
      <w:pPr>
        <w:spacing w:line="360" w:lineRule="auto"/>
        <w:rPr>
          <w:rFonts w:cs="Times New Roman"/>
          <w:szCs w:val="24"/>
        </w:rPr>
      </w:pPr>
      <w:r>
        <w:rPr>
          <w:noProof/>
          <w:lang w:eastAsia="id-ID"/>
        </w:rPr>
        <w:drawing>
          <wp:anchor distT="0" distB="0" distL="114300" distR="114300" simplePos="0" relativeHeight="251678720" behindDoc="1" locked="0" layoutInCell="1" allowOverlap="1">
            <wp:simplePos x="0" y="0"/>
            <wp:positionH relativeFrom="column">
              <wp:posOffset>837565</wp:posOffset>
            </wp:positionH>
            <wp:positionV relativeFrom="paragraph">
              <wp:posOffset>252095</wp:posOffset>
            </wp:positionV>
            <wp:extent cx="4180205" cy="3133090"/>
            <wp:effectExtent l="19050" t="0" r="0" b="0"/>
            <wp:wrapTight wrapText="bothSides">
              <wp:wrapPolygon edited="0">
                <wp:start x="-98" y="0"/>
                <wp:lineTo x="-98" y="21407"/>
                <wp:lineTo x="21557" y="21407"/>
                <wp:lineTo x="21557" y="0"/>
                <wp:lineTo x="-98" y="0"/>
              </wp:wrapPolygon>
            </wp:wrapTight>
            <wp:docPr id="6" name="Picture 0" descr="IMG_56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IMG_5632.JPG"/>
                    <pic:cNvPicPr>
                      <a:picLocks noChangeAspect="1" noChangeArrowheads="1"/>
                    </pic:cNvPicPr>
                  </pic:nvPicPr>
                  <pic:blipFill>
                    <a:blip r:embed="rId28" cstate="print"/>
                    <a:srcRect/>
                    <a:stretch>
                      <a:fillRect/>
                    </a:stretch>
                  </pic:blipFill>
                  <pic:spPr bwMode="auto">
                    <a:xfrm>
                      <a:off x="0" y="0"/>
                      <a:ext cx="4180205" cy="3133090"/>
                    </a:xfrm>
                    <a:prstGeom prst="rect">
                      <a:avLst/>
                    </a:prstGeom>
                    <a:noFill/>
                  </pic:spPr>
                </pic:pic>
              </a:graphicData>
            </a:graphic>
          </wp:anchor>
        </w:drawing>
      </w:r>
    </w:p>
    <w:p w:rsidR="00F36437" w:rsidRDefault="00F36437" w:rsidP="00F36437">
      <w:pPr>
        <w:spacing w:line="360" w:lineRule="auto"/>
        <w:rPr>
          <w:rFonts w:cs="Times New Roman"/>
          <w:szCs w:val="24"/>
        </w:rPr>
      </w:pPr>
    </w:p>
    <w:p w:rsidR="00F36437" w:rsidRDefault="00F36437" w:rsidP="00F36437">
      <w:pPr>
        <w:spacing w:line="360" w:lineRule="auto"/>
        <w:rPr>
          <w:rFonts w:cs="Times New Roman"/>
          <w:szCs w:val="24"/>
        </w:rPr>
      </w:pPr>
    </w:p>
    <w:p w:rsidR="00F36437" w:rsidRDefault="00F36437" w:rsidP="00F36437">
      <w:pPr>
        <w:spacing w:line="360" w:lineRule="auto"/>
        <w:rPr>
          <w:rFonts w:cs="Times New Roman"/>
          <w:szCs w:val="24"/>
        </w:rPr>
      </w:pPr>
    </w:p>
    <w:p w:rsidR="00F36437" w:rsidRDefault="00F36437" w:rsidP="00F36437">
      <w:pPr>
        <w:spacing w:line="360" w:lineRule="auto"/>
        <w:rPr>
          <w:rFonts w:cs="Times New Roman"/>
          <w:szCs w:val="24"/>
        </w:rPr>
      </w:pPr>
    </w:p>
    <w:p w:rsidR="00F36437" w:rsidRDefault="00F36437" w:rsidP="00F36437">
      <w:pPr>
        <w:spacing w:line="360" w:lineRule="auto"/>
        <w:rPr>
          <w:rFonts w:cs="Times New Roman"/>
          <w:szCs w:val="24"/>
        </w:rPr>
      </w:pPr>
    </w:p>
    <w:p w:rsidR="00F36437" w:rsidRDefault="00F36437" w:rsidP="00F36437">
      <w:pPr>
        <w:spacing w:line="360" w:lineRule="auto"/>
        <w:rPr>
          <w:rFonts w:cs="Times New Roman"/>
          <w:szCs w:val="24"/>
        </w:rPr>
      </w:pPr>
    </w:p>
    <w:p w:rsidR="00F36437" w:rsidRDefault="00F36437" w:rsidP="00F36437">
      <w:pPr>
        <w:spacing w:line="360" w:lineRule="auto"/>
        <w:rPr>
          <w:rFonts w:cs="Times New Roman"/>
          <w:szCs w:val="24"/>
        </w:rPr>
      </w:pPr>
    </w:p>
    <w:p w:rsidR="00F36437" w:rsidRDefault="00F36437" w:rsidP="00F36437">
      <w:pPr>
        <w:spacing w:line="360" w:lineRule="auto"/>
        <w:rPr>
          <w:rFonts w:cs="Times New Roman"/>
          <w:szCs w:val="24"/>
        </w:rPr>
      </w:pPr>
    </w:p>
    <w:p w:rsidR="00F36437" w:rsidRDefault="00F36437" w:rsidP="00F36437">
      <w:pPr>
        <w:spacing w:line="360" w:lineRule="auto"/>
        <w:jc w:val="center"/>
        <w:rPr>
          <w:rFonts w:cs="Times New Roman"/>
          <w:szCs w:val="24"/>
        </w:rPr>
      </w:pPr>
      <w:r>
        <w:rPr>
          <w:rFonts w:cs="Times New Roman"/>
          <w:szCs w:val="24"/>
        </w:rPr>
        <w:t>Gambar 4.1 Konverter SEPIC</w:t>
      </w:r>
    </w:p>
    <w:p w:rsidR="00F36437" w:rsidRDefault="00F36437" w:rsidP="00F36437">
      <w:pPr>
        <w:spacing w:line="360" w:lineRule="auto"/>
        <w:jc w:val="both"/>
        <w:rPr>
          <w:rFonts w:cs="Times New Roman"/>
          <w:szCs w:val="24"/>
        </w:rPr>
      </w:pPr>
      <w:r>
        <w:rPr>
          <w:rFonts w:cs="Times New Roman"/>
          <w:szCs w:val="24"/>
        </w:rPr>
        <w:tab/>
        <w:t>Pada Gambar 4.1 dapat dilihat rangakaian Konverter SEPIC dengan rangkaian kontrol PWM. Pada pengujian yang dilakukan tegangan yang diberikan pada Konverter SEPIC yaitu 12 Volt sedangkan pada rangkaian kontrol PWM diberikan tegangan masukan sebesar 15 Volt. Perancangan Konverter SEPIC diharapkan dapat mengasilkan tegangan keluaran yang lebih besar atau lebih kecil dari tegangan masukan sesuai dengan tujuan dari perancangan ini.</w:t>
      </w:r>
    </w:p>
    <w:p w:rsidR="00F36437" w:rsidRPr="0061182F" w:rsidRDefault="00F36437" w:rsidP="00F36437">
      <w:pPr>
        <w:pStyle w:val="Heading3"/>
        <w:numPr>
          <w:ilvl w:val="0"/>
          <w:numId w:val="0"/>
        </w:numPr>
        <w:rPr>
          <w:szCs w:val="24"/>
        </w:rPr>
      </w:pPr>
      <w:bookmarkStart w:id="61" w:name="_Toc505167230"/>
      <w:bookmarkStart w:id="62" w:name="_Toc507536721"/>
      <w:r w:rsidRPr="0061182F">
        <w:rPr>
          <w:szCs w:val="24"/>
        </w:rPr>
        <w:t>4.1.1</w:t>
      </w:r>
      <w:r w:rsidRPr="0061182F">
        <w:rPr>
          <w:szCs w:val="24"/>
        </w:rPr>
        <w:tab/>
        <w:t>Hasil  dan Analisa Pengujian Rangkaian Kontrol PWM</w:t>
      </w:r>
      <w:bookmarkEnd w:id="61"/>
      <w:bookmarkEnd w:id="62"/>
      <w:r w:rsidRPr="0061182F">
        <w:rPr>
          <w:szCs w:val="24"/>
        </w:rPr>
        <w:t xml:space="preserve"> </w:t>
      </w:r>
    </w:p>
    <w:p w:rsidR="00F36437" w:rsidRDefault="00F36437" w:rsidP="00F36437">
      <w:pPr>
        <w:spacing w:line="360" w:lineRule="auto"/>
        <w:jc w:val="both"/>
        <w:rPr>
          <w:rFonts w:cs="Times New Roman"/>
          <w:szCs w:val="24"/>
        </w:rPr>
      </w:pPr>
      <w:r>
        <w:rPr>
          <w:rFonts w:cs="Times New Roman"/>
          <w:szCs w:val="24"/>
        </w:rPr>
        <w:tab/>
        <w:t>Pengujian ini dilakukan dengan melakukan 2 percobaan yaitu pengujian pada arduino uno dan pengujian pada gate driver MOSFET. Tujuan dari pengujian ini adalah melihat perbedaan gelombang PWM  . Hasil pada pengujian dapat dilihat pada Gambar 4.2 dan 4.3.</w:t>
      </w:r>
    </w:p>
    <w:p w:rsidR="00F36437" w:rsidRDefault="00F36437" w:rsidP="00F36437">
      <w:pPr>
        <w:spacing w:line="360" w:lineRule="auto"/>
        <w:jc w:val="both"/>
        <w:rPr>
          <w:rFonts w:cs="Times New Roman"/>
          <w:szCs w:val="24"/>
        </w:rPr>
      </w:pPr>
      <w:r>
        <w:rPr>
          <w:rFonts w:cs="Times New Roman"/>
          <w:szCs w:val="24"/>
        </w:rPr>
        <w:tab/>
      </w:r>
    </w:p>
    <w:p w:rsidR="00F36437" w:rsidRDefault="00F36437" w:rsidP="00F36437">
      <w:pPr>
        <w:spacing w:line="360" w:lineRule="auto"/>
        <w:jc w:val="both"/>
        <w:rPr>
          <w:rFonts w:cs="Times New Roman"/>
          <w:szCs w:val="24"/>
        </w:rPr>
      </w:pPr>
      <w:r>
        <w:rPr>
          <w:rFonts w:cs="Times New Roman"/>
          <w:szCs w:val="24"/>
        </w:rPr>
        <w:lastRenderedPageBreak/>
        <w:t>1.</w:t>
      </w:r>
      <w:r>
        <w:rPr>
          <w:rFonts w:cs="Times New Roman"/>
          <w:szCs w:val="24"/>
        </w:rPr>
        <w:tab/>
        <w:t>Gelombang PWM dari arduino.</w:t>
      </w:r>
    </w:p>
    <w:p w:rsidR="00F36437" w:rsidRDefault="00D94D7D" w:rsidP="00F36437">
      <w:pPr>
        <w:spacing w:line="360" w:lineRule="auto"/>
        <w:jc w:val="both"/>
        <w:rPr>
          <w:rFonts w:cs="Times New Roman"/>
          <w:szCs w:val="24"/>
        </w:rPr>
      </w:pPr>
      <w:r>
        <w:rPr>
          <w:rFonts w:cs="Times New Roman"/>
          <w:noProof/>
          <w:szCs w:val="24"/>
          <w:lang w:eastAsia="id-ID"/>
        </w:rPr>
        <w:drawing>
          <wp:anchor distT="0" distB="0" distL="114300" distR="114300" simplePos="0" relativeHeight="251694080" behindDoc="1" locked="0" layoutInCell="1" allowOverlap="1">
            <wp:simplePos x="0" y="0"/>
            <wp:positionH relativeFrom="column">
              <wp:posOffset>885825</wp:posOffset>
            </wp:positionH>
            <wp:positionV relativeFrom="paragraph">
              <wp:posOffset>457835</wp:posOffset>
            </wp:positionV>
            <wp:extent cx="4086225" cy="2295525"/>
            <wp:effectExtent l="19050" t="0" r="9525" b="0"/>
            <wp:wrapTight wrapText="bothSides">
              <wp:wrapPolygon edited="0">
                <wp:start x="-101" y="0"/>
                <wp:lineTo x="-101" y="21510"/>
                <wp:lineTo x="21650" y="21510"/>
                <wp:lineTo x="21650" y="0"/>
                <wp:lineTo x="-101" y="0"/>
              </wp:wrapPolygon>
            </wp:wrapTight>
            <wp:docPr id="4" name="Picture 3" descr="foto bar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 baru.jpg"/>
                    <pic:cNvPicPr/>
                  </pic:nvPicPr>
                  <pic:blipFill>
                    <a:blip r:embed="rId29" cstate="print"/>
                    <a:stretch>
                      <a:fillRect/>
                    </a:stretch>
                  </pic:blipFill>
                  <pic:spPr>
                    <a:xfrm>
                      <a:off x="0" y="0"/>
                      <a:ext cx="4086225" cy="2295525"/>
                    </a:xfrm>
                    <a:prstGeom prst="rect">
                      <a:avLst/>
                    </a:prstGeom>
                  </pic:spPr>
                </pic:pic>
              </a:graphicData>
            </a:graphic>
          </wp:anchor>
        </w:drawing>
      </w:r>
      <w:r w:rsidR="00F36437">
        <w:rPr>
          <w:rFonts w:cs="Times New Roman"/>
          <w:szCs w:val="24"/>
        </w:rPr>
        <w:tab/>
        <w:t>Pengujian gelombang PWM dilakukan dengan menghubungkan probe osiloskop ke pin 9 arduino, dan berikut hasilnya :</w:t>
      </w:r>
    </w:p>
    <w:p w:rsidR="00F36437" w:rsidRDefault="00F36437" w:rsidP="00D94D7D">
      <w:pPr>
        <w:spacing w:line="360" w:lineRule="auto"/>
        <w:jc w:val="center"/>
        <w:rPr>
          <w:rFonts w:cs="Times New Roman"/>
          <w:szCs w:val="24"/>
        </w:rPr>
      </w:pPr>
    </w:p>
    <w:p w:rsidR="00D94D7D" w:rsidRDefault="00D94D7D" w:rsidP="00F36437">
      <w:pPr>
        <w:spacing w:line="360" w:lineRule="auto"/>
        <w:jc w:val="center"/>
        <w:rPr>
          <w:rFonts w:cs="Times New Roman"/>
          <w:szCs w:val="24"/>
        </w:rPr>
      </w:pPr>
    </w:p>
    <w:p w:rsidR="00D94D7D" w:rsidRDefault="00D94D7D" w:rsidP="00F36437">
      <w:pPr>
        <w:spacing w:line="360" w:lineRule="auto"/>
        <w:jc w:val="center"/>
        <w:rPr>
          <w:rFonts w:cs="Times New Roman"/>
          <w:szCs w:val="24"/>
        </w:rPr>
      </w:pPr>
    </w:p>
    <w:p w:rsidR="00D94D7D" w:rsidRDefault="00D94D7D" w:rsidP="00F36437">
      <w:pPr>
        <w:spacing w:line="360" w:lineRule="auto"/>
        <w:jc w:val="center"/>
        <w:rPr>
          <w:rFonts w:cs="Times New Roman"/>
          <w:szCs w:val="24"/>
        </w:rPr>
      </w:pPr>
    </w:p>
    <w:p w:rsidR="00D94D7D" w:rsidRDefault="00D94D7D" w:rsidP="00F36437">
      <w:pPr>
        <w:spacing w:line="360" w:lineRule="auto"/>
        <w:jc w:val="center"/>
        <w:rPr>
          <w:rFonts w:cs="Times New Roman"/>
          <w:szCs w:val="24"/>
        </w:rPr>
      </w:pPr>
    </w:p>
    <w:p w:rsidR="00127600" w:rsidRDefault="00127600" w:rsidP="00127600">
      <w:pPr>
        <w:jc w:val="center"/>
        <w:rPr>
          <w:rFonts w:cs="Times New Roman"/>
          <w:szCs w:val="24"/>
        </w:rPr>
      </w:pPr>
    </w:p>
    <w:p w:rsidR="00F36437" w:rsidRDefault="00F36437" w:rsidP="00127600">
      <w:pPr>
        <w:jc w:val="center"/>
        <w:rPr>
          <w:rFonts w:cs="Times New Roman"/>
          <w:szCs w:val="24"/>
        </w:rPr>
      </w:pPr>
      <w:r>
        <w:rPr>
          <w:rFonts w:cs="Times New Roman"/>
          <w:szCs w:val="24"/>
        </w:rPr>
        <w:t>Gambar 4.2 Sinyal PWM Arduino</w:t>
      </w:r>
    </w:p>
    <w:p w:rsidR="00F36437" w:rsidRDefault="00F36437" w:rsidP="00F36437">
      <w:pPr>
        <w:spacing w:line="360" w:lineRule="auto"/>
        <w:jc w:val="both"/>
        <w:rPr>
          <w:rFonts w:cs="Times New Roman"/>
          <w:szCs w:val="24"/>
        </w:rPr>
      </w:pPr>
      <w:r>
        <w:rPr>
          <w:rFonts w:cs="Times New Roman"/>
          <w:szCs w:val="24"/>
        </w:rPr>
        <w:tab/>
        <w:t xml:space="preserve">Dari Gambar 4.2 hasil gelombang yang ditampilkan pada osiloskop yaitu berupa gelombang kotak dan sudah sesuai dengan hasil yang ingin dicapai. Dapat dilihat bahwa jarak gelombang pada tampilan osiloskop menandakan suatu perubahan nilai duty cycle. Jarak gelombang tersebut dapat diatur menggunakan potensiometer yang terhubung dengan arduino. Dan  </w:t>
      </w:r>
      <w:r>
        <w:rPr>
          <w:rFonts w:cs="Times New Roman"/>
          <w:i/>
          <w:szCs w:val="24"/>
        </w:rPr>
        <w:t>frekuensi switching</w:t>
      </w:r>
      <w:r>
        <w:rPr>
          <w:rFonts w:cs="Times New Roman"/>
          <w:szCs w:val="24"/>
        </w:rPr>
        <w:t xml:space="preserve"> pada Konverter SEPIC adalah 60KHz.</w:t>
      </w:r>
    </w:p>
    <w:p w:rsidR="00F36437" w:rsidRDefault="00D94D7D" w:rsidP="00F36437">
      <w:pPr>
        <w:spacing w:line="360" w:lineRule="auto"/>
        <w:jc w:val="both"/>
        <w:rPr>
          <w:rFonts w:cs="Times New Roman"/>
          <w:szCs w:val="24"/>
        </w:rPr>
      </w:pPr>
      <w:r>
        <w:rPr>
          <w:rFonts w:cs="Times New Roman"/>
          <w:noProof/>
          <w:szCs w:val="24"/>
          <w:lang w:eastAsia="id-ID"/>
        </w:rPr>
        <w:drawing>
          <wp:anchor distT="0" distB="0" distL="114300" distR="114300" simplePos="0" relativeHeight="251695104" behindDoc="1" locked="0" layoutInCell="1" allowOverlap="1">
            <wp:simplePos x="0" y="0"/>
            <wp:positionH relativeFrom="column">
              <wp:posOffset>1009650</wp:posOffset>
            </wp:positionH>
            <wp:positionV relativeFrom="paragraph">
              <wp:posOffset>224790</wp:posOffset>
            </wp:positionV>
            <wp:extent cx="3571875" cy="2066925"/>
            <wp:effectExtent l="19050" t="0" r="9525" b="0"/>
            <wp:wrapTight wrapText="bothSides">
              <wp:wrapPolygon edited="0">
                <wp:start x="-115" y="0"/>
                <wp:lineTo x="-115" y="21500"/>
                <wp:lineTo x="21658" y="21500"/>
                <wp:lineTo x="21658" y="0"/>
                <wp:lineTo x="-115" y="0"/>
              </wp:wrapPolygon>
            </wp:wrapTight>
            <wp:docPr id="5" name="Picture 4" descr="foto baru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 baru 2.jpg"/>
                    <pic:cNvPicPr/>
                  </pic:nvPicPr>
                  <pic:blipFill>
                    <a:blip r:embed="rId30" cstate="print"/>
                    <a:stretch>
                      <a:fillRect/>
                    </a:stretch>
                  </pic:blipFill>
                  <pic:spPr>
                    <a:xfrm>
                      <a:off x="0" y="0"/>
                      <a:ext cx="3571875" cy="2066925"/>
                    </a:xfrm>
                    <a:prstGeom prst="rect">
                      <a:avLst/>
                    </a:prstGeom>
                  </pic:spPr>
                </pic:pic>
              </a:graphicData>
            </a:graphic>
          </wp:anchor>
        </w:drawing>
      </w:r>
      <w:r w:rsidR="00F36437">
        <w:rPr>
          <w:rFonts w:cs="Times New Roman"/>
          <w:szCs w:val="24"/>
        </w:rPr>
        <w:tab/>
        <w:t>2.</w:t>
      </w:r>
      <w:r w:rsidR="00F36437">
        <w:rPr>
          <w:rFonts w:cs="Times New Roman"/>
          <w:szCs w:val="24"/>
        </w:rPr>
        <w:tab/>
        <w:t>Gelombang PWM dari Gate Driver.</w:t>
      </w:r>
    </w:p>
    <w:p w:rsidR="00F36437" w:rsidRDefault="00F36437" w:rsidP="00F36437">
      <w:pPr>
        <w:spacing w:line="360" w:lineRule="auto"/>
        <w:jc w:val="both"/>
        <w:rPr>
          <w:rFonts w:cs="Times New Roman"/>
          <w:szCs w:val="24"/>
        </w:rPr>
      </w:pPr>
    </w:p>
    <w:p w:rsidR="00F36437" w:rsidRDefault="00F36437" w:rsidP="00F36437">
      <w:pPr>
        <w:spacing w:line="360" w:lineRule="auto"/>
        <w:rPr>
          <w:rFonts w:cs="Times New Roman"/>
          <w:szCs w:val="24"/>
        </w:rPr>
      </w:pPr>
    </w:p>
    <w:p w:rsidR="00F36437" w:rsidRDefault="00F36437" w:rsidP="00F36437">
      <w:pPr>
        <w:spacing w:line="360" w:lineRule="auto"/>
        <w:rPr>
          <w:rFonts w:cs="Times New Roman"/>
          <w:szCs w:val="24"/>
        </w:rPr>
      </w:pPr>
    </w:p>
    <w:p w:rsidR="00F36437" w:rsidRDefault="00F36437" w:rsidP="00F36437">
      <w:pPr>
        <w:spacing w:line="360" w:lineRule="auto"/>
        <w:rPr>
          <w:rFonts w:cs="Times New Roman"/>
          <w:szCs w:val="24"/>
        </w:rPr>
      </w:pPr>
    </w:p>
    <w:p w:rsidR="00F36437" w:rsidRDefault="00F36437" w:rsidP="00F36437">
      <w:pPr>
        <w:spacing w:line="360" w:lineRule="auto"/>
        <w:jc w:val="center"/>
        <w:rPr>
          <w:rFonts w:cs="Times New Roman"/>
          <w:szCs w:val="24"/>
        </w:rPr>
      </w:pPr>
    </w:p>
    <w:p w:rsidR="00F36437" w:rsidRDefault="00F36437" w:rsidP="00D94D7D">
      <w:pPr>
        <w:spacing w:line="360" w:lineRule="auto"/>
        <w:jc w:val="center"/>
        <w:rPr>
          <w:rFonts w:cs="Times New Roman"/>
          <w:szCs w:val="24"/>
        </w:rPr>
      </w:pPr>
      <w:r>
        <w:rPr>
          <w:rFonts w:cs="Times New Roman"/>
          <w:szCs w:val="24"/>
        </w:rPr>
        <w:t>Gambar 4.3 Sinyal PWM Gate Driver</w:t>
      </w:r>
    </w:p>
    <w:p w:rsidR="00F36437" w:rsidRDefault="00F36437" w:rsidP="00D94D7D">
      <w:pPr>
        <w:spacing w:line="360" w:lineRule="auto"/>
        <w:jc w:val="both"/>
        <w:rPr>
          <w:rFonts w:cs="Times New Roman"/>
          <w:szCs w:val="24"/>
        </w:rPr>
      </w:pPr>
      <w:r>
        <w:rPr>
          <w:rFonts w:cs="Times New Roman"/>
          <w:szCs w:val="24"/>
        </w:rPr>
        <w:tab/>
        <w:t xml:space="preserve">Pada Gambar 4.3 dapat dilihat perbedaan gelombang PWM dari </w:t>
      </w:r>
      <w:r>
        <w:rPr>
          <w:rFonts w:cs="Times New Roman"/>
          <w:i/>
          <w:szCs w:val="24"/>
        </w:rPr>
        <w:t>gate driver</w:t>
      </w:r>
      <w:r>
        <w:rPr>
          <w:rFonts w:cs="Times New Roman"/>
          <w:szCs w:val="24"/>
        </w:rPr>
        <w:t xml:space="preserve">, pada gelombang PWM dari </w:t>
      </w:r>
      <w:r>
        <w:rPr>
          <w:rFonts w:cs="Times New Roman"/>
          <w:i/>
          <w:szCs w:val="24"/>
        </w:rPr>
        <w:t>gate driver</w:t>
      </w:r>
      <w:r>
        <w:rPr>
          <w:rFonts w:cs="Times New Roman"/>
          <w:szCs w:val="24"/>
        </w:rPr>
        <w:t xml:space="preserve"> terdapat Ripple tegangan yang dipengaruhi oleh tegangan yang diberikan </w:t>
      </w:r>
      <w:r>
        <w:rPr>
          <w:rFonts w:cs="Times New Roman"/>
          <w:i/>
          <w:szCs w:val="24"/>
        </w:rPr>
        <w:t>gate driver</w:t>
      </w:r>
      <w:r w:rsidR="005E19E1">
        <w:rPr>
          <w:rFonts w:cs="Times New Roman"/>
          <w:szCs w:val="24"/>
        </w:rPr>
        <w:t xml:space="preserve"> ke MOSFET sebesar ± 6.8</w:t>
      </w:r>
      <w:r>
        <w:rPr>
          <w:rFonts w:cs="Times New Roman"/>
          <w:szCs w:val="24"/>
        </w:rPr>
        <w:t xml:space="preserve"> Volt. Pengujian ini dilakukan dengan menyambungkan probe osiloskop ke pin 7 pada IC TLP250.</w:t>
      </w:r>
    </w:p>
    <w:p w:rsidR="00F36437" w:rsidRDefault="00F36437" w:rsidP="00F36437">
      <w:pPr>
        <w:pStyle w:val="Heading2"/>
        <w:numPr>
          <w:ilvl w:val="0"/>
          <w:numId w:val="0"/>
        </w:numPr>
      </w:pPr>
      <w:bookmarkStart w:id="63" w:name="_Toc505167231"/>
      <w:bookmarkStart w:id="64" w:name="_Toc507536722"/>
      <w:r>
        <w:lastRenderedPageBreak/>
        <w:t xml:space="preserve">4.2 </w:t>
      </w:r>
      <w:r>
        <w:tab/>
        <w:t>Hasil dan Analisa Konverter SEPIC</w:t>
      </w:r>
      <w:bookmarkEnd w:id="63"/>
      <w:bookmarkEnd w:id="64"/>
    </w:p>
    <w:p w:rsidR="00F36437" w:rsidRDefault="00F36437" w:rsidP="00F36437">
      <w:pPr>
        <w:spacing w:line="360" w:lineRule="auto"/>
        <w:jc w:val="both"/>
        <w:rPr>
          <w:rFonts w:cs="Times New Roman"/>
          <w:szCs w:val="24"/>
        </w:rPr>
      </w:pPr>
      <w:r>
        <w:rPr>
          <w:rFonts w:eastAsiaTheme="minorEastAsia" w:cs="Times New Roman"/>
          <w:szCs w:val="24"/>
        </w:rPr>
        <w:tab/>
      </w:r>
      <w:r>
        <w:rPr>
          <w:rFonts w:cs="Times New Roman"/>
          <w:szCs w:val="24"/>
        </w:rPr>
        <w:t>Pada Pengujian Konverter SEPIC dilakukan percobaan dengan menggunakan variasi beban resistansi sebesar 120Ω, 68Ω,  dan 27Ω. Tujuan dari pengujian ini adalah mengamati perbedaan pada nilai tegangan keluaran, arus keluaran dan daya keluaran yang diukur menggunakan multimeter.</w:t>
      </w:r>
    </w:p>
    <w:p w:rsidR="00F36437" w:rsidRDefault="00F36437" w:rsidP="00F36437">
      <w:pPr>
        <w:spacing w:line="360" w:lineRule="auto"/>
        <w:jc w:val="both"/>
        <w:rPr>
          <w:rFonts w:cs="Times New Roman"/>
          <w:szCs w:val="24"/>
        </w:rPr>
      </w:pPr>
      <w:r>
        <w:rPr>
          <w:rFonts w:cs="Times New Roman"/>
          <w:noProof/>
          <w:szCs w:val="24"/>
          <w:lang w:eastAsia="id-ID"/>
        </w:rPr>
        <w:drawing>
          <wp:anchor distT="0" distB="0" distL="114300" distR="114300" simplePos="0" relativeHeight="251688960" behindDoc="1" locked="0" layoutInCell="1" allowOverlap="1">
            <wp:simplePos x="0" y="0"/>
            <wp:positionH relativeFrom="column">
              <wp:posOffset>2952750</wp:posOffset>
            </wp:positionH>
            <wp:positionV relativeFrom="paragraph">
              <wp:posOffset>428625</wp:posOffset>
            </wp:positionV>
            <wp:extent cx="3190875" cy="2352675"/>
            <wp:effectExtent l="19050" t="0" r="9525" b="0"/>
            <wp:wrapTight wrapText="bothSides">
              <wp:wrapPolygon edited="0">
                <wp:start x="-129" y="0"/>
                <wp:lineTo x="-129" y="21513"/>
                <wp:lineTo x="21664" y="21513"/>
                <wp:lineTo x="21664" y="0"/>
                <wp:lineTo x="-129" y="0"/>
              </wp:wrapPolygon>
            </wp:wrapTight>
            <wp:docPr id="24" name="Picture 6" descr="duty 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uty 30%.jpg"/>
                    <pic:cNvPicPr/>
                  </pic:nvPicPr>
                  <pic:blipFill>
                    <a:blip r:embed="rId31" cstate="print"/>
                    <a:stretch>
                      <a:fillRect/>
                    </a:stretch>
                  </pic:blipFill>
                  <pic:spPr>
                    <a:xfrm>
                      <a:off x="0" y="0"/>
                      <a:ext cx="3190875" cy="2352675"/>
                    </a:xfrm>
                    <a:prstGeom prst="rect">
                      <a:avLst/>
                    </a:prstGeom>
                  </pic:spPr>
                </pic:pic>
              </a:graphicData>
            </a:graphic>
          </wp:anchor>
        </w:drawing>
      </w:r>
      <w:r>
        <w:rPr>
          <w:rFonts w:cs="Times New Roman"/>
          <w:szCs w:val="24"/>
        </w:rPr>
        <w:tab/>
        <w:t>Pengujian gelombang keluaran pada konverter SEPIC dapat dilihat pada Gambar 4.4</w:t>
      </w:r>
    </w:p>
    <w:p w:rsidR="00F36437" w:rsidRDefault="00F36437" w:rsidP="00F36437">
      <w:pPr>
        <w:spacing w:line="360" w:lineRule="auto"/>
        <w:jc w:val="both"/>
        <w:rPr>
          <w:rFonts w:cs="Times New Roman"/>
          <w:szCs w:val="24"/>
        </w:rPr>
      </w:pPr>
      <w:r>
        <w:rPr>
          <w:rFonts w:cs="Times New Roman"/>
          <w:noProof/>
          <w:szCs w:val="24"/>
          <w:lang w:eastAsia="id-ID"/>
        </w:rPr>
        <w:drawing>
          <wp:anchor distT="0" distB="0" distL="114300" distR="114300" simplePos="0" relativeHeight="251691008" behindDoc="1" locked="0" layoutInCell="1" allowOverlap="1">
            <wp:simplePos x="0" y="0"/>
            <wp:positionH relativeFrom="column">
              <wp:posOffset>2953385</wp:posOffset>
            </wp:positionH>
            <wp:positionV relativeFrom="paragraph">
              <wp:posOffset>2992120</wp:posOffset>
            </wp:positionV>
            <wp:extent cx="3106420" cy="2604770"/>
            <wp:effectExtent l="19050" t="0" r="0" b="0"/>
            <wp:wrapTight wrapText="bothSides">
              <wp:wrapPolygon edited="0">
                <wp:start x="-132" y="0"/>
                <wp:lineTo x="-132" y="21484"/>
                <wp:lineTo x="21591" y="21484"/>
                <wp:lineTo x="21591" y="0"/>
                <wp:lineTo x="-132" y="0"/>
              </wp:wrapPolygon>
            </wp:wrapTight>
            <wp:docPr id="26" name="Picture 11" descr="fix duty 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x duty 60.jpg"/>
                    <pic:cNvPicPr/>
                  </pic:nvPicPr>
                  <pic:blipFill>
                    <a:blip r:embed="rId32" cstate="print"/>
                    <a:stretch>
                      <a:fillRect/>
                    </a:stretch>
                  </pic:blipFill>
                  <pic:spPr>
                    <a:xfrm>
                      <a:off x="0" y="0"/>
                      <a:ext cx="3106420" cy="2604770"/>
                    </a:xfrm>
                    <a:prstGeom prst="rect">
                      <a:avLst/>
                    </a:prstGeom>
                  </pic:spPr>
                </pic:pic>
              </a:graphicData>
            </a:graphic>
          </wp:anchor>
        </w:drawing>
      </w:r>
      <w:r>
        <w:rPr>
          <w:rFonts w:cs="Times New Roman"/>
          <w:noProof/>
          <w:szCs w:val="24"/>
          <w:lang w:eastAsia="id-ID"/>
        </w:rPr>
        <w:drawing>
          <wp:anchor distT="0" distB="0" distL="114300" distR="114300" simplePos="0" relativeHeight="251689984" behindDoc="1" locked="0" layoutInCell="1" allowOverlap="1">
            <wp:simplePos x="0" y="0"/>
            <wp:positionH relativeFrom="column">
              <wp:posOffset>-396240</wp:posOffset>
            </wp:positionH>
            <wp:positionV relativeFrom="paragraph">
              <wp:posOffset>2992120</wp:posOffset>
            </wp:positionV>
            <wp:extent cx="3171825" cy="2604770"/>
            <wp:effectExtent l="19050" t="0" r="9525" b="0"/>
            <wp:wrapTight wrapText="bothSides">
              <wp:wrapPolygon edited="0">
                <wp:start x="-130" y="0"/>
                <wp:lineTo x="-130" y="21484"/>
                <wp:lineTo x="21665" y="21484"/>
                <wp:lineTo x="21665" y="0"/>
                <wp:lineTo x="-130" y="0"/>
              </wp:wrapPolygon>
            </wp:wrapTight>
            <wp:docPr id="25" name="Picture 10" descr="fix duty 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x duty 50.jpg"/>
                    <pic:cNvPicPr/>
                  </pic:nvPicPr>
                  <pic:blipFill>
                    <a:blip r:embed="rId33" cstate="print"/>
                    <a:stretch>
                      <a:fillRect/>
                    </a:stretch>
                  </pic:blipFill>
                  <pic:spPr>
                    <a:xfrm>
                      <a:off x="0" y="0"/>
                      <a:ext cx="3171825" cy="2604770"/>
                    </a:xfrm>
                    <a:prstGeom prst="rect">
                      <a:avLst/>
                    </a:prstGeom>
                  </pic:spPr>
                </pic:pic>
              </a:graphicData>
            </a:graphic>
          </wp:anchor>
        </w:drawing>
      </w:r>
      <w:r>
        <w:rPr>
          <w:rFonts w:cs="Times New Roman"/>
          <w:noProof/>
          <w:szCs w:val="24"/>
          <w:lang w:eastAsia="id-ID"/>
        </w:rPr>
        <w:drawing>
          <wp:anchor distT="0" distB="0" distL="114300" distR="114300" simplePos="0" relativeHeight="251687936" behindDoc="1" locked="0" layoutInCell="1" allowOverlap="1">
            <wp:simplePos x="0" y="0"/>
            <wp:positionH relativeFrom="column">
              <wp:posOffset>-390525</wp:posOffset>
            </wp:positionH>
            <wp:positionV relativeFrom="paragraph">
              <wp:posOffset>38735</wp:posOffset>
            </wp:positionV>
            <wp:extent cx="3171825" cy="2352675"/>
            <wp:effectExtent l="19050" t="0" r="9525" b="0"/>
            <wp:wrapTight wrapText="bothSides">
              <wp:wrapPolygon edited="0">
                <wp:start x="-130" y="0"/>
                <wp:lineTo x="-130" y="21513"/>
                <wp:lineTo x="21665" y="21513"/>
                <wp:lineTo x="21665" y="0"/>
                <wp:lineTo x="-130" y="0"/>
              </wp:wrapPolygon>
            </wp:wrapTight>
            <wp:docPr id="27" name="Picture 5" descr="fix duty 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x duty 15.jpg"/>
                    <pic:cNvPicPr/>
                  </pic:nvPicPr>
                  <pic:blipFill>
                    <a:blip r:embed="rId34" cstate="print"/>
                    <a:stretch>
                      <a:fillRect/>
                    </a:stretch>
                  </pic:blipFill>
                  <pic:spPr>
                    <a:xfrm>
                      <a:off x="0" y="0"/>
                      <a:ext cx="3171825" cy="2352675"/>
                    </a:xfrm>
                    <a:prstGeom prst="rect">
                      <a:avLst/>
                    </a:prstGeom>
                  </pic:spPr>
                </pic:pic>
              </a:graphicData>
            </a:graphic>
          </wp:anchor>
        </w:drawing>
      </w:r>
      <w:r>
        <w:rPr>
          <w:rFonts w:cs="Times New Roman"/>
          <w:szCs w:val="24"/>
        </w:rPr>
        <w:tab/>
        <w:t xml:space="preserve">(a). </w:t>
      </w:r>
      <w:r w:rsidRPr="006F3E0E">
        <w:rPr>
          <w:rFonts w:cs="Times New Roman"/>
          <w:i/>
          <w:szCs w:val="24"/>
        </w:rPr>
        <w:t>Duty cycle</w:t>
      </w:r>
      <w:r>
        <w:rPr>
          <w:rFonts w:cs="Times New Roman"/>
          <w:szCs w:val="24"/>
        </w:rPr>
        <w:t xml:space="preserve"> 15%</w:t>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t xml:space="preserve">(b). </w:t>
      </w:r>
      <w:r w:rsidRPr="006F3E0E">
        <w:rPr>
          <w:rFonts w:cs="Times New Roman"/>
          <w:i/>
          <w:szCs w:val="24"/>
        </w:rPr>
        <w:t>Duty cycle</w:t>
      </w:r>
      <w:r>
        <w:rPr>
          <w:rFonts w:cs="Times New Roman"/>
          <w:szCs w:val="24"/>
        </w:rPr>
        <w:t xml:space="preserve"> 30%</w:t>
      </w:r>
      <w:r>
        <w:rPr>
          <w:rFonts w:cs="Times New Roman"/>
          <w:szCs w:val="24"/>
        </w:rPr>
        <w:tab/>
      </w:r>
    </w:p>
    <w:p w:rsidR="00F36437" w:rsidRDefault="00F36437" w:rsidP="00F36437">
      <w:pPr>
        <w:spacing w:line="360" w:lineRule="auto"/>
        <w:rPr>
          <w:rFonts w:cs="Times New Roman"/>
          <w:szCs w:val="24"/>
        </w:rPr>
      </w:pPr>
      <w:r>
        <w:rPr>
          <w:rFonts w:cs="Times New Roman"/>
          <w:szCs w:val="24"/>
        </w:rPr>
        <w:t xml:space="preserve">(c). </w:t>
      </w:r>
      <w:r w:rsidRPr="006F3E0E">
        <w:rPr>
          <w:rFonts w:cs="Times New Roman"/>
          <w:i/>
          <w:szCs w:val="24"/>
        </w:rPr>
        <w:t>Duty cycle</w:t>
      </w:r>
      <w:r>
        <w:rPr>
          <w:rFonts w:cs="Times New Roman"/>
          <w:szCs w:val="24"/>
        </w:rPr>
        <w:t xml:space="preserve"> 50%</w:t>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t xml:space="preserve">(d). </w:t>
      </w:r>
      <w:r w:rsidRPr="006F3E0E">
        <w:rPr>
          <w:rFonts w:cs="Times New Roman"/>
          <w:i/>
          <w:szCs w:val="24"/>
        </w:rPr>
        <w:t>Duty cycle</w:t>
      </w:r>
      <w:r>
        <w:rPr>
          <w:rFonts w:cs="Times New Roman"/>
          <w:szCs w:val="24"/>
        </w:rPr>
        <w:t xml:space="preserve"> 60%</w:t>
      </w:r>
    </w:p>
    <w:p w:rsidR="00F36437" w:rsidRDefault="00F36437" w:rsidP="00F36437">
      <w:pPr>
        <w:spacing w:line="360" w:lineRule="auto"/>
        <w:jc w:val="center"/>
        <w:rPr>
          <w:rFonts w:cs="Times New Roman"/>
          <w:szCs w:val="24"/>
        </w:rPr>
      </w:pPr>
      <w:r>
        <w:rPr>
          <w:rFonts w:cs="Times New Roman"/>
          <w:szCs w:val="24"/>
        </w:rPr>
        <w:t>Gambar 4.4 Gelombang Keluaran Konverter SEPIC</w:t>
      </w:r>
    </w:p>
    <w:p w:rsidR="00F36437" w:rsidRDefault="00F36437" w:rsidP="00F36437">
      <w:pPr>
        <w:spacing w:line="360" w:lineRule="auto"/>
        <w:jc w:val="center"/>
        <w:rPr>
          <w:rFonts w:cs="Times New Roman"/>
          <w:szCs w:val="24"/>
        </w:rPr>
      </w:pPr>
    </w:p>
    <w:p w:rsidR="00F36437" w:rsidRDefault="00F36437" w:rsidP="0005176B">
      <w:pPr>
        <w:spacing w:line="360" w:lineRule="auto"/>
        <w:jc w:val="both"/>
        <w:rPr>
          <w:rFonts w:cs="Times New Roman"/>
          <w:szCs w:val="24"/>
        </w:rPr>
      </w:pPr>
      <w:r>
        <w:rPr>
          <w:rFonts w:cs="Times New Roman"/>
          <w:szCs w:val="24"/>
        </w:rPr>
        <w:lastRenderedPageBreak/>
        <w:tab/>
        <w:t xml:space="preserve">Gambar 4.4 (a) </w:t>
      </w:r>
      <w:r w:rsidRPr="00AE361F">
        <w:rPr>
          <w:rFonts w:cs="Times New Roman"/>
          <w:i/>
          <w:szCs w:val="24"/>
        </w:rPr>
        <w:t>duty cycle</w:t>
      </w:r>
      <w:r>
        <w:rPr>
          <w:rFonts w:cs="Times New Roman"/>
          <w:szCs w:val="24"/>
        </w:rPr>
        <w:t xml:space="preserve"> 15%, (b) </w:t>
      </w:r>
      <w:r w:rsidRPr="00AE361F">
        <w:rPr>
          <w:rFonts w:cs="Times New Roman"/>
          <w:i/>
          <w:szCs w:val="24"/>
        </w:rPr>
        <w:t>duty cycle</w:t>
      </w:r>
      <w:r>
        <w:rPr>
          <w:rFonts w:cs="Times New Roman"/>
          <w:szCs w:val="24"/>
        </w:rPr>
        <w:t xml:space="preserve"> 30%, (c) </w:t>
      </w:r>
      <w:r w:rsidRPr="00AE361F">
        <w:rPr>
          <w:rFonts w:cs="Times New Roman"/>
          <w:i/>
          <w:szCs w:val="24"/>
        </w:rPr>
        <w:t>duty cycle</w:t>
      </w:r>
      <w:r>
        <w:rPr>
          <w:rFonts w:cs="Times New Roman"/>
          <w:szCs w:val="24"/>
        </w:rPr>
        <w:t xml:space="preserve"> 50%, dan (d) </w:t>
      </w:r>
      <w:r w:rsidRPr="00AE361F">
        <w:rPr>
          <w:rFonts w:cs="Times New Roman"/>
          <w:i/>
          <w:szCs w:val="24"/>
        </w:rPr>
        <w:t>duty cycle</w:t>
      </w:r>
      <w:r>
        <w:rPr>
          <w:rFonts w:cs="Times New Roman"/>
          <w:szCs w:val="24"/>
        </w:rPr>
        <w:t xml:space="preserve"> 60%  menunjuk</w:t>
      </w:r>
      <w:r w:rsidR="0005176B">
        <w:rPr>
          <w:rFonts w:cs="Times New Roman"/>
          <w:szCs w:val="24"/>
        </w:rPr>
        <w:t>k</w:t>
      </w:r>
      <w:r>
        <w:rPr>
          <w:rFonts w:cs="Times New Roman"/>
          <w:szCs w:val="24"/>
        </w:rPr>
        <w:t>an perbedaan gelombang keluaran</w:t>
      </w:r>
      <w:r w:rsidR="0005176B">
        <w:rPr>
          <w:rFonts w:cs="Times New Roman"/>
          <w:szCs w:val="24"/>
        </w:rPr>
        <w:t xml:space="preserve"> konverter SEPIC</w:t>
      </w:r>
      <w:r>
        <w:rPr>
          <w:rFonts w:cs="Times New Roman"/>
          <w:szCs w:val="24"/>
        </w:rPr>
        <w:t xml:space="preserve"> ketika terjadi perubahan nilai </w:t>
      </w:r>
      <w:r w:rsidRPr="00AE361F">
        <w:rPr>
          <w:rFonts w:cs="Times New Roman"/>
          <w:i/>
          <w:szCs w:val="24"/>
        </w:rPr>
        <w:t>duty cycle</w:t>
      </w:r>
      <w:r>
        <w:rPr>
          <w:rFonts w:cs="Times New Roman"/>
          <w:szCs w:val="24"/>
        </w:rPr>
        <w:t xml:space="preserve">. Berdasarkan perbedaan gelombang tersebut dapat ditarik analisa, jika semakin besar nilai </w:t>
      </w:r>
      <w:r w:rsidRPr="00110DB1">
        <w:rPr>
          <w:rFonts w:cs="Times New Roman"/>
          <w:i/>
          <w:szCs w:val="24"/>
        </w:rPr>
        <w:t>duty cycle</w:t>
      </w:r>
      <w:r>
        <w:rPr>
          <w:rFonts w:cs="Times New Roman"/>
          <w:szCs w:val="24"/>
        </w:rPr>
        <w:t xml:space="preserve"> maka semakin besar </w:t>
      </w:r>
      <w:r w:rsidR="0005176B">
        <w:rPr>
          <w:rFonts w:cs="Times New Roman"/>
          <w:szCs w:val="24"/>
        </w:rPr>
        <w:t xml:space="preserve">nilai </w:t>
      </w:r>
      <w:r w:rsidR="000534E3">
        <w:rPr>
          <w:rFonts w:cs="Times New Roman"/>
          <w:szCs w:val="24"/>
        </w:rPr>
        <w:t xml:space="preserve">tegangan </w:t>
      </w:r>
      <w:r w:rsidR="000534E3" w:rsidRPr="00110DB1">
        <w:rPr>
          <w:rFonts w:cs="Times New Roman"/>
          <w:i/>
          <w:szCs w:val="24"/>
        </w:rPr>
        <w:t>peak to peak</w:t>
      </w:r>
      <w:r w:rsidR="00110DB1">
        <w:rPr>
          <w:rFonts w:cs="Times New Roman"/>
          <w:szCs w:val="24"/>
        </w:rPr>
        <w:t xml:space="preserve"> (V</w:t>
      </w:r>
      <w:r w:rsidR="00110DB1" w:rsidRPr="005B486E">
        <w:rPr>
          <w:rFonts w:cs="Times New Roman"/>
          <w:szCs w:val="24"/>
          <w:vertAlign w:val="subscript"/>
        </w:rPr>
        <w:t>pp</w:t>
      </w:r>
      <w:r w:rsidR="00110DB1">
        <w:rPr>
          <w:rFonts w:cs="Times New Roman"/>
          <w:szCs w:val="24"/>
        </w:rPr>
        <w:t>)</w:t>
      </w:r>
      <w:r w:rsidR="0005176B">
        <w:rPr>
          <w:rFonts w:cs="Times New Roman"/>
          <w:szCs w:val="24"/>
        </w:rPr>
        <w:t xml:space="preserve"> dan semakin banyak </w:t>
      </w:r>
      <w:r w:rsidR="0005176B" w:rsidRPr="0005176B">
        <w:rPr>
          <w:rFonts w:cs="Times New Roman"/>
          <w:i/>
          <w:szCs w:val="24"/>
        </w:rPr>
        <w:t>noise</w:t>
      </w:r>
      <w:r w:rsidR="0005176B">
        <w:rPr>
          <w:rFonts w:cs="Times New Roman"/>
          <w:i/>
          <w:szCs w:val="24"/>
        </w:rPr>
        <w:t xml:space="preserve"> </w:t>
      </w:r>
      <w:r w:rsidR="0005176B" w:rsidRPr="0005176B">
        <w:rPr>
          <w:rFonts w:cs="Times New Roman"/>
          <w:szCs w:val="24"/>
        </w:rPr>
        <w:t>yang terjadi</w:t>
      </w:r>
      <w:r w:rsidR="00110DB1">
        <w:rPr>
          <w:rFonts w:cs="Times New Roman"/>
          <w:szCs w:val="24"/>
        </w:rPr>
        <w:t>.  Nilai</w:t>
      </w:r>
      <w:r>
        <w:rPr>
          <w:rFonts w:cs="Times New Roman"/>
          <w:szCs w:val="24"/>
        </w:rPr>
        <w:t xml:space="preserve"> </w:t>
      </w:r>
      <w:r w:rsidRPr="00110DB1">
        <w:rPr>
          <w:rFonts w:cs="Times New Roman"/>
          <w:i/>
          <w:szCs w:val="24"/>
        </w:rPr>
        <w:t>tegangan</w:t>
      </w:r>
      <w:r w:rsidR="00110DB1" w:rsidRPr="00110DB1">
        <w:rPr>
          <w:rFonts w:cs="Times New Roman"/>
          <w:i/>
          <w:szCs w:val="24"/>
        </w:rPr>
        <w:t xml:space="preserve"> peak to peak</w:t>
      </w:r>
      <w:r>
        <w:rPr>
          <w:rFonts w:cs="Times New Roman"/>
          <w:szCs w:val="24"/>
        </w:rPr>
        <w:t xml:space="preserve"> </w:t>
      </w:r>
      <w:r w:rsidR="00110DB1">
        <w:rPr>
          <w:rFonts w:cs="Times New Roman"/>
          <w:szCs w:val="24"/>
        </w:rPr>
        <w:t xml:space="preserve">saat </w:t>
      </w:r>
      <w:r w:rsidRPr="00110DB1">
        <w:rPr>
          <w:rFonts w:cs="Times New Roman"/>
          <w:i/>
          <w:szCs w:val="24"/>
        </w:rPr>
        <w:t>duty cycle</w:t>
      </w:r>
      <w:r>
        <w:rPr>
          <w:rFonts w:cs="Times New Roman"/>
          <w:szCs w:val="24"/>
        </w:rPr>
        <w:t xml:space="preserve"> 15 % adalah 0.8 Volt, sedangkan saat </w:t>
      </w:r>
      <w:r w:rsidRPr="00110DB1">
        <w:rPr>
          <w:rFonts w:cs="Times New Roman"/>
          <w:i/>
          <w:szCs w:val="24"/>
        </w:rPr>
        <w:t>duty cycle</w:t>
      </w:r>
      <w:r>
        <w:rPr>
          <w:rFonts w:cs="Times New Roman"/>
          <w:szCs w:val="24"/>
        </w:rPr>
        <w:t xml:space="preserve"> 60 % adalah 3.8 Volt.</w:t>
      </w:r>
    </w:p>
    <w:p w:rsidR="00F36437" w:rsidRDefault="00F36437" w:rsidP="0005176B">
      <w:pPr>
        <w:spacing w:line="360" w:lineRule="auto"/>
        <w:jc w:val="both"/>
        <w:rPr>
          <w:rFonts w:cs="Times New Roman"/>
          <w:szCs w:val="24"/>
        </w:rPr>
      </w:pPr>
      <w:r>
        <w:rPr>
          <w:rFonts w:cs="Times New Roman"/>
          <w:szCs w:val="24"/>
        </w:rPr>
        <w:tab/>
        <w:t xml:space="preserve">Pengujian konverter SEPIC dengan variasi beban disajikan dalam bentuk tabel dan grafik. Data yang diambil berdasarkan perubahan nilai </w:t>
      </w:r>
      <w:r w:rsidRPr="00EF5D81">
        <w:rPr>
          <w:rFonts w:cs="Times New Roman"/>
          <w:i/>
          <w:szCs w:val="24"/>
        </w:rPr>
        <w:t xml:space="preserve">duty cycle </w:t>
      </w:r>
      <w:r>
        <w:rPr>
          <w:rFonts w:cs="Times New Roman"/>
          <w:szCs w:val="24"/>
        </w:rPr>
        <w:t>minimal yaitu 10% sampai 65% .</w:t>
      </w:r>
      <w:r>
        <w:rPr>
          <w:rFonts w:cs="Times New Roman"/>
          <w:szCs w:val="24"/>
        </w:rPr>
        <w:tab/>
      </w:r>
    </w:p>
    <w:p w:rsidR="00F36437" w:rsidRDefault="00F36437" w:rsidP="0005176B">
      <w:pPr>
        <w:spacing w:line="360" w:lineRule="auto"/>
        <w:jc w:val="both"/>
        <w:rPr>
          <w:rFonts w:cs="Times New Roman"/>
          <w:szCs w:val="24"/>
        </w:rPr>
      </w:pPr>
      <w:r>
        <w:rPr>
          <w:rFonts w:cs="Times New Roman"/>
          <w:szCs w:val="24"/>
        </w:rPr>
        <w:tab/>
        <w:t>Hasil pengujian Konverter SEPIC dengan menggunakan beban 120Ω disajikan dalam Tabel 4.1 sebagai berikut</w:t>
      </w:r>
    </w:p>
    <w:p w:rsidR="00F36437" w:rsidRDefault="00F36437" w:rsidP="00F36437">
      <w:pPr>
        <w:spacing w:line="360" w:lineRule="auto"/>
        <w:jc w:val="both"/>
        <w:rPr>
          <w:rFonts w:cs="Times New Roman"/>
          <w:szCs w:val="24"/>
        </w:rPr>
      </w:pPr>
      <w:r>
        <w:rPr>
          <w:rFonts w:cs="Times New Roman"/>
          <w:szCs w:val="24"/>
        </w:rPr>
        <w:tab/>
      </w:r>
      <w:r>
        <w:rPr>
          <w:rFonts w:cs="Times New Roman"/>
          <w:szCs w:val="24"/>
        </w:rPr>
        <w:tab/>
      </w:r>
      <w:r>
        <w:rPr>
          <w:rFonts w:cs="Times New Roman"/>
          <w:szCs w:val="24"/>
        </w:rPr>
        <w:tab/>
      </w:r>
      <w:r>
        <w:rPr>
          <w:rFonts w:cs="Times New Roman"/>
          <w:szCs w:val="24"/>
        </w:rPr>
        <w:tab/>
        <w:t>Tabel 4.1 Pengujian dengan Beban 120 Ω</w:t>
      </w:r>
    </w:p>
    <w:tbl>
      <w:tblPr>
        <w:tblStyle w:val="TableGrid"/>
        <w:tblW w:w="10200" w:type="dxa"/>
        <w:tblInd w:w="-318" w:type="dxa"/>
        <w:tblLayout w:type="fixed"/>
        <w:tblLook w:val="04A0"/>
      </w:tblPr>
      <w:tblGrid>
        <w:gridCol w:w="569"/>
        <w:gridCol w:w="851"/>
        <w:gridCol w:w="849"/>
        <w:gridCol w:w="1417"/>
        <w:gridCol w:w="1274"/>
        <w:gridCol w:w="1369"/>
        <w:gridCol w:w="897"/>
        <w:gridCol w:w="850"/>
        <w:gridCol w:w="855"/>
        <w:gridCol w:w="1269"/>
      </w:tblGrid>
      <w:tr w:rsidR="00F36437" w:rsidTr="00110DB1">
        <w:trPr>
          <w:tblHeader/>
        </w:trPr>
        <w:tc>
          <w:tcPr>
            <w:tcW w:w="569" w:type="dxa"/>
            <w:vMerge w:val="restart"/>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vertAlign w:val="subscript"/>
              </w:rPr>
            </w:pPr>
            <w:r>
              <w:rPr>
                <w:rFonts w:cs="Times New Roman"/>
                <w:i/>
                <w:sz w:val="24"/>
                <w:szCs w:val="24"/>
              </w:rPr>
              <w:t>V</w:t>
            </w:r>
            <w:r>
              <w:rPr>
                <w:rFonts w:cs="Times New Roman"/>
                <w:sz w:val="24"/>
                <w:szCs w:val="24"/>
                <w:vertAlign w:val="subscript"/>
              </w:rPr>
              <w:t>in</w:t>
            </w:r>
          </w:p>
          <w:p w:rsidR="00F36437" w:rsidRDefault="00F36437" w:rsidP="009456D4">
            <w:pPr>
              <w:spacing w:line="360" w:lineRule="auto"/>
              <w:jc w:val="center"/>
              <w:rPr>
                <w:rFonts w:cs="Times New Roman"/>
                <w:sz w:val="24"/>
                <w:szCs w:val="24"/>
              </w:rPr>
            </w:pPr>
            <w:r>
              <w:rPr>
                <w:rFonts w:cs="Times New Roman"/>
                <w:sz w:val="24"/>
                <w:szCs w:val="24"/>
              </w:rPr>
              <w:t>(V)</w:t>
            </w:r>
          </w:p>
        </w:tc>
        <w:tc>
          <w:tcPr>
            <w:tcW w:w="851" w:type="dxa"/>
            <w:vMerge w:val="restart"/>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i/>
                <w:sz w:val="24"/>
                <w:szCs w:val="24"/>
                <w:vertAlign w:val="subscript"/>
              </w:rPr>
            </w:pPr>
            <w:r>
              <w:rPr>
                <w:rFonts w:cs="Times New Roman"/>
                <w:i/>
                <w:sz w:val="24"/>
                <w:szCs w:val="24"/>
              </w:rPr>
              <w:t>I</w:t>
            </w:r>
            <w:r>
              <w:rPr>
                <w:rFonts w:cs="Times New Roman"/>
                <w:i/>
                <w:sz w:val="24"/>
                <w:szCs w:val="24"/>
                <w:vertAlign w:val="subscript"/>
              </w:rPr>
              <w:t>in</w:t>
            </w:r>
          </w:p>
          <w:p w:rsidR="00F36437" w:rsidRDefault="00F36437" w:rsidP="009456D4">
            <w:pPr>
              <w:spacing w:line="360" w:lineRule="auto"/>
              <w:jc w:val="center"/>
              <w:rPr>
                <w:rFonts w:cs="Times New Roman"/>
                <w:sz w:val="24"/>
                <w:szCs w:val="24"/>
              </w:rPr>
            </w:pPr>
            <w:r>
              <w:rPr>
                <w:rFonts w:cs="Times New Roman"/>
                <w:sz w:val="24"/>
                <w:szCs w:val="24"/>
              </w:rPr>
              <w:t>(A)</w:t>
            </w:r>
          </w:p>
        </w:tc>
        <w:tc>
          <w:tcPr>
            <w:tcW w:w="849" w:type="dxa"/>
            <w:vMerge w:val="restart"/>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i/>
                <w:sz w:val="24"/>
                <w:szCs w:val="24"/>
                <w:vertAlign w:val="subscript"/>
              </w:rPr>
            </w:pPr>
            <w:r>
              <w:rPr>
                <w:rFonts w:cs="Times New Roman"/>
                <w:i/>
                <w:sz w:val="24"/>
                <w:szCs w:val="24"/>
              </w:rPr>
              <w:t>P</w:t>
            </w:r>
            <w:r>
              <w:rPr>
                <w:rFonts w:cs="Times New Roman"/>
                <w:i/>
                <w:sz w:val="24"/>
                <w:szCs w:val="24"/>
                <w:vertAlign w:val="subscript"/>
              </w:rPr>
              <w:t>in</w:t>
            </w:r>
          </w:p>
          <w:p w:rsidR="00F36437" w:rsidRDefault="00F36437" w:rsidP="009456D4">
            <w:pPr>
              <w:spacing w:line="360" w:lineRule="auto"/>
              <w:jc w:val="center"/>
              <w:rPr>
                <w:rFonts w:cs="Times New Roman"/>
                <w:sz w:val="24"/>
                <w:szCs w:val="24"/>
              </w:rPr>
            </w:pPr>
            <w:r>
              <w:rPr>
                <w:rFonts w:cs="Times New Roman"/>
                <w:sz w:val="24"/>
                <w:szCs w:val="24"/>
              </w:rPr>
              <w:t>(Watt)</w:t>
            </w:r>
          </w:p>
        </w:tc>
        <w:tc>
          <w:tcPr>
            <w:tcW w:w="1417" w:type="dxa"/>
            <w:vMerge w:val="restart"/>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Duty cycle (%)</w:t>
            </w:r>
          </w:p>
        </w:tc>
        <w:tc>
          <w:tcPr>
            <w:tcW w:w="2643" w:type="dxa"/>
            <w:gridSpan w:val="2"/>
            <w:tcBorders>
              <w:top w:val="single" w:sz="4" w:space="0" w:color="auto"/>
              <w:left w:val="single" w:sz="4" w:space="0" w:color="auto"/>
              <w:bottom w:val="single" w:sz="4" w:space="0" w:color="auto"/>
              <w:right w:val="nil"/>
            </w:tcBorders>
            <w:hideMark/>
          </w:tcPr>
          <w:p w:rsidR="00F36437" w:rsidRDefault="00F36437" w:rsidP="009456D4">
            <w:pPr>
              <w:spacing w:line="360" w:lineRule="auto"/>
              <w:jc w:val="center"/>
              <w:rPr>
                <w:rFonts w:cs="Times New Roman"/>
                <w:i/>
                <w:sz w:val="24"/>
                <w:szCs w:val="24"/>
              </w:rPr>
            </w:pPr>
            <w:r>
              <w:rPr>
                <w:rFonts w:cs="Times New Roman"/>
                <w:i/>
                <w:sz w:val="24"/>
                <w:szCs w:val="24"/>
              </w:rPr>
              <w:t>V</w:t>
            </w:r>
            <w:r>
              <w:rPr>
                <w:rFonts w:cs="Times New Roman"/>
                <w:i/>
                <w:sz w:val="24"/>
                <w:szCs w:val="24"/>
                <w:vertAlign w:val="subscript"/>
              </w:rPr>
              <w:t>out</w:t>
            </w:r>
          </w:p>
        </w:tc>
        <w:tc>
          <w:tcPr>
            <w:tcW w:w="897" w:type="dxa"/>
            <w:tcBorders>
              <w:top w:val="single" w:sz="4" w:space="0" w:color="auto"/>
              <w:left w:val="nil"/>
              <w:bottom w:val="single" w:sz="4" w:space="0" w:color="000000" w:themeColor="text1"/>
              <w:right w:val="single" w:sz="4" w:space="0" w:color="auto"/>
            </w:tcBorders>
          </w:tcPr>
          <w:p w:rsidR="00F36437" w:rsidRDefault="00F36437" w:rsidP="009456D4">
            <w:pPr>
              <w:spacing w:line="360" w:lineRule="auto"/>
              <w:jc w:val="center"/>
              <w:rPr>
                <w:rFonts w:cs="Times New Roman"/>
                <w:sz w:val="24"/>
                <w:szCs w:val="24"/>
              </w:rPr>
            </w:pPr>
          </w:p>
        </w:tc>
        <w:tc>
          <w:tcPr>
            <w:tcW w:w="850" w:type="dxa"/>
            <w:vMerge w:val="restart"/>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i/>
                <w:sz w:val="24"/>
                <w:szCs w:val="24"/>
                <w:vertAlign w:val="subscript"/>
              </w:rPr>
            </w:pPr>
            <w:r>
              <w:rPr>
                <w:rFonts w:cs="Times New Roman"/>
                <w:i/>
                <w:sz w:val="24"/>
                <w:szCs w:val="24"/>
              </w:rPr>
              <w:t>I</w:t>
            </w:r>
            <w:r>
              <w:rPr>
                <w:rFonts w:cs="Times New Roman"/>
                <w:i/>
                <w:sz w:val="24"/>
                <w:szCs w:val="24"/>
                <w:vertAlign w:val="subscript"/>
              </w:rPr>
              <w:t>out</w:t>
            </w:r>
          </w:p>
          <w:p w:rsidR="00F36437" w:rsidRDefault="00F36437" w:rsidP="009456D4">
            <w:pPr>
              <w:spacing w:line="360" w:lineRule="auto"/>
              <w:jc w:val="center"/>
              <w:rPr>
                <w:rFonts w:cs="Times New Roman"/>
                <w:sz w:val="24"/>
                <w:szCs w:val="24"/>
              </w:rPr>
            </w:pPr>
            <w:r>
              <w:rPr>
                <w:rFonts w:cs="Times New Roman"/>
                <w:sz w:val="24"/>
                <w:szCs w:val="24"/>
              </w:rPr>
              <w:t>(A)</w:t>
            </w:r>
          </w:p>
        </w:tc>
        <w:tc>
          <w:tcPr>
            <w:tcW w:w="855" w:type="dxa"/>
            <w:vMerge w:val="restart"/>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i/>
                <w:sz w:val="24"/>
                <w:szCs w:val="24"/>
                <w:vertAlign w:val="subscript"/>
              </w:rPr>
            </w:pPr>
            <w:r>
              <w:rPr>
                <w:rFonts w:cs="Times New Roman"/>
                <w:i/>
                <w:sz w:val="24"/>
                <w:szCs w:val="24"/>
              </w:rPr>
              <w:t>P</w:t>
            </w:r>
            <w:r>
              <w:rPr>
                <w:rFonts w:cs="Times New Roman"/>
                <w:i/>
                <w:sz w:val="24"/>
                <w:szCs w:val="24"/>
                <w:vertAlign w:val="subscript"/>
              </w:rPr>
              <w:t>out</w:t>
            </w:r>
          </w:p>
          <w:p w:rsidR="00F36437" w:rsidRDefault="00F36437" w:rsidP="009456D4">
            <w:pPr>
              <w:spacing w:line="360" w:lineRule="auto"/>
              <w:jc w:val="center"/>
              <w:rPr>
                <w:rFonts w:cs="Times New Roman"/>
                <w:sz w:val="24"/>
                <w:szCs w:val="24"/>
              </w:rPr>
            </w:pPr>
            <w:r>
              <w:rPr>
                <w:rFonts w:cs="Times New Roman"/>
                <w:sz w:val="24"/>
                <w:szCs w:val="24"/>
              </w:rPr>
              <w:t>(Watt)</w:t>
            </w:r>
          </w:p>
        </w:tc>
        <w:tc>
          <w:tcPr>
            <w:tcW w:w="1269" w:type="dxa"/>
            <w:vMerge w:val="restart"/>
            <w:tcBorders>
              <w:top w:val="single" w:sz="4" w:space="0" w:color="auto"/>
              <w:left w:val="single" w:sz="4" w:space="0" w:color="auto"/>
              <w:bottom w:val="single" w:sz="4" w:space="0" w:color="auto"/>
              <w:right w:val="single" w:sz="4" w:space="0" w:color="auto"/>
            </w:tcBorders>
            <w:hideMark/>
          </w:tcPr>
          <w:p w:rsidR="00110DB1" w:rsidRDefault="00F36437" w:rsidP="009456D4">
            <w:pPr>
              <w:spacing w:line="360" w:lineRule="auto"/>
              <w:jc w:val="center"/>
              <w:rPr>
                <w:rFonts w:cs="Times New Roman"/>
                <w:sz w:val="24"/>
                <w:szCs w:val="24"/>
              </w:rPr>
            </w:pPr>
            <w:r>
              <w:rPr>
                <w:rFonts w:cs="Times New Roman"/>
                <w:sz w:val="24"/>
                <w:szCs w:val="24"/>
              </w:rPr>
              <w:t>Efisiensi</w:t>
            </w:r>
          </w:p>
          <w:p w:rsidR="00F36437" w:rsidRDefault="00F36437" w:rsidP="009456D4">
            <w:pPr>
              <w:spacing w:line="360" w:lineRule="auto"/>
              <w:jc w:val="center"/>
              <w:rPr>
                <w:rFonts w:cs="Times New Roman"/>
                <w:sz w:val="24"/>
                <w:szCs w:val="24"/>
              </w:rPr>
            </w:pPr>
            <w:r>
              <w:rPr>
                <w:rFonts w:cs="Times New Roman"/>
                <w:sz w:val="24"/>
                <w:szCs w:val="24"/>
              </w:rPr>
              <w:t>(%)</w:t>
            </w:r>
          </w:p>
          <w:p w:rsidR="00110DB1" w:rsidRDefault="002A29CB" w:rsidP="002A29CB">
            <w:pPr>
              <w:spacing w:line="360" w:lineRule="auto"/>
              <w:jc w:val="center"/>
              <w:rPr>
                <w:rFonts w:cs="Times New Roman"/>
                <w:sz w:val="24"/>
                <w:szCs w:val="24"/>
              </w:rPr>
            </w:pPr>
            <w:r>
              <w:rPr>
                <w:rFonts w:cs="Times New Roman"/>
                <w:sz w:val="24"/>
                <w:szCs w:val="24"/>
              </w:rPr>
              <w:t>(Pers. 2.5)</w:t>
            </w:r>
          </w:p>
        </w:tc>
      </w:tr>
      <w:tr w:rsidR="00F36437" w:rsidTr="00110DB1">
        <w:trPr>
          <w:tblHeader/>
        </w:trPr>
        <w:tc>
          <w:tcPr>
            <w:tcW w:w="569" w:type="dxa"/>
            <w:vMerge/>
            <w:tcBorders>
              <w:top w:val="single" w:sz="4" w:space="0" w:color="auto"/>
              <w:left w:val="single" w:sz="4" w:space="0" w:color="auto"/>
              <w:bottom w:val="single" w:sz="4" w:space="0" w:color="auto"/>
              <w:right w:val="single" w:sz="4" w:space="0" w:color="auto"/>
            </w:tcBorders>
            <w:vAlign w:val="center"/>
            <w:hideMark/>
          </w:tcPr>
          <w:p w:rsidR="00F36437" w:rsidRDefault="00F36437" w:rsidP="009456D4">
            <w:pPr>
              <w:rPr>
                <w:rFonts w:cs="Times New Roman"/>
                <w:sz w:val="24"/>
                <w:szCs w:val="2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F36437" w:rsidRDefault="00F36437" w:rsidP="009456D4">
            <w:pPr>
              <w:rPr>
                <w:rFonts w:cs="Times New Roman"/>
                <w:sz w:val="24"/>
                <w:szCs w:val="24"/>
              </w:rPr>
            </w:pPr>
          </w:p>
        </w:tc>
        <w:tc>
          <w:tcPr>
            <w:tcW w:w="849" w:type="dxa"/>
            <w:vMerge/>
            <w:tcBorders>
              <w:top w:val="single" w:sz="4" w:space="0" w:color="auto"/>
              <w:left w:val="single" w:sz="4" w:space="0" w:color="auto"/>
              <w:bottom w:val="single" w:sz="4" w:space="0" w:color="auto"/>
              <w:right w:val="single" w:sz="4" w:space="0" w:color="auto"/>
            </w:tcBorders>
            <w:vAlign w:val="center"/>
            <w:hideMark/>
          </w:tcPr>
          <w:p w:rsidR="00F36437" w:rsidRDefault="00F36437" w:rsidP="009456D4">
            <w:pPr>
              <w:rPr>
                <w:rFonts w:cs="Times New Roman"/>
                <w:sz w:val="24"/>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F36437" w:rsidRDefault="00F36437" w:rsidP="009456D4">
            <w:pPr>
              <w:rPr>
                <w:rFonts w:cs="Times New Roman"/>
                <w:sz w:val="24"/>
                <w:szCs w:val="24"/>
              </w:rPr>
            </w:pPr>
          </w:p>
        </w:tc>
        <w:tc>
          <w:tcPr>
            <w:tcW w:w="1274"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Matematis</w:t>
            </w:r>
          </w:p>
          <w:p w:rsidR="00F36437" w:rsidRDefault="00F36437" w:rsidP="00F36437">
            <w:pPr>
              <w:spacing w:line="360" w:lineRule="auto"/>
              <w:jc w:val="center"/>
              <w:rPr>
                <w:rFonts w:cs="Times New Roman"/>
                <w:sz w:val="24"/>
                <w:szCs w:val="24"/>
              </w:rPr>
            </w:pPr>
            <w:r>
              <w:rPr>
                <w:rFonts w:cs="Times New Roman"/>
                <w:sz w:val="24"/>
                <w:szCs w:val="24"/>
              </w:rPr>
              <w:t>(Pers. 2.1)</w:t>
            </w:r>
          </w:p>
        </w:tc>
        <w:tc>
          <w:tcPr>
            <w:tcW w:w="1369" w:type="dxa"/>
            <w:tcBorders>
              <w:top w:val="single" w:sz="4" w:space="0" w:color="auto"/>
              <w:left w:val="single" w:sz="4" w:space="0" w:color="auto"/>
              <w:bottom w:val="single" w:sz="4" w:space="0" w:color="auto"/>
              <w:right w:val="single" w:sz="4" w:space="0" w:color="000000" w:themeColor="text1"/>
            </w:tcBorders>
            <w:hideMark/>
          </w:tcPr>
          <w:p w:rsidR="00F36437" w:rsidRDefault="00F36437" w:rsidP="009456D4">
            <w:pPr>
              <w:spacing w:line="360" w:lineRule="auto"/>
              <w:jc w:val="center"/>
              <w:rPr>
                <w:rFonts w:cs="Times New Roman"/>
                <w:sz w:val="24"/>
                <w:szCs w:val="24"/>
              </w:rPr>
            </w:pPr>
            <w:r>
              <w:rPr>
                <w:rFonts w:cs="Times New Roman"/>
                <w:sz w:val="24"/>
                <w:szCs w:val="24"/>
              </w:rPr>
              <w:t>Pengukuran</w:t>
            </w:r>
          </w:p>
        </w:tc>
        <w:tc>
          <w:tcPr>
            <w:tcW w:w="897" w:type="dxa"/>
            <w:tcBorders>
              <w:top w:val="single" w:sz="4" w:space="0" w:color="000000" w:themeColor="text1"/>
              <w:left w:val="single" w:sz="4" w:space="0" w:color="000000" w:themeColor="text1"/>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Selisih</w:t>
            </w: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F36437" w:rsidRDefault="00F36437" w:rsidP="009456D4">
            <w:pPr>
              <w:rPr>
                <w:rFonts w:cs="Times New Roman"/>
                <w:sz w:val="24"/>
                <w:szCs w:val="24"/>
              </w:rPr>
            </w:pPr>
          </w:p>
        </w:tc>
        <w:tc>
          <w:tcPr>
            <w:tcW w:w="855" w:type="dxa"/>
            <w:vMerge/>
            <w:tcBorders>
              <w:top w:val="single" w:sz="4" w:space="0" w:color="auto"/>
              <w:left w:val="single" w:sz="4" w:space="0" w:color="auto"/>
              <w:bottom w:val="single" w:sz="4" w:space="0" w:color="auto"/>
              <w:right w:val="single" w:sz="4" w:space="0" w:color="auto"/>
            </w:tcBorders>
            <w:vAlign w:val="center"/>
            <w:hideMark/>
          </w:tcPr>
          <w:p w:rsidR="00F36437" w:rsidRDefault="00F36437" w:rsidP="009456D4">
            <w:pPr>
              <w:rPr>
                <w:rFonts w:cs="Times New Roman"/>
                <w:sz w:val="24"/>
                <w:szCs w:val="24"/>
              </w:rPr>
            </w:pPr>
          </w:p>
        </w:tc>
        <w:tc>
          <w:tcPr>
            <w:tcW w:w="1269" w:type="dxa"/>
            <w:vMerge/>
            <w:tcBorders>
              <w:top w:val="single" w:sz="4" w:space="0" w:color="auto"/>
              <w:left w:val="single" w:sz="4" w:space="0" w:color="auto"/>
              <w:bottom w:val="single" w:sz="4" w:space="0" w:color="auto"/>
              <w:right w:val="single" w:sz="4" w:space="0" w:color="auto"/>
            </w:tcBorders>
            <w:vAlign w:val="center"/>
            <w:hideMark/>
          </w:tcPr>
          <w:p w:rsidR="00F36437" w:rsidRDefault="00F36437" w:rsidP="009456D4">
            <w:pPr>
              <w:rPr>
                <w:rFonts w:cs="Times New Roman"/>
                <w:sz w:val="24"/>
                <w:szCs w:val="24"/>
              </w:rPr>
            </w:pPr>
          </w:p>
        </w:tc>
      </w:tr>
      <w:tr w:rsidR="00F36437" w:rsidTr="00110DB1">
        <w:tc>
          <w:tcPr>
            <w:tcW w:w="56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12</w:t>
            </w:r>
          </w:p>
        </w:tc>
        <w:tc>
          <w:tcPr>
            <w:tcW w:w="851"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0.01</w:t>
            </w:r>
          </w:p>
        </w:tc>
        <w:tc>
          <w:tcPr>
            <w:tcW w:w="84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0.12</w:t>
            </w:r>
          </w:p>
        </w:tc>
        <w:tc>
          <w:tcPr>
            <w:tcW w:w="1417"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10</w:t>
            </w:r>
          </w:p>
        </w:tc>
        <w:tc>
          <w:tcPr>
            <w:tcW w:w="1274"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1.3</w:t>
            </w:r>
          </w:p>
        </w:tc>
        <w:tc>
          <w:tcPr>
            <w:tcW w:w="136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1.5</w:t>
            </w:r>
          </w:p>
        </w:tc>
        <w:tc>
          <w:tcPr>
            <w:tcW w:w="897"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0.2</w:t>
            </w:r>
          </w:p>
        </w:tc>
        <w:tc>
          <w:tcPr>
            <w:tcW w:w="85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0.03</w:t>
            </w:r>
          </w:p>
        </w:tc>
        <w:tc>
          <w:tcPr>
            <w:tcW w:w="855"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0.045</w:t>
            </w:r>
          </w:p>
        </w:tc>
        <w:tc>
          <w:tcPr>
            <w:tcW w:w="126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37.5</w:t>
            </w:r>
          </w:p>
        </w:tc>
      </w:tr>
      <w:tr w:rsidR="00F36437" w:rsidTr="00110DB1">
        <w:tc>
          <w:tcPr>
            <w:tcW w:w="56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12</w:t>
            </w:r>
          </w:p>
        </w:tc>
        <w:tc>
          <w:tcPr>
            <w:tcW w:w="851"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0.01</w:t>
            </w:r>
          </w:p>
        </w:tc>
        <w:tc>
          <w:tcPr>
            <w:tcW w:w="84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0.12</w:t>
            </w:r>
          </w:p>
        </w:tc>
        <w:tc>
          <w:tcPr>
            <w:tcW w:w="1417"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15</w:t>
            </w:r>
          </w:p>
        </w:tc>
        <w:tc>
          <w:tcPr>
            <w:tcW w:w="1274"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2.11</w:t>
            </w:r>
          </w:p>
        </w:tc>
        <w:tc>
          <w:tcPr>
            <w:tcW w:w="136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2.4</w:t>
            </w:r>
          </w:p>
        </w:tc>
        <w:tc>
          <w:tcPr>
            <w:tcW w:w="897"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0.29</w:t>
            </w:r>
          </w:p>
        </w:tc>
        <w:tc>
          <w:tcPr>
            <w:tcW w:w="85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0.03</w:t>
            </w:r>
          </w:p>
        </w:tc>
        <w:tc>
          <w:tcPr>
            <w:tcW w:w="855"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0.072</w:t>
            </w:r>
          </w:p>
        </w:tc>
        <w:tc>
          <w:tcPr>
            <w:tcW w:w="126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60</w:t>
            </w:r>
          </w:p>
        </w:tc>
      </w:tr>
      <w:tr w:rsidR="00F36437" w:rsidTr="00110DB1">
        <w:tc>
          <w:tcPr>
            <w:tcW w:w="56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12</w:t>
            </w:r>
          </w:p>
        </w:tc>
        <w:tc>
          <w:tcPr>
            <w:tcW w:w="851"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0.02</w:t>
            </w:r>
          </w:p>
        </w:tc>
        <w:tc>
          <w:tcPr>
            <w:tcW w:w="84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0.24</w:t>
            </w:r>
          </w:p>
        </w:tc>
        <w:tc>
          <w:tcPr>
            <w:tcW w:w="1417"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20</w:t>
            </w:r>
          </w:p>
        </w:tc>
        <w:tc>
          <w:tcPr>
            <w:tcW w:w="1274"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3</w:t>
            </w:r>
          </w:p>
        </w:tc>
        <w:tc>
          <w:tcPr>
            <w:tcW w:w="136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3</w:t>
            </w:r>
          </w:p>
        </w:tc>
        <w:tc>
          <w:tcPr>
            <w:tcW w:w="897"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w:t>
            </w:r>
          </w:p>
        </w:tc>
        <w:tc>
          <w:tcPr>
            <w:tcW w:w="85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0.04</w:t>
            </w:r>
          </w:p>
        </w:tc>
        <w:tc>
          <w:tcPr>
            <w:tcW w:w="855"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0.12</w:t>
            </w:r>
          </w:p>
        </w:tc>
        <w:tc>
          <w:tcPr>
            <w:tcW w:w="126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50</w:t>
            </w:r>
          </w:p>
        </w:tc>
      </w:tr>
      <w:tr w:rsidR="00F36437" w:rsidTr="00110DB1">
        <w:tc>
          <w:tcPr>
            <w:tcW w:w="56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12</w:t>
            </w:r>
          </w:p>
        </w:tc>
        <w:tc>
          <w:tcPr>
            <w:tcW w:w="851"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0.02</w:t>
            </w:r>
          </w:p>
        </w:tc>
        <w:tc>
          <w:tcPr>
            <w:tcW w:w="84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0.24</w:t>
            </w:r>
          </w:p>
        </w:tc>
        <w:tc>
          <w:tcPr>
            <w:tcW w:w="1417"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25</w:t>
            </w:r>
          </w:p>
        </w:tc>
        <w:tc>
          <w:tcPr>
            <w:tcW w:w="1274"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4</w:t>
            </w:r>
          </w:p>
        </w:tc>
        <w:tc>
          <w:tcPr>
            <w:tcW w:w="136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4.03</w:t>
            </w:r>
          </w:p>
        </w:tc>
        <w:tc>
          <w:tcPr>
            <w:tcW w:w="897"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0.03</w:t>
            </w:r>
          </w:p>
        </w:tc>
        <w:tc>
          <w:tcPr>
            <w:tcW w:w="85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0.04</w:t>
            </w:r>
          </w:p>
        </w:tc>
        <w:tc>
          <w:tcPr>
            <w:tcW w:w="855"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0.16</w:t>
            </w:r>
          </w:p>
        </w:tc>
        <w:tc>
          <w:tcPr>
            <w:tcW w:w="126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66</w:t>
            </w:r>
          </w:p>
        </w:tc>
      </w:tr>
      <w:tr w:rsidR="00F36437" w:rsidTr="00110DB1">
        <w:tc>
          <w:tcPr>
            <w:tcW w:w="56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12</w:t>
            </w:r>
          </w:p>
        </w:tc>
        <w:tc>
          <w:tcPr>
            <w:tcW w:w="851"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0.03</w:t>
            </w:r>
          </w:p>
        </w:tc>
        <w:tc>
          <w:tcPr>
            <w:tcW w:w="84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0.36</w:t>
            </w:r>
          </w:p>
        </w:tc>
        <w:tc>
          <w:tcPr>
            <w:tcW w:w="1417"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30</w:t>
            </w:r>
          </w:p>
        </w:tc>
        <w:tc>
          <w:tcPr>
            <w:tcW w:w="1274"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5.14</w:t>
            </w:r>
          </w:p>
        </w:tc>
        <w:tc>
          <w:tcPr>
            <w:tcW w:w="136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5.01</w:t>
            </w:r>
          </w:p>
        </w:tc>
        <w:tc>
          <w:tcPr>
            <w:tcW w:w="897"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0.13</w:t>
            </w:r>
          </w:p>
        </w:tc>
        <w:tc>
          <w:tcPr>
            <w:tcW w:w="85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0.04</w:t>
            </w:r>
          </w:p>
        </w:tc>
        <w:tc>
          <w:tcPr>
            <w:tcW w:w="855"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0.20</w:t>
            </w:r>
            <w:r w:rsidR="00110DB1">
              <w:rPr>
                <w:rFonts w:cs="Times New Roman"/>
                <w:sz w:val="24"/>
                <w:szCs w:val="24"/>
              </w:rPr>
              <w:t>1</w:t>
            </w:r>
          </w:p>
        </w:tc>
        <w:tc>
          <w:tcPr>
            <w:tcW w:w="126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55</w:t>
            </w:r>
          </w:p>
        </w:tc>
      </w:tr>
      <w:tr w:rsidR="00F36437" w:rsidTr="00110DB1">
        <w:tc>
          <w:tcPr>
            <w:tcW w:w="56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12</w:t>
            </w:r>
          </w:p>
        </w:tc>
        <w:tc>
          <w:tcPr>
            <w:tcW w:w="851"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0.05</w:t>
            </w:r>
          </w:p>
        </w:tc>
        <w:tc>
          <w:tcPr>
            <w:tcW w:w="84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0.6</w:t>
            </w:r>
          </w:p>
        </w:tc>
        <w:tc>
          <w:tcPr>
            <w:tcW w:w="1417"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35</w:t>
            </w:r>
          </w:p>
        </w:tc>
        <w:tc>
          <w:tcPr>
            <w:tcW w:w="1274"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6.46</w:t>
            </w:r>
          </w:p>
        </w:tc>
        <w:tc>
          <w:tcPr>
            <w:tcW w:w="136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6.45</w:t>
            </w:r>
          </w:p>
        </w:tc>
        <w:tc>
          <w:tcPr>
            <w:tcW w:w="897"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0.01</w:t>
            </w:r>
          </w:p>
        </w:tc>
        <w:tc>
          <w:tcPr>
            <w:tcW w:w="85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0.065</w:t>
            </w:r>
          </w:p>
        </w:tc>
        <w:tc>
          <w:tcPr>
            <w:tcW w:w="855"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0.42</w:t>
            </w:r>
          </w:p>
        </w:tc>
        <w:tc>
          <w:tcPr>
            <w:tcW w:w="126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68</w:t>
            </w:r>
          </w:p>
        </w:tc>
      </w:tr>
      <w:tr w:rsidR="00F36437" w:rsidTr="00110DB1">
        <w:tc>
          <w:tcPr>
            <w:tcW w:w="56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12</w:t>
            </w:r>
          </w:p>
        </w:tc>
        <w:tc>
          <w:tcPr>
            <w:tcW w:w="851"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0.07</w:t>
            </w:r>
          </w:p>
        </w:tc>
        <w:tc>
          <w:tcPr>
            <w:tcW w:w="84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0.84</w:t>
            </w:r>
          </w:p>
        </w:tc>
        <w:tc>
          <w:tcPr>
            <w:tcW w:w="1417"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40</w:t>
            </w:r>
          </w:p>
        </w:tc>
        <w:tc>
          <w:tcPr>
            <w:tcW w:w="1274"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7.92</w:t>
            </w:r>
          </w:p>
        </w:tc>
        <w:tc>
          <w:tcPr>
            <w:tcW w:w="136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8.2</w:t>
            </w:r>
          </w:p>
        </w:tc>
        <w:tc>
          <w:tcPr>
            <w:tcW w:w="897"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0.28</w:t>
            </w:r>
          </w:p>
        </w:tc>
        <w:tc>
          <w:tcPr>
            <w:tcW w:w="85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0.08</w:t>
            </w:r>
          </w:p>
        </w:tc>
        <w:tc>
          <w:tcPr>
            <w:tcW w:w="855"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0.656</w:t>
            </w:r>
          </w:p>
        </w:tc>
        <w:tc>
          <w:tcPr>
            <w:tcW w:w="126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78</w:t>
            </w:r>
          </w:p>
        </w:tc>
      </w:tr>
      <w:tr w:rsidR="00F36437" w:rsidTr="00110DB1">
        <w:tc>
          <w:tcPr>
            <w:tcW w:w="56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12</w:t>
            </w:r>
          </w:p>
        </w:tc>
        <w:tc>
          <w:tcPr>
            <w:tcW w:w="851"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0.09</w:t>
            </w:r>
          </w:p>
        </w:tc>
        <w:tc>
          <w:tcPr>
            <w:tcW w:w="84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1.08</w:t>
            </w:r>
          </w:p>
        </w:tc>
        <w:tc>
          <w:tcPr>
            <w:tcW w:w="1417"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45</w:t>
            </w:r>
          </w:p>
        </w:tc>
        <w:tc>
          <w:tcPr>
            <w:tcW w:w="1274"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9.81</w:t>
            </w:r>
          </w:p>
        </w:tc>
        <w:tc>
          <w:tcPr>
            <w:tcW w:w="136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9.8</w:t>
            </w:r>
          </w:p>
        </w:tc>
        <w:tc>
          <w:tcPr>
            <w:tcW w:w="897"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0.01</w:t>
            </w:r>
          </w:p>
        </w:tc>
        <w:tc>
          <w:tcPr>
            <w:tcW w:w="85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0.09</w:t>
            </w:r>
          </w:p>
        </w:tc>
        <w:tc>
          <w:tcPr>
            <w:tcW w:w="855"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0.882</w:t>
            </w:r>
          </w:p>
        </w:tc>
        <w:tc>
          <w:tcPr>
            <w:tcW w:w="126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81</w:t>
            </w:r>
          </w:p>
        </w:tc>
      </w:tr>
      <w:tr w:rsidR="00F36437" w:rsidTr="00110DB1">
        <w:tc>
          <w:tcPr>
            <w:tcW w:w="56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12</w:t>
            </w:r>
          </w:p>
        </w:tc>
        <w:tc>
          <w:tcPr>
            <w:tcW w:w="851"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0.15</w:t>
            </w:r>
          </w:p>
        </w:tc>
        <w:tc>
          <w:tcPr>
            <w:tcW w:w="84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1.8</w:t>
            </w:r>
          </w:p>
        </w:tc>
        <w:tc>
          <w:tcPr>
            <w:tcW w:w="1417"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50</w:t>
            </w:r>
          </w:p>
        </w:tc>
        <w:tc>
          <w:tcPr>
            <w:tcW w:w="1274"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12</w:t>
            </w:r>
          </w:p>
        </w:tc>
        <w:tc>
          <w:tcPr>
            <w:tcW w:w="136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12</w:t>
            </w:r>
          </w:p>
        </w:tc>
        <w:tc>
          <w:tcPr>
            <w:tcW w:w="897"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w:t>
            </w:r>
          </w:p>
        </w:tc>
        <w:tc>
          <w:tcPr>
            <w:tcW w:w="85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0.11</w:t>
            </w:r>
          </w:p>
        </w:tc>
        <w:tc>
          <w:tcPr>
            <w:tcW w:w="855"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1.32</w:t>
            </w:r>
          </w:p>
        </w:tc>
        <w:tc>
          <w:tcPr>
            <w:tcW w:w="126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73.33</w:t>
            </w:r>
          </w:p>
        </w:tc>
      </w:tr>
      <w:tr w:rsidR="00F36437" w:rsidTr="00110DB1">
        <w:tc>
          <w:tcPr>
            <w:tcW w:w="56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12</w:t>
            </w:r>
          </w:p>
        </w:tc>
        <w:tc>
          <w:tcPr>
            <w:tcW w:w="851"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0.21</w:t>
            </w:r>
          </w:p>
        </w:tc>
        <w:tc>
          <w:tcPr>
            <w:tcW w:w="84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2.52</w:t>
            </w:r>
          </w:p>
        </w:tc>
        <w:tc>
          <w:tcPr>
            <w:tcW w:w="1417"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55</w:t>
            </w:r>
          </w:p>
        </w:tc>
        <w:tc>
          <w:tcPr>
            <w:tcW w:w="1274"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14.4</w:t>
            </w:r>
          </w:p>
        </w:tc>
        <w:tc>
          <w:tcPr>
            <w:tcW w:w="136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14.5</w:t>
            </w:r>
          </w:p>
        </w:tc>
        <w:tc>
          <w:tcPr>
            <w:tcW w:w="897"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0.01</w:t>
            </w:r>
          </w:p>
        </w:tc>
        <w:tc>
          <w:tcPr>
            <w:tcW w:w="85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0.13</w:t>
            </w:r>
          </w:p>
        </w:tc>
        <w:tc>
          <w:tcPr>
            <w:tcW w:w="855" w:type="dxa"/>
            <w:tcBorders>
              <w:top w:val="single" w:sz="4" w:space="0" w:color="auto"/>
              <w:left w:val="single" w:sz="4" w:space="0" w:color="auto"/>
              <w:bottom w:val="single" w:sz="4" w:space="0" w:color="000000" w:themeColor="text1"/>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1.82</w:t>
            </w:r>
          </w:p>
        </w:tc>
        <w:tc>
          <w:tcPr>
            <w:tcW w:w="1269" w:type="dxa"/>
            <w:tcBorders>
              <w:top w:val="single" w:sz="4" w:space="0" w:color="auto"/>
              <w:left w:val="single" w:sz="4" w:space="0" w:color="auto"/>
              <w:bottom w:val="single" w:sz="4" w:space="0" w:color="000000" w:themeColor="text1"/>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72.22</w:t>
            </w:r>
          </w:p>
        </w:tc>
      </w:tr>
      <w:tr w:rsidR="00F36437" w:rsidTr="00110DB1">
        <w:tc>
          <w:tcPr>
            <w:tcW w:w="56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12</w:t>
            </w:r>
          </w:p>
        </w:tc>
        <w:tc>
          <w:tcPr>
            <w:tcW w:w="851"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0.303</w:t>
            </w:r>
          </w:p>
        </w:tc>
        <w:tc>
          <w:tcPr>
            <w:tcW w:w="84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3.636</w:t>
            </w:r>
          </w:p>
        </w:tc>
        <w:tc>
          <w:tcPr>
            <w:tcW w:w="1417"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60</w:t>
            </w:r>
          </w:p>
        </w:tc>
        <w:tc>
          <w:tcPr>
            <w:tcW w:w="1274"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18</w:t>
            </w:r>
          </w:p>
        </w:tc>
        <w:tc>
          <w:tcPr>
            <w:tcW w:w="136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17.9</w:t>
            </w:r>
          </w:p>
        </w:tc>
        <w:tc>
          <w:tcPr>
            <w:tcW w:w="897"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0.01</w:t>
            </w:r>
          </w:p>
        </w:tc>
        <w:tc>
          <w:tcPr>
            <w:tcW w:w="85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0.17</w:t>
            </w:r>
          </w:p>
        </w:tc>
        <w:tc>
          <w:tcPr>
            <w:tcW w:w="855"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3.043</w:t>
            </w:r>
          </w:p>
        </w:tc>
        <w:tc>
          <w:tcPr>
            <w:tcW w:w="1269" w:type="dxa"/>
            <w:tcBorders>
              <w:top w:val="single" w:sz="4" w:space="0" w:color="auto"/>
              <w:left w:val="single" w:sz="4" w:space="0" w:color="auto"/>
              <w:bottom w:val="single" w:sz="4" w:space="0" w:color="000000" w:themeColor="text1"/>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83.69</w:t>
            </w:r>
          </w:p>
        </w:tc>
      </w:tr>
      <w:tr w:rsidR="00F36437" w:rsidTr="00110DB1">
        <w:tc>
          <w:tcPr>
            <w:tcW w:w="56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12</w:t>
            </w:r>
          </w:p>
        </w:tc>
        <w:tc>
          <w:tcPr>
            <w:tcW w:w="851"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0.45</w:t>
            </w:r>
          </w:p>
        </w:tc>
        <w:tc>
          <w:tcPr>
            <w:tcW w:w="84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5.4</w:t>
            </w:r>
          </w:p>
        </w:tc>
        <w:tc>
          <w:tcPr>
            <w:tcW w:w="1417"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65</w:t>
            </w:r>
          </w:p>
        </w:tc>
        <w:tc>
          <w:tcPr>
            <w:tcW w:w="1274"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22.28</w:t>
            </w:r>
          </w:p>
        </w:tc>
        <w:tc>
          <w:tcPr>
            <w:tcW w:w="136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21.8</w:t>
            </w:r>
          </w:p>
        </w:tc>
        <w:tc>
          <w:tcPr>
            <w:tcW w:w="897"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0.48</w:t>
            </w:r>
          </w:p>
        </w:tc>
        <w:tc>
          <w:tcPr>
            <w:tcW w:w="85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0.2</w:t>
            </w:r>
          </w:p>
        </w:tc>
        <w:tc>
          <w:tcPr>
            <w:tcW w:w="855"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4.36</w:t>
            </w:r>
          </w:p>
        </w:tc>
        <w:tc>
          <w:tcPr>
            <w:tcW w:w="1269" w:type="dxa"/>
            <w:tcBorders>
              <w:top w:val="single" w:sz="4" w:space="0" w:color="000000" w:themeColor="text1"/>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80.07</w:t>
            </w:r>
          </w:p>
        </w:tc>
      </w:tr>
    </w:tbl>
    <w:p w:rsidR="00F36437" w:rsidRDefault="00110DB1" w:rsidP="00F36437">
      <w:pPr>
        <w:spacing w:line="360" w:lineRule="auto"/>
        <w:jc w:val="center"/>
        <w:rPr>
          <w:rFonts w:cs="Times New Roman"/>
          <w:szCs w:val="24"/>
        </w:rPr>
      </w:pPr>
      <w:r>
        <w:rPr>
          <w:noProof/>
          <w:lang w:eastAsia="id-ID"/>
        </w:rPr>
        <w:lastRenderedPageBreak/>
        <w:drawing>
          <wp:anchor distT="0" distB="0" distL="114300" distR="114300" simplePos="0" relativeHeight="251681792" behindDoc="1" locked="0" layoutInCell="1" allowOverlap="1">
            <wp:simplePos x="0" y="0"/>
            <wp:positionH relativeFrom="column">
              <wp:posOffset>3081020</wp:posOffset>
            </wp:positionH>
            <wp:positionV relativeFrom="paragraph">
              <wp:posOffset>103505</wp:posOffset>
            </wp:positionV>
            <wp:extent cx="3109595" cy="2630805"/>
            <wp:effectExtent l="19050" t="19050" r="14605" b="17145"/>
            <wp:wrapTight wrapText="bothSides">
              <wp:wrapPolygon edited="0">
                <wp:start x="-132" y="-156"/>
                <wp:lineTo x="-132" y="21741"/>
                <wp:lineTo x="21701" y="21741"/>
                <wp:lineTo x="21701" y="-156"/>
                <wp:lineTo x="-132" y="-156"/>
              </wp:wrapPolygon>
            </wp:wrapTight>
            <wp:docPr id="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cstate="print"/>
                    <a:srcRect/>
                    <a:stretch>
                      <a:fillRect/>
                    </a:stretch>
                  </pic:blipFill>
                  <pic:spPr bwMode="auto">
                    <a:xfrm>
                      <a:off x="0" y="0"/>
                      <a:ext cx="3109595" cy="2630805"/>
                    </a:xfrm>
                    <a:prstGeom prst="rect">
                      <a:avLst/>
                    </a:prstGeom>
                    <a:noFill/>
                    <a:ln w="9525">
                      <a:solidFill>
                        <a:srgbClr val="000000"/>
                      </a:solidFill>
                      <a:miter lim="800000"/>
                      <a:headEnd/>
                      <a:tailEnd/>
                    </a:ln>
                  </pic:spPr>
                </pic:pic>
              </a:graphicData>
            </a:graphic>
          </wp:anchor>
        </w:drawing>
      </w:r>
      <w:r>
        <w:rPr>
          <w:noProof/>
          <w:lang w:eastAsia="id-ID"/>
        </w:rPr>
        <w:drawing>
          <wp:anchor distT="0" distB="0" distL="114300" distR="114300" simplePos="0" relativeHeight="251682816" behindDoc="1" locked="0" layoutInCell="1" allowOverlap="1">
            <wp:simplePos x="0" y="0"/>
            <wp:positionH relativeFrom="column">
              <wp:posOffset>-297815</wp:posOffset>
            </wp:positionH>
            <wp:positionV relativeFrom="paragraph">
              <wp:posOffset>103505</wp:posOffset>
            </wp:positionV>
            <wp:extent cx="3206750" cy="2629535"/>
            <wp:effectExtent l="19050" t="19050" r="12700" b="18415"/>
            <wp:wrapTight wrapText="bothSides">
              <wp:wrapPolygon edited="0">
                <wp:start x="-128" y="-156"/>
                <wp:lineTo x="-128" y="21751"/>
                <wp:lineTo x="21686" y="21751"/>
                <wp:lineTo x="21686" y="-156"/>
                <wp:lineTo x="-128" y="-156"/>
              </wp:wrapPolygon>
            </wp:wrapTight>
            <wp:docPr id="2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cstate="print"/>
                    <a:srcRect/>
                    <a:stretch>
                      <a:fillRect/>
                    </a:stretch>
                  </pic:blipFill>
                  <pic:spPr bwMode="auto">
                    <a:xfrm>
                      <a:off x="0" y="0"/>
                      <a:ext cx="3206750" cy="2629535"/>
                    </a:xfrm>
                    <a:prstGeom prst="rect">
                      <a:avLst/>
                    </a:prstGeom>
                    <a:noFill/>
                    <a:ln w="9525">
                      <a:solidFill>
                        <a:srgbClr val="000000"/>
                      </a:solidFill>
                      <a:miter lim="800000"/>
                      <a:headEnd/>
                      <a:tailEnd/>
                    </a:ln>
                  </pic:spPr>
                </pic:pic>
              </a:graphicData>
            </a:graphic>
          </wp:anchor>
        </w:drawing>
      </w:r>
      <w:r w:rsidR="00F36437">
        <w:rPr>
          <w:rFonts w:cs="Times New Roman"/>
          <w:szCs w:val="24"/>
        </w:rPr>
        <w:t>(a)</w:t>
      </w:r>
      <w:r w:rsidR="00F36437">
        <w:rPr>
          <w:rFonts w:cs="Times New Roman"/>
          <w:szCs w:val="24"/>
        </w:rPr>
        <w:tab/>
      </w:r>
      <w:r w:rsidR="00F36437">
        <w:rPr>
          <w:rFonts w:cs="Times New Roman"/>
          <w:szCs w:val="24"/>
        </w:rPr>
        <w:tab/>
      </w:r>
      <w:r w:rsidR="00F36437">
        <w:rPr>
          <w:rFonts w:cs="Times New Roman"/>
          <w:szCs w:val="24"/>
        </w:rPr>
        <w:tab/>
      </w:r>
      <w:r w:rsidR="00F36437">
        <w:rPr>
          <w:rFonts w:cs="Times New Roman"/>
          <w:szCs w:val="24"/>
        </w:rPr>
        <w:tab/>
      </w:r>
      <w:r w:rsidR="00F36437">
        <w:rPr>
          <w:rFonts w:cs="Times New Roman"/>
          <w:szCs w:val="24"/>
        </w:rPr>
        <w:tab/>
      </w:r>
      <w:r w:rsidR="00F36437">
        <w:rPr>
          <w:rFonts w:cs="Times New Roman"/>
          <w:szCs w:val="24"/>
        </w:rPr>
        <w:tab/>
        <w:t xml:space="preserve"> </w:t>
      </w:r>
      <w:r w:rsidR="00F36437">
        <w:rPr>
          <w:rFonts w:cs="Times New Roman"/>
          <w:szCs w:val="24"/>
        </w:rPr>
        <w:tab/>
      </w:r>
      <w:r w:rsidR="00F36437">
        <w:rPr>
          <w:rFonts w:cs="Times New Roman"/>
          <w:szCs w:val="24"/>
        </w:rPr>
        <w:tab/>
        <w:t>(b)</w:t>
      </w:r>
    </w:p>
    <w:p w:rsidR="00F36437" w:rsidRDefault="00F36437" w:rsidP="00F36437">
      <w:pPr>
        <w:spacing w:line="360" w:lineRule="auto"/>
        <w:jc w:val="center"/>
        <w:rPr>
          <w:rFonts w:cs="Times New Roman"/>
          <w:szCs w:val="24"/>
        </w:rPr>
      </w:pPr>
      <w:r>
        <w:rPr>
          <w:rFonts w:cs="Times New Roman"/>
          <w:szCs w:val="24"/>
        </w:rPr>
        <w:t>Gambar 4.5 Grafik Perbandingan Arus dan Tegangan Keluaran Beban 120Ω</w:t>
      </w:r>
    </w:p>
    <w:p w:rsidR="00F36437" w:rsidRDefault="00F36437" w:rsidP="00F36437">
      <w:pPr>
        <w:spacing w:line="360" w:lineRule="auto"/>
        <w:jc w:val="both"/>
        <w:rPr>
          <w:rFonts w:cs="Times New Roman"/>
          <w:szCs w:val="24"/>
        </w:rPr>
      </w:pPr>
      <w:r>
        <w:rPr>
          <w:rFonts w:cs="Times New Roman"/>
          <w:szCs w:val="24"/>
        </w:rPr>
        <w:tab/>
        <w:t>Hasil pengujian Konverter SEPIC menggunakan beban 68Ω disajikan dalam Tabel 4.2 sebagai berikut :</w:t>
      </w:r>
    </w:p>
    <w:p w:rsidR="00F36437" w:rsidRDefault="00F36437" w:rsidP="00F36437">
      <w:pPr>
        <w:spacing w:line="360" w:lineRule="auto"/>
        <w:jc w:val="center"/>
        <w:rPr>
          <w:rFonts w:cs="Times New Roman"/>
          <w:szCs w:val="24"/>
        </w:rPr>
      </w:pPr>
      <w:r>
        <w:rPr>
          <w:rFonts w:cs="Times New Roman"/>
          <w:szCs w:val="24"/>
        </w:rPr>
        <w:t>Tabel 4.2 Pengujian Konverter SEPIC dengan Beban 68Ω</w:t>
      </w:r>
    </w:p>
    <w:tbl>
      <w:tblPr>
        <w:tblStyle w:val="TableGrid"/>
        <w:tblW w:w="10349" w:type="dxa"/>
        <w:tblInd w:w="-318" w:type="dxa"/>
        <w:tblLayout w:type="fixed"/>
        <w:tblLook w:val="04A0"/>
      </w:tblPr>
      <w:tblGrid>
        <w:gridCol w:w="569"/>
        <w:gridCol w:w="851"/>
        <w:gridCol w:w="849"/>
        <w:gridCol w:w="1417"/>
        <w:gridCol w:w="1274"/>
        <w:gridCol w:w="1369"/>
        <w:gridCol w:w="897"/>
        <w:gridCol w:w="850"/>
        <w:gridCol w:w="855"/>
        <w:gridCol w:w="1418"/>
      </w:tblGrid>
      <w:tr w:rsidR="00F36437" w:rsidTr="00110DB1">
        <w:tc>
          <w:tcPr>
            <w:tcW w:w="569" w:type="dxa"/>
            <w:vMerge w:val="restart"/>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vertAlign w:val="subscript"/>
              </w:rPr>
            </w:pPr>
            <w:r>
              <w:rPr>
                <w:rFonts w:cs="Times New Roman"/>
                <w:i/>
                <w:sz w:val="24"/>
                <w:szCs w:val="24"/>
              </w:rPr>
              <w:t>V</w:t>
            </w:r>
            <w:r>
              <w:rPr>
                <w:rFonts w:cs="Times New Roman"/>
                <w:sz w:val="24"/>
                <w:szCs w:val="24"/>
                <w:vertAlign w:val="subscript"/>
              </w:rPr>
              <w:t>in</w:t>
            </w:r>
          </w:p>
          <w:p w:rsidR="00F36437" w:rsidRDefault="00F36437" w:rsidP="009456D4">
            <w:pPr>
              <w:spacing w:line="360" w:lineRule="auto"/>
              <w:jc w:val="center"/>
              <w:rPr>
                <w:rFonts w:cs="Times New Roman"/>
                <w:sz w:val="24"/>
                <w:szCs w:val="24"/>
              </w:rPr>
            </w:pPr>
            <w:r>
              <w:rPr>
                <w:rFonts w:cs="Times New Roman"/>
                <w:sz w:val="24"/>
                <w:szCs w:val="24"/>
              </w:rPr>
              <w:t>(V)</w:t>
            </w:r>
          </w:p>
        </w:tc>
        <w:tc>
          <w:tcPr>
            <w:tcW w:w="851" w:type="dxa"/>
            <w:vMerge w:val="restart"/>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i/>
                <w:sz w:val="24"/>
                <w:szCs w:val="24"/>
                <w:vertAlign w:val="subscript"/>
              </w:rPr>
            </w:pPr>
            <w:r>
              <w:rPr>
                <w:rFonts w:cs="Times New Roman"/>
                <w:i/>
                <w:sz w:val="24"/>
                <w:szCs w:val="24"/>
              </w:rPr>
              <w:t>I</w:t>
            </w:r>
            <w:r>
              <w:rPr>
                <w:rFonts w:cs="Times New Roman"/>
                <w:i/>
                <w:sz w:val="24"/>
                <w:szCs w:val="24"/>
                <w:vertAlign w:val="subscript"/>
              </w:rPr>
              <w:t>in</w:t>
            </w:r>
          </w:p>
          <w:p w:rsidR="00F36437" w:rsidRDefault="00F36437" w:rsidP="009456D4">
            <w:pPr>
              <w:spacing w:line="360" w:lineRule="auto"/>
              <w:jc w:val="center"/>
              <w:rPr>
                <w:rFonts w:cs="Times New Roman"/>
                <w:sz w:val="24"/>
                <w:szCs w:val="24"/>
              </w:rPr>
            </w:pPr>
            <w:r>
              <w:rPr>
                <w:rFonts w:cs="Times New Roman"/>
                <w:sz w:val="24"/>
                <w:szCs w:val="24"/>
              </w:rPr>
              <w:t>(A)</w:t>
            </w:r>
          </w:p>
        </w:tc>
        <w:tc>
          <w:tcPr>
            <w:tcW w:w="849" w:type="dxa"/>
            <w:vMerge w:val="restart"/>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i/>
                <w:sz w:val="24"/>
                <w:szCs w:val="24"/>
                <w:vertAlign w:val="subscript"/>
              </w:rPr>
            </w:pPr>
            <w:r>
              <w:rPr>
                <w:rFonts w:cs="Times New Roman"/>
                <w:i/>
                <w:sz w:val="24"/>
                <w:szCs w:val="24"/>
              </w:rPr>
              <w:t>P</w:t>
            </w:r>
            <w:r>
              <w:rPr>
                <w:rFonts w:cs="Times New Roman"/>
                <w:i/>
                <w:sz w:val="24"/>
                <w:szCs w:val="24"/>
                <w:vertAlign w:val="subscript"/>
              </w:rPr>
              <w:t>in</w:t>
            </w:r>
          </w:p>
          <w:p w:rsidR="00F36437" w:rsidRDefault="00F36437" w:rsidP="009456D4">
            <w:pPr>
              <w:spacing w:line="360" w:lineRule="auto"/>
              <w:jc w:val="center"/>
              <w:rPr>
                <w:rFonts w:cs="Times New Roman"/>
                <w:sz w:val="24"/>
                <w:szCs w:val="24"/>
              </w:rPr>
            </w:pPr>
            <w:r>
              <w:rPr>
                <w:rFonts w:cs="Times New Roman"/>
                <w:sz w:val="24"/>
                <w:szCs w:val="24"/>
              </w:rPr>
              <w:t>(Watt)</w:t>
            </w:r>
          </w:p>
        </w:tc>
        <w:tc>
          <w:tcPr>
            <w:tcW w:w="1417" w:type="dxa"/>
            <w:vMerge w:val="restart"/>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Duty cycle (%)</w:t>
            </w:r>
          </w:p>
        </w:tc>
        <w:tc>
          <w:tcPr>
            <w:tcW w:w="2643" w:type="dxa"/>
            <w:gridSpan w:val="2"/>
            <w:tcBorders>
              <w:top w:val="single" w:sz="4" w:space="0" w:color="auto"/>
              <w:left w:val="single" w:sz="4" w:space="0" w:color="auto"/>
              <w:bottom w:val="single" w:sz="4" w:space="0" w:color="auto"/>
              <w:right w:val="nil"/>
            </w:tcBorders>
            <w:hideMark/>
          </w:tcPr>
          <w:p w:rsidR="00F36437" w:rsidRDefault="00F36437" w:rsidP="009456D4">
            <w:pPr>
              <w:spacing w:line="360" w:lineRule="auto"/>
              <w:jc w:val="center"/>
              <w:rPr>
                <w:rFonts w:cs="Times New Roman"/>
                <w:i/>
                <w:sz w:val="24"/>
                <w:szCs w:val="24"/>
              </w:rPr>
            </w:pPr>
            <w:r>
              <w:rPr>
                <w:rFonts w:cs="Times New Roman"/>
                <w:i/>
                <w:sz w:val="24"/>
                <w:szCs w:val="24"/>
              </w:rPr>
              <w:t>V</w:t>
            </w:r>
            <w:r>
              <w:rPr>
                <w:rFonts w:cs="Times New Roman"/>
                <w:i/>
                <w:sz w:val="24"/>
                <w:szCs w:val="24"/>
                <w:vertAlign w:val="subscript"/>
              </w:rPr>
              <w:t>out</w:t>
            </w:r>
          </w:p>
        </w:tc>
        <w:tc>
          <w:tcPr>
            <w:tcW w:w="897" w:type="dxa"/>
            <w:tcBorders>
              <w:top w:val="single" w:sz="4" w:space="0" w:color="auto"/>
              <w:left w:val="nil"/>
              <w:bottom w:val="single" w:sz="4" w:space="0" w:color="000000" w:themeColor="text1"/>
              <w:right w:val="single" w:sz="4" w:space="0" w:color="auto"/>
            </w:tcBorders>
          </w:tcPr>
          <w:p w:rsidR="00F36437" w:rsidRDefault="00F36437" w:rsidP="009456D4">
            <w:pPr>
              <w:spacing w:line="360" w:lineRule="auto"/>
              <w:jc w:val="center"/>
              <w:rPr>
                <w:rFonts w:cs="Times New Roman"/>
                <w:sz w:val="24"/>
                <w:szCs w:val="24"/>
              </w:rPr>
            </w:pPr>
          </w:p>
        </w:tc>
        <w:tc>
          <w:tcPr>
            <w:tcW w:w="850" w:type="dxa"/>
            <w:vMerge w:val="restart"/>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i/>
                <w:sz w:val="24"/>
                <w:szCs w:val="24"/>
                <w:vertAlign w:val="subscript"/>
              </w:rPr>
            </w:pPr>
            <w:r>
              <w:rPr>
                <w:rFonts w:cs="Times New Roman"/>
                <w:i/>
                <w:sz w:val="24"/>
                <w:szCs w:val="24"/>
              </w:rPr>
              <w:t>I</w:t>
            </w:r>
            <w:r>
              <w:rPr>
                <w:rFonts w:cs="Times New Roman"/>
                <w:i/>
                <w:sz w:val="24"/>
                <w:szCs w:val="24"/>
                <w:vertAlign w:val="subscript"/>
              </w:rPr>
              <w:t>out</w:t>
            </w:r>
          </w:p>
          <w:p w:rsidR="00F36437" w:rsidRDefault="00F36437" w:rsidP="009456D4">
            <w:pPr>
              <w:spacing w:line="360" w:lineRule="auto"/>
              <w:jc w:val="center"/>
              <w:rPr>
                <w:rFonts w:cs="Times New Roman"/>
                <w:sz w:val="24"/>
                <w:szCs w:val="24"/>
              </w:rPr>
            </w:pPr>
            <w:r>
              <w:rPr>
                <w:rFonts w:cs="Times New Roman"/>
                <w:sz w:val="24"/>
                <w:szCs w:val="24"/>
              </w:rPr>
              <w:t>(A)</w:t>
            </w:r>
          </w:p>
        </w:tc>
        <w:tc>
          <w:tcPr>
            <w:tcW w:w="855" w:type="dxa"/>
            <w:vMerge w:val="restart"/>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i/>
                <w:sz w:val="24"/>
                <w:szCs w:val="24"/>
                <w:vertAlign w:val="subscript"/>
              </w:rPr>
            </w:pPr>
            <w:r>
              <w:rPr>
                <w:rFonts w:cs="Times New Roman"/>
                <w:i/>
                <w:sz w:val="24"/>
                <w:szCs w:val="24"/>
              </w:rPr>
              <w:t>P</w:t>
            </w:r>
            <w:r>
              <w:rPr>
                <w:rFonts w:cs="Times New Roman"/>
                <w:i/>
                <w:sz w:val="24"/>
                <w:szCs w:val="24"/>
                <w:vertAlign w:val="subscript"/>
              </w:rPr>
              <w:t>out</w:t>
            </w:r>
          </w:p>
          <w:p w:rsidR="00F36437" w:rsidRDefault="00F36437" w:rsidP="009456D4">
            <w:pPr>
              <w:spacing w:line="360" w:lineRule="auto"/>
              <w:jc w:val="center"/>
              <w:rPr>
                <w:rFonts w:cs="Times New Roman"/>
                <w:sz w:val="24"/>
                <w:szCs w:val="24"/>
              </w:rPr>
            </w:pPr>
            <w:r>
              <w:rPr>
                <w:rFonts w:cs="Times New Roman"/>
                <w:sz w:val="24"/>
                <w:szCs w:val="24"/>
              </w:rPr>
              <w:t>(Watt)</w:t>
            </w:r>
          </w:p>
        </w:tc>
        <w:tc>
          <w:tcPr>
            <w:tcW w:w="1418" w:type="dxa"/>
            <w:vMerge w:val="restart"/>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Efisiensi</w:t>
            </w:r>
          </w:p>
          <w:p w:rsidR="00F36437" w:rsidRDefault="00F36437" w:rsidP="009456D4">
            <w:pPr>
              <w:spacing w:line="360" w:lineRule="auto"/>
              <w:jc w:val="center"/>
              <w:rPr>
                <w:rFonts w:cs="Times New Roman"/>
                <w:sz w:val="24"/>
                <w:szCs w:val="24"/>
              </w:rPr>
            </w:pPr>
            <w:r>
              <w:rPr>
                <w:rFonts w:cs="Times New Roman"/>
                <w:sz w:val="24"/>
                <w:szCs w:val="24"/>
              </w:rPr>
              <w:t>(%)</w:t>
            </w:r>
          </w:p>
          <w:p w:rsidR="00110DB1" w:rsidRDefault="00110DB1" w:rsidP="009456D4">
            <w:pPr>
              <w:spacing w:line="360" w:lineRule="auto"/>
              <w:jc w:val="center"/>
              <w:rPr>
                <w:rFonts w:cs="Times New Roman"/>
                <w:sz w:val="24"/>
                <w:szCs w:val="24"/>
              </w:rPr>
            </w:pPr>
            <w:r>
              <w:rPr>
                <w:rFonts w:cs="Times New Roman"/>
                <w:sz w:val="24"/>
                <w:szCs w:val="24"/>
              </w:rPr>
              <w:t>(Pers. 2.5)</w:t>
            </w:r>
          </w:p>
        </w:tc>
      </w:tr>
      <w:tr w:rsidR="00F36437" w:rsidTr="00110DB1">
        <w:tc>
          <w:tcPr>
            <w:tcW w:w="569" w:type="dxa"/>
            <w:vMerge/>
            <w:tcBorders>
              <w:top w:val="single" w:sz="4" w:space="0" w:color="auto"/>
              <w:left w:val="single" w:sz="4" w:space="0" w:color="auto"/>
              <w:bottom w:val="single" w:sz="4" w:space="0" w:color="auto"/>
              <w:right w:val="single" w:sz="4" w:space="0" w:color="auto"/>
            </w:tcBorders>
            <w:vAlign w:val="center"/>
            <w:hideMark/>
          </w:tcPr>
          <w:p w:rsidR="00F36437" w:rsidRDefault="00F36437" w:rsidP="009456D4">
            <w:pPr>
              <w:rPr>
                <w:rFonts w:cs="Times New Roman"/>
                <w:sz w:val="24"/>
                <w:szCs w:val="2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F36437" w:rsidRDefault="00F36437" w:rsidP="009456D4">
            <w:pPr>
              <w:rPr>
                <w:rFonts w:cs="Times New Roman"/>
                <w:sz w:val="24"/>
                <w:szCs w:val="24"/>
              </w:rPr>
            </w:pPr>
          </w:p>
        </w:tc>
        <w:tc>
          <w:tcPr>
            <w:tcW w:w="849" w:type="dxa"/>
            <w:vMerge/>
            <w:tcBorders>
              <w:top w:val="single" w:sz="4" w:space="0" w:color="auto"/>
              <w:left w:val="single" w:sz="4" w:space="0" w:color="auto"/>
              <w:bottom w:val="single" w:sz="4" w:space="0" w:color="auto"/>
              <w:right w:val="single" w:sz="4" w:space="0" w:color="auto"/>
            </w:tcBorders>
            <w:vAlign w:val="center"/>
            <w:hideMark/>
          </w:tcPr>
          <w:p w:rsidR="00F36437" w:rsidRDefault="00F36437" w:rsidP="009456D4">
            <w:pPr>
              <w:rPr>
                <w:rFonts w:cs="Times New Roman"/>
                <w:sz w:val="24"/>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F36437" w:rsidRDefault="00F36437" w:rsidP="009456D4">
            <w:pPr>
              <w:rPr>
                <w:rFonts w:cs="Times New Roman"/>
                <w:sz w:val="24"/>
                <w:szCs w:val="24"/>
              </w:rPr>
            </w:pPr>
          </w:p>
        </w:tc>
        <w:tc>
          <w:tcPr>
            <w:tcW w:w="1274"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Matematis</w:t>
            </w:r>
          </w:p>
          <w:p w:rsidR="00110DB1" w:rsidRDefault="00110DB1" w:rsidP="009456D4">
            <w:pPr>
              <w:spacing w:line="360" w:lineRule="auto"/>
              <w:jc w:val="center"/>
              <w:rPr>
                <w:rFonts w:cs="Times New Roman"/>
                <w:sz w:val="24"/>
                <w:szCs w:val="24"/>
              </w:rPr>
            </w:pPr>
            <w:r>
              <w:rPr>
                <w:rFonts w:cs="Times New Roman"/>
                <w:sz w:val="24"/>
                <w:szCs w:val="24"/>
              </w:rPr>
              <w:t>(Pers. 2.1)</w:t>
            </w:r>
          </w:p>
        </w:tc>
        <w:tc>
          <w:tcPr>
            <w:tcW w:w="1369" w:type="dxa"/>
            <w:tcBorders>
              <w:top w:val="single" w:sz="4" w:space="0" w:color="auto"/>
              <w:left w:val="single" w:sz="4" w:space="0" w:color="auto"/>
              <w:bottom w:val="single" w:sz="4" w:space="0" w:color="auto"/>
              <w:right w:val="single" w:sz="4" w:space="0" w:color="000000" w:themeColor="text1"/>
            </w:tcBorders>
            <w:hideMark/>
          </w:tcPr>
          <w:p w:rsidR="00F36437" w:rsidRDefault="00F36437" w:rsidP="009456D4">
            <w:pPr>
              <w:spacing w:line="360" w:lineRule="auto"/>
              <w:jc w:val="center"/>
              <w:rPr>
                <w:rFonts w:cs="Times New Roman"/>
                <w:sz w:val="24"/>
                <w:szCs w:val="24"/>
              </w:rPr>
            </w:pPr>
            <w:r>
              <w:rPr>
                <w:rFonts w:cs="Times New Roman"/>
                <w:sz w:val="24"/>
                <w:szCs w:val="24"/>
              </w:rPr>
              <w:t>Pengukuran</w:t>
            </w:r>
          </w:p>
        </w:tc>
        <w:tc>
          <w:tcPr>
            <w:tcW w:w="897" w:type="dxa"/>
            <w:tcBorders>
              <w:top w:val="single" w:sz="4" w:space="0" w:color="000000" w:themeColor="text1"/>
              <w:left w:val="single" w:sz="4" w:space="0" w:color="000000" w:themeColor="text1"/>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Selisih</w:t>
            </w: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F36437" w:rsidRDefault="00F36437" w:rsidP="009456D4">
            <w:pPr>
              <w:rPr>
                <w:rFonts w:cs="Times New Roman"/>
                <w:sz w:val="24"/>
                <w:szCs w:val="24"/>
              </w:rPr>
            </w:pPr>
          </w:p>
        </w:tc>
        <w:tc>
          <w:tcPr>
            <w:tcW w:w="855" w:type="dxa"/>
            <w:vMerge/>
            <w:tcBorders>
              <w:top w:val="single" w:sz="4" w:space="0" w:color="auto"/>
              <w:left w:val="single" w:sz="4" w:space="0" w:color="auto"/>
              <w:bottom w:val="single" w:sz="4" w:space="0" w:color="auto"/>
              <w:right w:val="single" w:sz="4" w:space="0" w:color="auto"/>
            </w:tcBorders>
            <w:vAlign w:val="center"/>
            <w:hideMark/>
          </w:tcPr>
          <w:p w:rsidR="00F36437" w:rsidRDefault="00F36437" w:rsidP="009456D4">
            <w:pPr>
              <w:rPr>
                <w:rFonts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F36437" w:rsidRDefault="00F36437" w:rsidP="009456D4">
            <w:pPr>
              <w:rPr>
                <w:rFonts w:cs="Times New Roman"/>
                <w:sz w:val="24"/>
                <w:szCs w:val="24"/>
              </w:rPr>
            </w:pPr>
          </w:p>
        </w:tc>
      </w:tr>
      <w:tr w:rsidR="00F36437" w:rsidTr="00110DB1">
        <w:tc>
          <w:tcPr>
            <w:tcW w:w="56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12</w:t>
            </w:r>
          </w:p>
        </w:tc>
        <w:tc>
          <w:tcPr>
            <w:tcW w:w="851"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0.01</w:t>
            </w:r>
          </w:p>
        </w:tc>
        <w:tc>
          <w:tcPr>
            <w:tcW w:w="84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0.12</w:t>
            </w:r>
          </w:p>
        </w:tc>
        <w:tc>
          <w:tcPr>
            <w:tcW w:w="1417"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10</w:t>
            </w:r>
          </w:p>
        </w:tc>
        <w:tc>
          <w:tcPr>
            <w:tcW w:w="1274"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1.3</w:t>
            </w:r>
          </w:p>
        </w:tc>
        <w:tc>
          <w:tcPr>
            <w:tcW w:w="136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1.6</w:t>
            </w:r>
          </w:p>
        </w:tc>
        <w:tc>
          <w:tcPr>
            <w:tcW w:w="897" w:type="dxa"/>
            <w:tcBorders>
              <w:top w:val="single" w:sz="4" w:space="0" w:color="auto"/>
              <w:left w:val="single" w:sz="4" w:space="0" w:color="auto"/>
              <w:bottom w:val="single" w:sz="4" w:space="0" w:color="auto"/>
              <w:right w:val="single" w:sz="4" w:space="0" w:color="auto"/>
            </w:tcBorders>
          </w:tcPr>
          <w:p w:rsidR="00F36437" w:rsidRDefault="00F36437" w:rsidP="009456D4">
            <w:pPr>
              <w:spacing w:line="360" w:lineRule="auto"/>
              <w:jc w:val="center"/>
              <w:rPr>
                <w:rFonts w:cs="Times New Roman"/>
                <w:sz w:val="24"/>
                <w:szCs w:val="24"/>
              </w:rPr>
            </w:pPr>
            <w:r>
              <w:rPr>
                <w:rFonts w:cs="Times New Roman"/>
                <w:sz w:val="24"/>
                <w:szCs w:val="24"/>
              </w:rPr>
              <w:t>0.3</w:t>
            </w:r>
          </w:p>
        </w:tc>
        <w:tc>
          <w:tcPr>
            <w:tcW w:w="85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0.04</w:t>
            </w:r>
          </w:p>
        </w:tc>
        <w:tc>
          <w:tcPr>
            <w:tcW w:w="855"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0.064</w:t>
            </w:r>
          </w:p>
        </w:tc>
        <w:tc>
          <w:tcPr>
            <w:tcW w:w="1418"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53.33</w:t>
            </w:r>
          </w:p>
        </w:tc>
      </w:tr>
      <w:tr w:rsidR="00F36437" w:rsidTr="00110DB1">
        <w:tc>
          <w:tcPr>
            <w:tcW w:w="56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12</w:t>
            </w:r>
          </w:p>
        </w:tc>
        <w:tc>
          <w:tcPr>
            <w:tcW w:w="851"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0.01</w:t>
            </w:r>
          </w:p>
        </w:tc>
        <w:tc>
          <w:tcPr>
            <w:tcW w:w="84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0.12</w:t>
            </w:r>
          </w:p>
        </w:tc>
        <w:tc>
          <w:tcPr>
            <w:tcW w:w="1417"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15</w:t>
            </w:r>
          </w:p>
        </w:tc>
        <w:tc>
          <w:tcPr>
            <w:tcW w:w="1274"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2.11</w:t>
            </w:r>
          </w:p>
        </w:tc>
        <w:tc>
          <w:tcPr>
            <w:tcW w:w="136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2</w:t>
            </w:r>
          </w:p>
        </w:tc>
        <w:tc>
          <w:tcPr>
            <w:tcW w:w="897" w:type="dxa"/>
            <w:tcBorders>
              <w:top w:val="single" w:sz="4" w:space="0" w:color="auto"/>
              <w:left w:val="single" w:sz="4" w:space="0" w:color="auto"/>
              <w:bottom w:val="single" w:sz="4" w:space="0" w:color="auto"/>
              <w:right w:val="single" w:sz="4" w:space="0" w:color="auto"/>
            </w:tcBorders>
          </w:tcPr>
          <w:p w:rsidR="00F36437" w:rsidRDefault="00F36437" w:rsidP="009456D4">
            <w:pPr>
              <w:spacing w:line="360" w:lineRule="auto"/>
              <w:jc w:val="center"/>
              <w:rPr>
                <w:rFonts w:cs="Times New Roman"/>
                <w:sz w:val="24"/>
                <w:szCs w:val="24"/>
              </w:rPr>
            </w:pPr>
            <w:r>
              <w:rPr>
                <w:rFonts w:cs="Times New Roman"/>
                <w:sz w:val="24"/>
                <w:szCs w:val="24"/>
              </w:rPr>
              <w:t>0.11</w:t>
            </w:r>
          </w:p>
        </w:tc>
        <w:tc>
          <w:tcPr>
            <w:tcW w:w="85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0.04</w:t>
            </w:r>
          </w:p>
        </w:tc>
        <w:tc>
          <w:tcPr>
            <w:tcW w:w="855"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0.08</w:t>
            </w:r>
          </w:p>
        </w:tc>
        <w:tc>
          <w:tcPr>
            <w:tcW w:w="1418"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66.66</w:t>
            </w:r>
          </w:p>
        </w:tc>
      </w:tr>
      <w:tr w:rsidR="00F36437" w:rsidTr="00110DB1">
        <w:tc>
          <w:tcPr>
            <w:tcW w:w="56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12</w:t>
            </w:r>
          </w:p>
        </w:tc>
        <w:tc>
          <w:tcPr>
            <w:tcW w:w="851"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0.02</w:t>
            </w:r>
          </w:p>
        </w:tc>
        <w:tc>
          <w:tcPr>
            <w:tcW w:w="84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0.24</w:t>
            </w:r>
          </w:p>
        </w:tc>
        <w:tc>
          <w:tcPr>
            <w:tcW w:w="1417"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20</w:t>
            </w:r>
          </w:p>
        </w:tc>
        <w:tc>
          <w:tcPr>
            <w:tcW w:w="1274"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3</w:t>
            </w:r>
          </w:p>
        </w:tc>
        <w:tc>
          <w:tcPr>
            <w:tcW w:w="136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2.8</w:t>
            </w:r>
          </w:p>
        </w:tc>
        <w:tc>
          <w:tcPr>
            <w:tcW w:w="897" w:type="dxa"/>
            <w:tcBorders>
              <w:top w:val="single" w:sz="4" w:space="0" w:color="auto"/>
              <w:left w:val="single" w:sz="4" w:space="0" w:color="auto"/>
              <w:bottom w:val="single" w:sz="4" w:space="0" w:color="auto"/>
              <w:right w:val="single" w:sz="4" w:space="0" w:color="auto"/>
            </w:tcBorders>
          </w:tcPr>
          <w:p w:rsidR="00F36437" w:rsidRDefault="00F36437" w:rsidP="009456D4">
            <w:pPr>
              <w:spacing w:line="360" w:lineRule="auto"/>
              <w:jc w:val="center"/>
              <w:rPr>
                <w:rFonts w:cs="Times New Roman"/>
                <w:sz w:val="24"/>
                <w:szCs w:val="24"/>
              </w:rPr>
            </w:pPr>
            <w:r>
              <w:rPr>
                <w:rFonts w:cs="Times New Roman"/>
                <w:sz w:val="24"/>
                <w:szCs w:val="24"/>
              </w:rPr>
              <w:t>0.2</w:t>
            </w:r>
          </w:p>
        </w:tc>
        <w:tc>
          <w:tcPr>
            <w:tcW w:w="85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0.05</w:t>
            </w:r>
          </w:p>
        </w:tc>
        <w:tc>
          <w:tcPr>
            <w:tcW w:w="855"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0.14</w:t>
            </w:r>
          </w:p>
        </w:tc>
        <w:tc>
          <w:tcPr>
            <w:tcW w:w="1418"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58</w:t>
            </w:r>
          </w:p>
        </w:tc>
      </w:tr>
      <w:tr w:rsidR="00F36437" w:rsidTr="00110DB1">
        <w:tc>
          <w:tcPr>
            <w:tcW w:w="56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12</w:t>
            </w:r>
          </w:p>
        </w:tc>
        <w:tc>
          <w:tcPr>
            <w:tcW w:w="851"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0.04</w:t>
            </w:r>
          </w:p>
        </w:tc>
        <w:tc>
          <w:tcPr>
            <w:tcW w:w="84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0.48</w:t>
            </w:r>
          </w:p>
        </w:tc>
        <w:tc>
          <w:tcPr>
            <w:tcW w:w="1417"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25</w:t>
            </w:r>
          </w:p>
        </w:tc>
        <w:tc>
          <w:tcPr>
            <w:tcW w:w="1274"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4</w:t>
            </w:r>
          </w:p>
        </w:tc>
        <w:tc>
          <w:tcPr>
            <w:tcW w:w="136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3.8</w:t>
            </w:r>
          </w:p>
        </w:tc>
        <w:tc>
          <w:tcPr>
            <w:tcW w:w="897" w:type="dxa"/>
            <w:tcBorders>
              <w:top w:val="single" w:sz="4" w:space="0" w:color="auto"/>
              <w:left w:val="single" w:sz="4" w:space="0" w:color="auto"/>
              <w:bottom w:val="single" w:sz="4" w:space="0" w:color="auto"/>
              <w:right w:val="single" w:sz="4" w:space="0" w:color="auto"/>
            </w:tcBorders>
          </w:tcPr>
          <w:p w:rsidR="00F36437" w:rsidRDefault="00F36437" w:rsidP="009456D4">
            <w:pPr>
              <w:spacing w:line="360" w:lineRule="auto"/>
              <w:jc w:val="center"/>
              <w:rPr>
                <w:rFonts w:cs="Times New Roman"/>
                <w:sz w:val="24"/>
                <w:szCs w:val="24"/>
              </w:rPr>
            </w:pPr>
            <w:r>
              <w:rPr>
                <w:rFonts w:cs="Times New Roman"/>
                <w:sz w:val="24"/>
                <w:szCs w:val="24"/>
              </w:rPr>
              <w:t>0.2</w:t>
            </w:r>
          </w:p>
        </w:tc>
        <w:tc>
          <w:tcPr>
            <w:tcW w:w="85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0.07</w:t>
            </w:r>
          </w:p>
        </w:tc>
        <w:tc>
          <w:tcPr>
            <w:tcW w:w="855"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0.266</w:t>
            </w:r>
          </w:p>
        </w:tc>
        <w:tc>
          <w:tcPr>
            <w:tcW w:w="1418"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55.41</w:t>
            </w:r>
          </w:p>
        </w:tc>
      </w:tr>
      <w:tr w:rsidR="00F36437" w:rsidTr="00110DB1">
        <w:tc>
          <w:tcPr>
            <w:tcW w:w="56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12</w:t>
            </w:r>
          </w:p>
        </w:tc>
        <w:tc>
          <w:tcPr>
            <w:tcW w:w="851"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0.05</w:t>
            </w:r>
          </w:p>
        </w:tc>
        <w:tc>
          <w:tcPr>
            <w:tcW w:w="84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0.60</w:t>
            </w:r>
          </w:p>
        </w:tc>
        <w:tc>
          <w:tcPr>
            <w:tcW w:w="1417"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30</w:t>
            </w:r>
          </w:p>
        </w:tc>
        <w:tc>
          <w:tcPr>
            <w:tcW w:w="1274"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5.14</w:t>
            </w:r>
          </w:p>
        </w:tc>
        <w:tc>
          <w:tcPr>
            <w:tcW w:w="136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4.8</w:t>
            </w:r>
          </w:p>
        </w:tc>
        <w:tc>
          <w:tcPr>
            <w:tcW w:w="897" w:type="dxa"/>
            <w:tcBorders>
              <w:top w:val="single" w:sz="4" w:space="0" w:color="auto"/>
              <w:left w:val="single" w:sz="4" w:space="0" w:color="auto"/>
              <w:bottom w:val="single" w:sz="4" w:space="0" w:color="auto"/>
              <w:right w:val="single" w:sz="4" w:space="0" w:color="auto"/>
            </w:tcBorders>
          </w:tcPr>
          <w:p w:rsidR="00F36437" w:rsidRDefault="00F36437" w:rsidP="009456D4">
            <w:pPr>
              <w:spacing w:line="360" w:lineRule="auto"/>
              <w:jc w:val="center"/>
              <w:rPr>
                <w:rFonts w:cs="Times New Roman"/>
                <w:sz w:val="24"/>
                <w:szCs w:val="24"/>
              </w:rPr>
            </w:pPr>
            <w:r>
              <w:rPr>
                <w:rFonts w:cs="Times New Roman"/>
                <w:sz w:val="24"/>
                <w:szCs w:val="24"/>
              </w:rPr>
              <w:t>0.34</w:t>
            </w:r>
          </w:p>
        </w:tc>
        <w:tc>
          <w:tcPr>
            <w:tcW w:w="85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0.08</w:t>
            </w:r>
          </w:p>
        </w:tc>
        <w:tc>
          <w:tcPr>
            <w:tcW w:w="855"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0.384</w:t>
            </w:r>
          </w:p>
        </w:tc>
        <w:tc>
          <w:tcPr>
            <w:tcW w:w="1418"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64</w:t>
            </w:r>
          </w:p>
        </w:tc>
      </w:tr>
      <w:tr w:rsidR="00F36437" w:rsidTr="00110DB1">
        <w:tc>
          <w:tcPr>
            <w:tcW w:w="56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12</w:t>
            </w:r>
          </w:p>
        </w:tc>
        <w:tc>
          <w:tcPr>
            <w:tcW w:w="851"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0.08</w:t>
            </w:r>
          </w:p>
        </w:tc>
        <w:tc>
          <w:tcPr>
            <w:tcW w:w="84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0.96</w:t>
            </w:r>
          </w:p>
        </w:tc>
        <w:tc>
          <w:tcPr>
            <w:tcW w:w="1417"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35</w:t>
            </w:r>
          </w:p>
        </w:tc>
        <w:tc>
          <w:tcPr>
            <w:tcW w:w="1274"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6.46</w:t>
            </w:r>
          </w:p>
        </w:tc>
        <w:tc>
          <w:tcPr>
            <w:tcW w:w="136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6.2</w:t>
            </w:r>
          </w:p>
        </w:tc>
        <w:tc>
          <w:tcPr>
            <w:tcW w:w="897" w:type="dxa"/>
            <w:tcBorders>
              <w:top w:val="single" w:sz="4" w:space="0" w:color="auto"/>
              <w:left w:val="single" w:sz="4" w:space="0" w:color="auto"/>
              <w:bottom w:val="single" w:sz="4" w:space="0" w:color="auto"/>
              <w:right w:val="single" w:sz="4" w:space="0" w:color="auto"/>
            </w:tcBorders>
          </w:tcPr>
          <w:p w:rsidR="00F36437" w:rsidRDefault="00F36437" w:rsidP="009456D4">
            <w:pPr>
              <w:spacing w:line="360" w:lineRule="auto"/>
              <w:jc w:val="center"/>
              <w:rPr>
                <w:rFonts w:cs="Times New Roman"/>
                <w:sz w:val="24"/>
                <w:szCs w:val="24"/>
              </w:rPr>
            </w:pPr>
            <w:r>
              <w:rPr>
                <w:rFonts w:cs="Times New Roman"/>
                <w:sz w:val="24"/>
                <w:szCs w:val="24"/>
              </w:rPr>
              <w:t>0.26</w:t>
            </w:r>
          </w:p>
        </w:tc>
        <w:tc>
          <w:tcPr>
            <w:tcW w:w="85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0.1</w:t>
            </w:r>
          </w:p>
        </w:tc>
        <w:tc>
          <w:tcPr>
            <w:tcW w:w="855"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0.682</w:t>
            </w:r>
          </w:p>
        </w:tc>
        <w:tc>
          <w:tcPr>
            <w:tcW w:w="1418"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71</w:t>
            </w:r>
          </w:p>
        </w:tc>
      </w:tr>
      <w:tr w:rsidR="00F36437" w:rsidTr="00110DB1">
        <w:tc>
          <w:tcPr>
            <w:tcW w:w="56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12</w:t>
            </w:r>
          </w:p>
        </w:tc>
        <w:tc>
          <w:tcPr>
            <w:tcW w:w="851"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0.10</w:t>
            </w:r>
          </w:p>
        </w:tc>
        <w:tc>
          <w:tcPr>
            <w:tcW w:w="84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1.2</w:t>
            </w:r>
          </w:p>
        </w:tc>
        <w:tc>
          <w:tcPr>
            <w:tcW w:w="1417"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40</w:t>
            </w:r>
          </w:p>
        </w:tc>
        <w:tc>
          <w:tcPr>
            <w:tcW w:w="1274"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7.92</w:t>
            </w:r>
          </w:p>
        </w:tc>
        <w:tc>
          <w:tcPr>
            <w:tcW w:w="136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7.6</w:t>
            </w:r>
          </w:p>
        </w:tc>
        <w:tc>
          <w:tcPr>
            <w:tcW w:w="897" w:type="dxa"/>
            <w:tcBorders>
              <w:top w:val="single" w:sz="4" w:space="0" w:color="auto"/>
              <w:left w:val="single" w:sz="4" w:space="0" w:color="auto"/>
              <w:bottom w:val="single" w:sz="4" w:space="0" w:color="auto"/>
              <w:right w:val="single" w:sz="4" w:space="0" w:color="auto"/>
            </w:tcBorders>
          </w:tcPr>
          <w:p w:rsidR="00F36437" w:rsidRDefault="00F36437" w:rsidP="009456D4">
            <w:pPr>
              <w:spacing w:line="360" w:lineRule="auto"/>
              <w:jc w:val="center"/>
              <w:rPr>
                <w:rFonts w:cs="Times New Roman"/>
                <w:sz w:val="24"/>
                <w:szCs w:val="24"/>
              </w:rPr>
            </w:pPr>
            <w:r>
              <w:rPr>
                <w:rFonts w:cs="Times New Roman"/>
                <w:sz w:val="24"/>
                <w:szCs w:val="24"/>
              </w:rPr>
              <w:t>0.32</w:t>
            </w:r>
          </w:p>
        </w:tc>
        <w:tc>
          <w:tcPr>
            <w:tcW w:w="85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0.12</w:t>
            </w:r>
          </w:p>
        </w:tc>
        <w:tc>
          <w:tcPr>
            <w:tcW w:w="855"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0.912</w:t>
            </w:r>
          </w:p>
        </w:tc>
        <w:tc>
          <w:tcPr>
            <w:tcW w:w="1418"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76</w:t>
            </w:r>
          </w:p>
        </w:tc>
      </w:tr>
      <w:tr w:rsidR="00F36437" w:rsidTr="00110DB1">
        <w:tc>
          <w:tcPr>
            <w:tcW w:w="56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12</w:t>
            </w:r>
          </w:p>
        </w:tc>
        <w:tc>
          <w:tcPr>
            <w:tcW w:w="851"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0.15</w:t>
            </w:r>
          </w:p>
        </w:tc>
        <w:tc>
          <w:tcPr>
            <w:tcW w:w="84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1.8</w:t>
            </w:r>
          </w:p>
        </w:tc>
        <w:tc>
          <w:tcPr>
            <w:tcW w:w="1417"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45</w:t>
            </w:r>
          </w:p>
        </w:tc>
        <w:tc>
          <w:tcPr>
            <w:tcW w:w="1274"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9.81</w:t>
            </w:r>
          </w:p>
        </w:tc>
        <w:tc>
          <w:tcPr>
            <w:tcW w:w="136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9.5</w:t>
            </w:r>
          </w:p>
        </w:tc>
        <w:tc>
          <w:tcPr>
            <w:tcW w:w="897" w:type="dxa"/>
            <w:tcBorders>
              <w:top w:val="single" w:sz="4" w:space="0" w:color="auto"/>
              <w:left w:val="single" w:sz="4" w:space="0" w:color="auto"/>
              <w:bottom w:val="single" w:sz="4" w:space="0" w:color="auto"/>
              <w:right w:val="single" w:sz="4" w:space="0" w:color="auto"/>
            </w:tcBorders>
          </w:tcPr>
          <w:p w:rsidR="00F36437" w:rsidRDefault="00F36437" w:rsidP="009456D4">
            <w:pPr>
              <w:spacing w:line="360" w:lineRule="auto"/>
              <w:jc w:val="center"/>
              <w:rPr>
                <w:rFonts w:cs="Times New Roman"/>
                <w:sz w:val="24"/>
                <w:szCs w:val="24"/>
              </w:rPr>
            </w:pPr>
            <w:r>
              <w:rPr>
                <w:rFonts w:cs="Times New Roman"/>
                <w:sz w:val="24"/>
                <w:szCs w:val="24"/>
              </w:rPr>
              <w:t>0.31</w:t>
            </w:r>
          </w:p>
        </w:tc>
        <w:tc>
          <w:tcPr>
            <w:tcW w:w="85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0.16</w:t>
            </w:r>
          </w:p>
        </w:tc>
        <w:tc>
          <w:tcPr>
            <w:tcW w:w="855"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1.52</w:t>
            </w:r>
          </w:p>
        </w:tc>
        <w:tc>
          <w:tcPr>
            <w:tcW w:w="1418"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84</w:t>
            </w:r>
          </w:p>
        </w:tc>
      </w:tr>
      <w:tr w:rsidR="00F36437" w:rsidTr="00110DB1">
        <w:tc>
          <w:tcPr>
            <w:tcW w:w="56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12</w:t>
            </w:r>
          </w:p>
        </w:tc>
        <w:tc>
          <w:tcPr>
            <w:tcW w:w="851"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0.21</w:t>
            </w:r>
          </w:p>
        </w:tc>
        <w:tc>
          <w:tcPr>
            <w:tcW w:w="84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2.52</w:t>
            </w:r>
          </w:p>
        </w:tc>
        <w:tc>
          <w:tcPr>
            <w:tcW w:w="1417"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50</w:t>
            </w:r>
          </w:p>
        </w:tc>
        <w:tc>
          <w:tcPr>
            <w:tcW w:w="1274"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12</w:t>
            </w:r>
          </w:p>
        </w:tc>
        <w:tc>
          <w:tcPr>
            <w:tcW w:w="136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11.7</w:t>
            </w:r>
          </w:p>
        </w:tc>
        <w:tc>
          <w:tcPr>
            <w:tcW w:w="897" w:type="dxa"/>
            <w:tcBorders>
              <w:top w:val="single" w:sz="4" w:space="0" w:color="auto"/>
              <w:left w:val="single" w:sz="4" w:space="0" w:color="auto"/>
              <w:bottom w:val="single" w:sz="4" w:space="0" w:color="auto"/>
              <w:right w:val="single" w:sz="4" w:space="0" w:color="auto"/>
            </w:tcBorders>
          </w:tcPr>
          <w:p w:rsidR="00F36437" w:rsidRDefault="00F36437" w:rsidP="009456D4">
            <w:pPr>
              <w:spacing w:line="360" w:lineRule="auto"/>
              <w:jc w:val="center"/>
              <w:rPr>
                <w:rFonts w:cs="Times New Roman"/>
                <w:sz w:val="24"/>
                <w:szCs w:val="24"/>
              </w:rPr>
            </w:pPr>
            <w:r>
              <w:rPr>
                <w:rFonts w:cs="Times New Roman"/>
                <w:sz w:val="24"/>
                <w:szCs w:val="24"/>
              </w:rPr>
              <w:t>0.3</w:t>
            </w:r>
          </w:p>
        </w:tc>
        <w:tc>
          <w:tcPr>
            <w:tcW w:w="85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0.18</w:t>
            </w:r>
          </w:p>
        </w:tc>
        <w:tc>
          <w:tcPr>
            <w:tcW w:w="855"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2.106</w:t>
            </w:r>
          </w:p>
        </w:tc>
        <w:tc>
          <w:tcPr>
            <w:tcW w:w="1418"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83</w:t>
            </w:r>
          </w:p>
        </w:tc>
      </w:tr>
      <w:tr w:rsidR="00F36437" w:rsidTr="00110DB1">
        <w:tc>
          <w:tcPr>
            <w:tcW w:w="56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12</w:t>
            </w:r>
          </w:p>
        </w:tc>
        <w:tc>
          <w:tcPr>
            <w:tcW w:w="851"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0.32</w:t>
            </w:r>
          </w:p>
        </w:tc>
        <w:tc>
          <w:tcPr>
            <w:tcW w:w="84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3.84</w:t>
            </w:r>
          </w:p>
        </w:tc>
        <w:tc>
          <w:tcPr>
            <w:tcW w:w="1417"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55</w:t>
            </w:r>
          </w:p>
        </w:tc>
        <w:tc>
          <w:tcPr>
            <w:tcW w:w="1274"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14.4</w:t>
            </w:r>
          </w:p>
        </w:tc>
        <w:tc>
          <w:tcPr>
            <w:tcW w:w="136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13.9</w:t>
            </w:r>
          </w:p>
        </w:tc>
        <w:tc>
          <w:tcPr>
            <w:tcW w:w="897" w:type="dxa"/>
            <w:tcBorders>
              <w:top w:val="single" w:sz="4" w:space="0" w:color="auto"/>
              <w:left w:val="single" w:sz="4" w:space="0" w:color="auto"/>
              <w:bottom w:val="single" w:sz="4" w:space="0" w:color="auto"/>
              <w:right w:val="single" w:sz="4" w:space="0" w:color="auto"/>
            </w:tcBorders>
          </w:tcPr>
          <w:p w:rsidR="00F36437" w:rsidRDefault="00F36437" w:rsidP="009456D4">
            <w:pPr>
              <w:spacing w:line="360" w:lineRule="auto"/>
              <w:jc w:val="center"/>
              <w:rPr>
                <w:rFonts w:cs="Times New Roman"/>
                <w:sz w:val="24"/>
                <w:szCs w:val="24"/>
              </w:rPr>
            </w:pPr>
            <w:r>
              <w:rPr>
                <w:rFonts w:cs="Times New Roman"/>
                <w:sz w:val="24"/>
                <w:szCs w:val="24"/>
              </w:rPr>
              <w:t>0.5</w:t>
            </w:r>
          </w:p>
        </w:tc>
        <w:tc>
          <w:tcPr>
            <w:tcW w:w="85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0.21</w:t>
            </w:r>
          </w:p>
        </w:tc>
        <w:tc>
          <w:tcPr>
            <w:tcW w:w="855" w:type="dxa"/>
            <w:tcBorders>
              <w:top w:val="single" w:sz="4" w:space="0" w:color="auto"/>
              <w:left w:val="single" w:sz="4" w:space="0" w:color="auto"/>
              <w:bottom w:val="single" w:sz="4" w:space="0" w:color="000000" w:themeColor="text1"/>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2.92</w:t>
            </w:r>
          </w:p>
        </w:tc>
        <w:tc>
          <w:tcPr>
            <w:tcW w:w="1418" w:type="dxa"/>
            <w:tcBorders>
              <w:top w:val="single" w:sz="4" w:space="0" w:color="auto"/>
              <w:left w:val="single" w:sz="4" w:space="0" w:color="auto"/>
              <w:bottom w:val="single" w:sz="4" w:space="0" w:color="000000" w:themeColor="text1"/>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77.34</w:t>
            </w:r>
          </w:p>
        </w:tc>
      </w:tr>
      <w:tr w:rsidR="00F36437" w:rsidTr="00110DB1">
        <w:tc>
          <w:tcPr>
            <w:tcW w:w="56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12</w:t>
            </w:r>
          </w:p>
        </w:tc>
        <w:tc>
          <w:tcPr>
            <w:tcW w:w="851"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0.48</w:t>
            </w:r>
          </w:p>
        </w:tc>
        <w:tc>
          <w:tcPr>
            <w:tcW w:w="84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5.76</w:t>
            </w:r>
          </w:p>
        </w:tc>
        <w:tc>
          <w:tcPr>
            <w:tcW w:w="1417"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60</w:t>
            </w:r>
          </w:p>
        </w:tc>
        <w:tc>
          <w:tcPr>
            <w:tcW w:w="1274"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18</w:t>
            </w:r>
          </w:p>
        </w:tc>
        <w:tc>
          <w:tcPr>
            <w:tcW w:w="136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17.2</w:t>
            </w:r>
          </w:p>
        </w:tc>
        <w:tc>
          <w:tcPr>
            <w:tcW w:w="897" w:type="dxa"/>
            <w:tcBorders>
              <w:top w:val="single" w:sz="4" w:space="0" w:color="auto"/>
              <w:left w:val="single" w:sz="4" w:space="0" w:color="auto"/>
              <w:bottom w:val="single" w:sz="4" w:space="0" w:color="auto"/>
              <w:right w:val="single" w:sz="4" w:space="0" w:color="auto"/>
            </w:tcBorders>
          </w:tcPr>
          <w:p w:rsidR="00F36437" w:rsidRDefault="00F36437" w:rsidP="009456D4">
            <w:pPr>
              <w:spacing w:line="360" w:lineRule="auto"/>
              <w:jc w:val="center"/>
              <w:rPr>
                <w:rFonts w:cs="Times New Roman"/>
                <w:sz w:val="24"/>
                <w:szCs w:val="24"/>
              </w:rPr>
            </w:pPr>
            <w:r>
              <w:rPr>
                <w:rFonts w:cs="Times New Roman"/>
                <w:sz w:val="24"/>
                <w:szCs w:val="24"/>
              </w:rPr>
              <w:t>0.8</w:t>
            </w:r>
          </w:p>
        </w:tc>
        <w:tc>
          <w:tcPr>
            <w:tcW w:w="85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0.27</w:t>
            </w:r>
          </w:p>
        </w:tc>
        <w:tc>
          <w:tcPr>
            <w:tcW w:w="855"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4.64</w:t>
            </w:r>
          </w:p>
        </w:tc>
        <w:tc>
          <w:tcPr>
            <w:tcW w:w="1418" w:type="dxa"/>
            <w:tcBorders>
              <w:top w:val="single" w:sz="4" w:space="0" w:color="auto"/>
              <w:left w:val="single" w:sz="4" w:space="0" w:color="auto"/>
              <w:bottom w:val="single" w:sz="4" w:space="0" w:color="000000" w:themeColor="text1"/>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80.55</w:t>
            </w:r>
          </w:p>
        </w:tc>
      </w:tr>
      <w:tr w:rsidR="00F36437" w:rsidTr="00110DB1">
        <w:tc>
          <w:tcPr>
            <w:tcW w:w="56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12</w:t>
            </w:r>
          </w:p>
        </w:tc>
        <w:tc>
          <w:tcPr>
            <w:tcW w:w="851"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0.72</w:t>
            </w:r>
          </w:p>
        </w:tc>
        <w:tc>
          <w:tcPr>
            <w:tcW w:w="84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8.6</w:t>
            </w:r>
          </w:p>
        </w:tc>
        <w:tc>
          <w:tcPr>
            <w:tcW w:w="1417"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65</w:t>
            </w:r>
          </w:p>
        </w:tc>
        <w:tc>
          <w:tcPr>
            <w:tcW w:w="1274"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22.28</w:t>
            </w:r>
          </w:p>
        </w:tc>
        <w:tc>
          <w:tcPr>
            <w:tcW w:w="1369"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21</w:t>
            </w:r>
          </w:p>
        </w:tc>
        <w:tc>
          <w:tcPr>
            <w:tcW w:w="897" w:type="dxa"/>
            <w:tcBorders>
              <w:top w:val="single" w:sz="4" w:space="0" w:color="auto"/>
              <w:left w:val="single" w:sz="4" w:space="0" w:color="auto"/>
              <w:bottom w:val="single" w:sz="4" w:space="0" w:color="auto"/>
              <w:right w:val="single" w:sz="4" w:space="0" w:color="auto"/>
            </w:tcBorders>
          </w:tcPr>
          <w:p w:rsidR="00F36437" w:rsidRDefault="00F36437" w:rsidP="009456D4">
            <w:pPr>
              <w:spacing w:line="360" w:lineRule="auto"/>
              <w:jc w:val="center"/>
              <w:rPr>
                <w:rFonts w:cs="Times New Roman"/>
                <w:sz w:val="24"/>
                <w:szCs w:val="24"/>
              </w:rPr>
            </w:pPr>
            <w:r>
              <w:rPr>
                <w:rFonts w:cs="Times New Roman"/>
                <w:sz w:val="24"/>
                <w:szCs w:val="24"/>
              </w:rPr>
              <w:t>1.28</w:t>
            </w:r>
          </w:p>
        </w:tc>
        <w:tc>
          <w:tcPr>
            <w:tcW w:w="85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0.32</w:t>
            </w:r>
          </w:p>
        </w:tc>
        <w:tc>
          <w:tcPr>
            <w:tcW w:w="855"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6.72</w:t>
            </w:r>
          </w:p>
        </w:tc>
        <w:tc>
          <w:tcPr>
            <w:tcW w:w="1418" w:type="dxa"/>
            <w:tcBorders>
              <w:top w:val="single" w:sz="4" w:space="0" w:color="000000" w:themeColor="text1"/>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78.13</w:t>
            </w:r>
          </w:p>
        </w:tc>
      </w:tr>
    </w:tbl>
    <w:p w:rsidR="00F36437" w:rsidRDefault="00F36437" w:rsidP="00F36437">
      <w:pPr>
        <w:spacing w:line="360" w:lineRule="auto"/>
        <w:rPr>
          <w:rFonts w:cs="Times New Roman"/>
          <w:szCs w:val="24"/>
        </w:rPr>
      </w:pPr>
      <w:r>
        <w:rPr>
          <w:noProof/>
          <w:lang w:eastAsia="id-ID"/>
        </w:rPr>
        <w:lastRenderedPageBreak/>
        <w:drawing>
          <wp:anchor distT="0" distB="0" distL="114300" distR="114300" simplePos="0" relativeHeight="251684864" behindDoc="1" locked="0" layoutInCell="1" allowOverlap="1">
            <wp:simplePos x="0" y="0"/>
            <wp:positionH relativeFrom="column">
              <wp:posOffset>3086100</wp:posOffset>
            </wp:positionH>
            <wp:positionV relativeFrom="paragraph">
              <wp:posOffset>400050</wp:posOffset>
            </wp:positionV>
            <wp:extent cx="3086100" cy="2505075"/>
            <wp:effectExtent l="19050" t="19050" r="19050" b="28575"/>
            <wp:wrapTight wrapText="bothSides">
              <wp:wrapPolygon edited="0">
                <wp:start x="-133" y="-164"/>
                <wp:lineTo x="-133" y="21846"/>
                <wp:lineTo x="21733" y="21846"/>
                <wp:lineTo x="21733" y="-164"/>
                <wp:lineTo x="-133" y="-164"/>
              </wp:wrapPolygon>
            </wp:wrapTight>
            <wp:docPr id="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cstate="print"/>
                    <a:srcRect/>
                    <a:stretch>
                      <a:fillRect/>
                    </a:stretch>
                  </pic:blipFill>
                  <pic:spPr bwMode="auto">
                    <a:xfrm>
                      <a:off x="0" y="0"/>
                      <a:ext cx="3086100" cy="2505075"/>
                    </a:xfrm>
                    <a:prstGeom prst="rect">
                      <a:avLst/>
                    </a:prstGeom>
                    <a:noFill/>
                    <a:ln w="9525">
                      <a:solidFill>
                        <a:srgbClr val="000000"/>
                      </a:solidFill>
                      <a:miter lim="800000"/>
                      <a:headEnd/>
                      <a:tailEnd/>
                    </a:ln>
                  </pic:spPr>
                </pic:pic>
              </a:graphicData>
            </a:graphic>
          </wp:anchor>
        </w:drawing>
      </w:r>
      <w:r>
        <w:rPr>
          <w:noProof/>
          <w:lang w:eastAsia="id-ID"/>
        </w:rPr>
        <w:drawing>
          <wp:anchor distT="0" distB="0" distL="114300" distR="114300" simplePos="0" relativeHeight="251683840" behindDoc="1" locked="0" layoutInCell="1" allowOverlap="1">
            <wp:simplePos x="0" y="0"/>
            <wp:positionH relativeFrom="column">
              <wp:posOffset>-352425</wp:posOffset>
            </wp:positionH>
            <wp:positionV relativeFrom="paragraph">
              <wp:posOffset>400050</wp:posOffset>
            </wp:positionV>
            <wp:extent cx="3157220" cy="2505075"/>
            <wp:effectExtent l="19050" t="19050" r="24130" b="28575"/>
            <wp:wrapTight wrapText="bothSides">
              <wp:wrapPolygon edited="0">
                <wp:start x="-130" y="-164"/>
                <wp:lineTo x="-130" y="21846"/>
                <wp:lineTo x="21765" y="21846"/>
                <wp:lineTo x="21765" y="-164"/>
                <wp:lineTo x="-130" y="-164"/>
              </wp:wrapPolygon>
            </wp:wrapTight>
            <wp:docPr id="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cstate="print"/>
                    <a:srcRect/>
                    <a:stretch>
                      <a:fillRect/>
                    </a:stretch>
                  </pic:blipFill>
                  <pic:spPr bwMode="auto">
                    <a:xfrm>
                      <a:off x="0" y="0"/>
                      <a:ext cx="3157220" cy="2505075"/>
                    </a:xfrm>
                    <a:prstGeom prst="rect">
                      <a:avLst/>
                    </a:prstGeom>
                    <a:noFill/>
                    <a:ln w="9525">
                      <a:solidFill>
                        <a:srgbClr val="000000"/>
                      </a:solidFill>
                      <a:miter lim="800000"/>
                      <a:headEnd/>
                      <a:tailEnd/>
                    </a:ln>
                  </pic:spPr>
                </pic:pic>
              </a:graphicData>
            </a:graphic>
          </wp:anchor>
        </w:drawing>
      </w:r>
    </w:p>
    <w:p w:rsidR="00F36437" w:rsidRDefault="00F36437" w:rsidP="00F36437">
      <w:pPr>
        <w:jc w:val="center"/>
        <w:rPr>
          <w:rFonts w:cs="Times New Roman"/>
          <w:szCs w:val="24"/>
        </w:rPr>
      </w:pPr>
      <w:r>
        <w:rPr>
          <w:rFonts w:cs="Times New Roman"/>
          <w:szCs w:val="24"/>
        </w:rPr>
        <w:t>(a)</w:t>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t>(b)</w:t>
      </w:r>
    </w:p>
    <w:p w:rsidR="00F36437" w:rsidRDefault="00F36437" w:rsidP="00F36437">
      <w:pPr>
        <w:spacing w:line="360" w:lineRule="auto"/>
        <w:jc w:val="center"/>
        <w:rPr>
          <w:rFonts w:cs="Times New Roman"/>
          <w:szCs w:val="24"/>
        </w:rPr>
      </w:pPr>
      <w:r>
        <w:rPr>
          <w:rFonts w:cs="Times New Roman"/>
          <w:szCs w:val="24"/>
        </w:rPr>
        <w:t>Gambar 4.6 Grafik Perbandingan Arus dan Tegangan Keluaran Beban 68Ω</w:t>
      </w:r>
      <w:r>
        <w:rPr>
          <w:rFonts w:cs="Times New Roman"/>
          <w:szCs w:val="24"/>
        </w:rPr>
        <w:tab/>
      </w:r>
    </w:p>
    <w:p w:rsidR="00F36437" w:rsidRDefault="00F36437" w:rsidP="00F36437">
      <w:pPr>
        <w:spacing w:line="360" w:lineRule="auto"/>
        <w:jc w:val="both"/>
        <w:rPr>
          <w:rFonts w:cs="Times New Roman"/>
          <w:szCs w:val="24"/>
        </w:rPr>
      </w:pPr>
      <w:r>
        <w:rPr>
          <w:rFonts w:cs="Times New Roman"/>
          <w:szCs w:val="24"/>
        </w:rPr>
        <w:tab/>
        <w:t>Hasil pengujian Konverter SEPIC menggunakan beban 27Ω disajikan dalam Tabel 4.3 sebagai berikut</w:t>
      </w:r>
    </w:p>
    <w:p w:rsidR="00F36437" w:rsidRDefault="00F36437" w:rsidP="00F36437">
      <w:pPr>
        <w:spacing w:line="360" w:lineRule="auto"/>
        <w:jc w:val="center"/>
        <w:rPr>
          <w:rFonts w:cs="Times New Roman"/>
          <w:szCs w:val="24"/>
        </w:rPr>
      </w:pPr>
      <w:r>
        <w:rPr>
          <w:rFonts w:cs="Times New Roman"/>
          <w:szCs w:val="24"/>
        </w:rPr>
        <w:t>Tabel 4.3 Pengujian terhadap beban 27Ω</w:t>
      </w:r>
    </w:p>
    <w:tbl>
      <w:tblPr>
        <w:tblStyle w:val="TableGrid"/>
        <w:tblW w:w="10350" w:type="dxa"/>
        <w:tblInd w:w="-459" w:type="dxa"/>
        <w:tblLayout w:type="fixed"/>
        <w:tblLook w:val="04A0"/>
      </w:tblPr>
      <w:tblGrid>
        <w:gridCol w:w="852"/>
        <w:gridCol w:w="710"/>
        <w:gridCol w:w="850"/>
        <w:gridCol w:w="1418"/>
        <w:gridCol w:w="1275"/>
        <w:gridCol w:w="1370"/>
        <w:gridCol w:w="898"/>
        <w:gridCol w:w="851"/>
        <w:gridCol w:w="848"/>
        <w:gridCol w:w="1278"/>
      </w:tblGrid>
      <w:tr w:rsidR="00F36437" w:rsidTr="002A29CB">
        <w:tc>
          <w:tcPr>
            <w:tcW w:w="852" w:type="dxa"/>
            <w:vMerge w:val="restart"/>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vertAlign w:val="subscript"/>
              </w:rPr>
            </w:pPr>
            <w:r>
              <w:rPr>
                <w:rFonts w:cs="Times New Roman"/>
                <w:i/>
                <w:sz w:val="24"/>
                <w:szCs w:val="24"/>
              </w:rPr>
              <w:t>V</w:t>
            </w:r>
            <w:r>
              <w:rPr>
                <w:rFonts w:cs="Times New Roman"/>
                <w:sz w:val="24"/>
                <w:szCs w:val="24"/>
                <w:vertAlign w:val="subscript"/>
              </w:rPr>
              <w:t>in</w:t>
            </w:r>
          </w:p>
          <w:p w:rsidR="00F36437" w:rsidRDefault="00F36437" w:rsidP="009456D4">
            <w:pPr>
              <w:spacing w:line="360" w:lineRule="auto"/>
              <w:jc w:val="center"/>
              <w:rPr>
                <w:rFonts w:cs="Times New Roman"/>
                <w:sz w:val="24"/>
                <w:szCs w:val="24"/>
              </w:rPr>
            </w:pPr>
            <w:r>
              <w:rPr>
                <w:rFonts w:cs="Times New Roman"/>
                <w:sz w:val="24"/>
                <w:szCs w:val="24"/>
              </w:rPr>
              <w:t>(V)</w:t>
            </w:r>
          </w:p>
        </w:tc>
        <w:tc>
          <w:tcPr>
            <w:tcW w:w="710" w:type="dxa"/>
            <w:vMerge w:val="restart"/>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i/>
                <w:sz w:val="24"/>
                <w:szCs w:val="24"/>
                <w:vertAlign w:val="subscript"/>
              </w:rPr>
            </w:pPr>
            <w:r>
              <w:rPr>
                <w:rFonts w:cs="Times New Roman"/>
                <w:i/>
                <w:sz w:val="24"/>
                <w:szCs w:val="24"/>
              </w:rPr>
              <w:t>I</w:t>
            </w:r>
            <w:r>
              <w:rPr>
                <w:rFonts w:cs="Times New Roman"/>
                <w:i/>
                <w:sz w:val="24"/>
                <w:szCs w:val="24"/>
                <w:vertAlign w:val="subscript"/>
              </w:rPr>
              <w:t>in</w:t>
            </w:r>
          </w:p>
          <w:p w:rsidR="00F36437" w:rsidRDefault="00F36437" w:rsidP="009456D4">
            <w:pPr>
              <w:spacing w:line="360" w:lineRule="auto"/>
              <w:jc w:val="center"/>
              <w:rPr>
                <w:rFonts w:cs="Times New Roman"/>
                <w:sz w:val="24"/>
                <w:szCs w:val="24"/>
              </w:rPr>
            </w:pPr>
            <w:r>
              <w:rPr>
                <w:rFonts w:cs="Times New Roman"/>
                <w:sz w:val="24"/>
                <w:szCs w:val="24"/>
              </w:rPr>
              <w:t>(A)</w:t>
            </w:r>
          </w:p>
        </w:tc>
        <w:tc>
          <w:tcPr>
            <w:tcW w:w="850" w:type="dxa"/>
            <w:vMerge w:val="restart"/>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i/>
                <w:sz w:val="24"/>
                <w:szCs w:val="24"/>
                <w:vertAlign w:val="subscript"/>
              </w:rPr>
            </w:pPr>
            <w:r>
              <w:rPr>
                <w:rFonts w:cs="Times New Roman"/>
                <w:i/>
                <w:sz w:val="24"/>
                <w:szCs w:val="24"/>
              </w:rPr>
              <w:t>P</w:t>
            </w:r>
            <w:r>
              <w:rPr>
                <w:rFonts w:cs="Times New Roman"/>
                <w:i/>
                <w:sz w:val="24"/>
                <w:szCs w:val="24"/>
                <w:vertAlign w:val="subscript"/>
              </w:rPr>
              <w:t>in</w:t>
            </w:r>
          </w:p>
          <w:p w:rsidR="00F36437" w:rsidRDefault="00F36437" w:rsidP="009456D4">
            <w:pPr>
              <w:spacing w:line="360" w:lineRule="auto"/>
              <w:jc w:val="center"/>
              <w:rPr>
                <w:rFonts w:cs="Times New Roman"/>
                <w:sz w:val="24"/>
                <w:szCs w:val="24"/>
              </w:rPr>
            </w:pPr>
            <w:r>
              <w:rPr>
                <w:rFonts w:cs="Times New Roman"/>
                <w:sz w:val="24"/>
                <w:szCs w:val="24"/>
              </w:rPr>
              <w:t>(Watt)</w:t>
            </w:r>
          </w:p>
        </w:tc>
        <w:tc>
          <w:tcPr>
            <w:tcW w:w="1418" w:type="dxa"/>
            <w:vMerge w:val="restart"/>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Duty cycle (%)</w:t>
            </w:r>
          </w:p>
        </w:tc>
        <w:tc>
          <w:tcPr>
            <w:tcW w:w="2645" w:type="dxa"/>
            <w:gridSpan w:val="2"/>
            <w:tcBorders>
              <w:top w:val="single" w:sz="4" w:space="0" w:color="auto"/>
              <w:left w:val="single" w:sz="4" w:space="0" w:color="auto"/>
              <w:bottom w:val="single" w:sz="4" w:space="0" w:color="auto"/>
              <w:right w:val="nil"/>
            </w:tcBorders>
            <w:hideMark/>
          </w:tcPr>
          <w:p w:rsidR="00F36437" w:rsidRDefault="00F36437" w:rsidP="009456D4">
            <w:pPr>
              <w:spacing w:line="360" w:lineRule="auto"/>
              <w:jc w:val="center"/>
              <w:rPr>
                <w:rFonts w:cs="Times New Roman"/>
                <w:i/>
                <w:sz w:val="24"/>
                <w:szCs w:val="24"/>
              </w:rPr>
            </w:pPr>
            <w:r>
              <w:rPr>
                <w:rFonts w:cs="Times New Roman"/>
                <w:i/>
                <w:sz w:val="24"/>
                <w:szCs w:val="24"/>
              </w:rPr>
              <w:t>V</w:t>
            </w:r>
            <w:r>
              <w:rPr>
                <w:rFonts w:cs="Times New Roman"/>
                <w:i/>
                <w:sz w:val="24"/>
                <w:szCs w:val="24"/>
                <w:vertAlign w:val="subscript"/>
              </w:rPr>
              <w:t>out</w:t>
            </w:r>
          </w:p>
        </w:tc>
        <w:tc>
          <w:tcPr>
            <w:tcW w:w="898" w:type="dxa"/>
            <w:tcBorders>
              <w:top w:val="single" w:sz="4" w:space="0" w:color="auto"/>
              <w:left w:val="nil"/>
              <w:bottom w:val="single" w:sz="4" w:space="0" w:color="000000" w:themeColor="text1"/>
              <w:right w:val="single" w:sz="4" w:space="0" w:color="auto"/>
            </w:tcBorders>
          </w:tcPr>
          <w:p w:rsidR="00F36437" w:rsidRDefault="00F36437" w:rsidP="009456D4">
            <w:pPr>
              <w:spacing w:line="360" w:lineRule="auto"/>
              <w:jc w:val="center"/>
              <w:rPr>
                <w:rFonts w:cs="Times New Roman"/>
                <w:sz w:val="24"/>
                <w:szCs w:val="24"/>
              </w:rPr>
            </w:pPr>
          </w:p>
        </w:tc>
        <w:tc>
          <w:tcPr>
            <w:tcW w:w="851" w:type="dxa"/>
            <w:vMerge w:val="restart"/>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i/>
                <w:sz w:val="24"/>
                <w:szCs w:val="24"/>
                <w:vertAlign w:val="subscript"/>
              </w:rPr>
            </w:pPr>
            <w:r>
              <w:rPr>
                <w:rFonts w:cs="Times New Roman"/>
                <w:i/>
                <w:sz w:val="24"/>
                <w:szCs w:val="24"/>
              </w:rPr>
              <w:t>I</w:t>
            </w:r>
            <w:r>
              <w:rPr>
                <w:rFonts w:cs="Times New Roman"/>
                <w:i/>
                <w:sz w:val="24"/>
                <w:szCs w:val="24"/>
                <w:vertAlign w:val="subscript"/>
              </w:rPr>
              <w:t>out</w:t>
            </w:r>
          </w:p>
          <w:p w:rsidR="00F36437" w:rsidRDefault="00F36437" w:rsidP="009456D4">
            <w:pPr>
              <w:spacing w:line="360" w:lineRule="auto"/>
              <w:jc w:val="center"/>
              <w:rPr>
                <w:rFonts w:cs="Times New Roman"/>
                <w:sz w:val="24"/>
                <w:szCs w:val="24"/>
              </w:rPr>
            </w:pPr>
            <w:r>
              <w:rPr>
                <w:rFonts w:cs="Times New Roman"/>
                <w:sz w:val="24"/>
                <w:szCs w:val="24"/>
              </w:rPr>
              <w:t>(A)</w:t>
            </w:r>
          </w:p>
        </w:tc>
        <w:tc>
          <w:tcPr>
            <w:tcW w:w="848" w:type="dxa"/>
            <w:vMerge w:val="restart"/>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i/>
                <w:sz w:val="24"/>
                <w:szCs w:val="24"/>
                <w:vertAlign w:val="subscript"/>
              </w:rPr>
            </w:pPr>
            <w:r>
              <w:rPr>
                <w:rFonts w:cs="Times New Roman"/>
                <w:i/>
                <w:sz w:val="24"/>
                <w:szCs w:val="24"/>
              </w:rPr>
              <w:t>P</w:t>
            </w:r>
            <w:r>
              <w:rPr>
                <w:rFonts w:cs="Times New Roman"/>
                <w:i/>
                <w:sz w:val="24"/>
                <w:szCs w:val="24"/>
                <w:vertAlign w:val="subscript"/>
              </w:rPr>
              <w:t>out</w:t>
            </w:r>
          </w:p>
          <w:p w:rsidR="00F36437" w:rsidRDefault="00F36437" w:rsidP="009456D4">
            <w:pPr>
              <w:spacing w:line="360" w:lineRule="auto"/>
              <w:jc w:val="center"/>
              <w:rPr>
                <w:rFonts w:cs="Times New Roman"/>
                <w:sz w:val="24"/>
                <w:szCs w:val="24"/>
              </w:rPr>
            </w:pPr>
            <w:r>
              <w:rPr>
                <w:rFonts w:cs="Times New Roman"/>
                <w:sz w:val="24"/>
                <w:szCs w:val="24"/>
              </w:rPr>
              <w:t>(Watt)</w:t>
            </w:r>
          </w:p>
        </w:tc>
        <w:tc>
          <w:tcPr>
            <w:tcW w:w="1278" w:type="dxa"/>
            <w:vMerge w:val="restart"/>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Efisiensi</w:t>
            </w:r>
          </w:p>
          <w:p w:rsidR="00F36437" w:rsidRDefault="00F36437" w:rsidP="009456D4">
            <w:pPr>
              <w:spacing w:line="360" w:lineRule="auto"/>
              <w:jc w:val="center"/>
              <w:rPr>
                <w:rFonts w:cs="Times New Roman"/>
                <w:sz w:val="24"/>
                <w:szCs w:val="24"/>
              </w:rPr>
            </w:pPr>
            <w:r>
              <w:rPr>
                <w:rFonts w:cs="Times New Roman"/>
                <w:sz w:val="24"/>
                <w:szCs w:val="24"/>
              </w:rPr>
              <w:t>(%)</w:t>
            </w:r>
          </w:p>
          <w:p w:rsidR="002A29CB" w:rsidRDefault="002A29CB" w:rsidP="002A29CB">
            <w:pPr>
              <w:spacing w:line="360" w:lineRule="auto"/>
              <w:jc w:val="center"/>
              <w:rPr>
                <w:rFonts w:cs="Times New Roman"/>
                <w:sz w:val="24"/>
                <w:szCs w:val="24"/>
              </w:rPr>
            </w:pPr>
            <w:r>
              <w:rPr>
                <w:rFonts w:cs="Times New Roman"/>
                <w:sz w:val="24"/>
                <w:szCs w:val="24"/>
              </w:rPr>
              <w:t>(Pers. 2.5)</w:t>
            </w:r>
          </w:p>
        </w:tc>
      </w:tr>
      <w:tr w:rsidR="00F36437" w:rsidTr="002A29CB">
        <w:tc>
          <w:tcPr>
            <w:tcW w:w="852" w:type="dxa"/>
            <w:vMerge/>
            <w:tcBorders>
              <w:top w:val="single" w:sz="4" w:space="0" w:color="auto"/>
              <w:left w:val="single" w:sz="4" w:space="0" w:color="auto"/>
              <w:bottom w:val="single" w:sz="4" w:space="0" w:color="auto"/>
              <w:right w:val="single" w:sz="4" w:space="0" w:color="auto"/>
            </w:tcBorders>
            <w:vAlign w:val="center"/>
            <w:hideMark/>
          </w:tcPr>
          <w:p w:rsidR="00F36437" w:rsidRDefault="00F36437" w:rsidP="009456D4">
            <w:pPr>
              <w:rPr>
                <w:rFonts w:cs="Times New Roman"/>
                <w:sz w:val="24"/>
                <w:szCs w:val="24"/>
              </w:rPr>
            </w:pPr>
          </w:p>
        </w:tc>
        <w:tc>
          <w:tcPr>
            <w:tcW w:w="710" w:type="dxa"/>
            <w:vMerge/>
            <w:tcBorders>
              <w:top w:val="single" w:sz="4" w:space="0" w:color="auto"/>
              <w:left w:val="single" w:sz="4" w:space="0" w:color="auto"/>
              <w:bottom w:val="single" w:sz="4" w:space="0" w:color="auto"/>
              <w:right w:val="single" w:sz="4" w:space="0" w:color="auto"/>
            </w:tcBorders>
            <w:vAlign w:val="center"/>
            <w:hideMark/>
          </w:tcPr>
          <w:p w:rsidR="00F36437" w:rsidRDefault="00F36437" w:rsidP="009456D4">
            <w:pPr>
              <w:rPr>
                <w:rFonts w:cs="Times New Roman"/>
                <w:sz w:val="24"/>
                <w:szCs w:val="2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F36437" w:rsidRDefault="00F36437" w:rsidP="009456D4">
            <w:pPr>
              <w:rPr>
                <w:rFonts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F36437" w:rsidRDefault="00F36437" w:rsidP="009456D4">
            <w:pPr>
              <w:rPr>
                <w:rFonts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Matematis</w:t>
            </w:r>
          </w:p>
          <w:p w:rsidR="002A29CB" w:rsidRDefault="002A29CB" w:rsidP="009456D4">
            <w:pPr>
              <w:spacing w:line="360" w:lineRule="auto"/>
              <w:jc w:val="center"/>
              <w:rPr>
                <w:rFonts w:cs="Times New Roman"/>
                <w:sz w:val="24"/>
                <w:szCs w:val="24"/>
              </w:rPr>
            </w:pPr>
            <w:r>
              <w:rPr>
                <w:rFonts w:cs="Times New Roman"/>
                <w:sz w:val="24"/>
                <w:szCs w:val="24"/>
              </w:rPr>
              <w:t>(Pers. 2.1)</w:t>
            </w:r>
          </w:p>
        </w:tc>
        <w:tc>
          <w:tcPr>
            <w:tcW w:w="1370" w:type="dxa"/>
            <w:tcBorders>
              <w:top w:val="single" w:sz="4" w:space="0" w:color="auto"/>
              <w:left w:val="single" w:sz="4" w:space="0" w:color="auto"/>
              <w:bottom w:val="single" w:sz="4" w:space="0" w:color="auto"/>
              <w:right w:val="single" w:sz="4" w:space="0" w:color="000000" w:themeColor="text1"/>
            </w:tcBorders>
            <w:hideMark/>
          </w:tcPr>
          <w:p w:rsidR="00F36437" w:rsidRDefault="00F36437" w:rsidP="009456D4">
            <w:pPr>
              <w:spacing w:line="360" w:lineRule="auto"/>
              <w:jc w:val="center"/>
              <w:rPr>
                <w:rFonts w:cs="Times New Roman"/>
                <w:sz w:val="24"/>
                <w:szCs w:val="24"/>
              </w:rPr>
            </w:pPr>
            <w:r>
              <w:rPr>
                <w:rFonts w:cs="Times New Roman"/>
                <w:sz w:val="24"/>
                <w:szCs w:val="24"/>
              </w:rPr>
              <w:t>Pengukuran</w:t>
            </w:r>
          </w:p>
        </w:tc>
        <w:tc>
          <w:tcPr>
            <w:tcW w:w="898" w:type="dxa"/>
            <w:tcBorders>
              <w:top w:val="single" w:sz="4" w:space="0" w:color="000000" w:themeColor="text1"/>
              <w:left w:val="single" w:sz="4" w:space="0" w:color="000000" w:themeColor="text1"/>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Selisih</w:t>
            </w: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F36437" w:rsidRDefault="00F36437" w:rsidP="009456D4">
            <w:pPr>
              <w:rPr>
                <w:rFonts w:cs="Times New Roman"/>
                <w:sz w:val="24"/>
                <w:szCs w:val="24"/>
              </w:rPr>
            </w:pPr>
          </w:p>
        </w:tc>
        <w:tc>
          <w:tcPr>
            <w:tcW w:w="848" w:type="dxa"/>
            <w:vMerge/>
            <w:tcBorders>
              <w:top w:val="single" w:sz="4" w:space="0" w:color="auto"/>
              <w:left w:val="single" w:sz="4" w:space="0" w:color="auto"/>
              <w:bottom w:val="single" w:sz="4" w:space="0" w:color="auto"/>
              <w:right w:val="single" w:sz="4" w:space="0" w:color="auto"/>
            </w:tcBorders>
            <w:vAlign w:val="center"/>
            <w:hideMark/>
          </w:tcPr>
          <w:p w:rsidR="00F36437" w:rsidRDefault="00F36437" w:rsidP="009456D4">
            <w:pPr>
              <w:rPr>
                <w:rFonts w:cs="Times New Roman"/>
                <w:sz w:val="24"/>
                <w:szCs w:val="24"/>
              </w:rPr>
            </w:pPr>
          </w:p>
        </w:tc>
        <w:tc>
          <w:tcPr>
            <w:tcW w:w="1278" w:type="dxa"/>
            <w:vMerge/>
            <w:tcBorders>
              <w:top w:val="single" w:sz="4" w:space="0" w:color="auto"/>
              <w:left w:val="single" w:sz="4" w:space="0" w:color="auto"/>
              <w:bottom w:val="single" w:sz="4" w:space="0" w:color="auto"/>
              <w:right w:val="single" w:sz="4" w:space="0" w:color="auto"/>
            </w:tcBorders>
            <w:vAlign w:val="center"/>
            <w:hideMark/>
          </w:tcPr>
          <w:p w:rsidR="00F36437" w:rsidRDefault="00F36437" w:rsidP="009456D4">
            <w:pPr>
              <w:rPr>
                <w:rFonts w:cs="Times New Roman"/>
                <w:sz w:val="24"/>
                <w:szCs w:val="24"/>
              </w:rPr>
            </w:pPr>
          </w:p>
        </w:tc>
      </w:tr>
      <w:tr w:rsidR="00F36437" w:rsidTr="002A29CB">
        <w:tc>
          <w:tcPr>
            <w:tcW w:w="852"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12</w:t>
            </w:r>
          </w:p>
        </w:tc>
        <w:tc>
          <w:tcPr>
            <w:tcW w:w="71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0.01</w:t>
            </w:r>
          </w:p>
        </w:tc>
        <w:tc>
          <w:tcPr>
            <w:tcW w:w="85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0.12</w:t>
            </w:r>
          </w:p>
        </w:tc>
        <w:tc>
          <w:tcPr>
            <w:tcW w:w="1418"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10</w:t>
            </w:r>
          </w:p>
        </w:tc>
        <w:tc>
          <w:tcPr>
            <w:tcW w:w="1275"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1.3</w:t>
            </w:r>
          </w:p>
        </w:tc>
        <w:tc>
          <w:tcPr>
            <w:tcW w:w="137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1.1</w:t>
            </w:r>
          </w:p>
        </w:tc>
        <w:tc>
          <w:tcPr>
            <w:tcW w:w="898"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0.2</w:t>
            </w:r>
          </w:p>
        </w:tc>
        <w:tc>
          <w:tcPr>
            <w:tcW w:w="851"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0.05</w:t>
            </w:r>
          </w:p>
        </w:tc>
        <w:tc>
          <w:tcPr>
            <w:tcW w:w="848"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0.055</w:t>
            </w:r>
          </w:p>
        </w:tc>
        <w:tc>
          <w:tcPr>
            <w:tcW w:w="1278"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45.83</w:t>
            </w:r>
          </w:p>
        </w:tc>
      </w:tr>
      <w:tr w:rsidR="00F36437" w:rsidTr="002A29CB">
        <w:tc>
          <w:tcPr>
            <w:tcW w:w="852"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12</w:t>
            </w:r>
          </w:p>
        </w:tc>
        <w:tc>
          <w:tcPr>
            <w:tcW w:w="71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0.02</w:t>
            </w:r>
          </w:p>
        </w:tc>
        <w:tc>
          <w:tcPr>
            <w:tcW w:w="85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0.24</w:t>
            </w:r>
          </w:p>
        </w:tc>
        <w:tc>
          <w:tcPr>
            <w:tcW w:w="1418"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15</w:t>
            </w:r>
          </w:p>
        </w:tc>
        <w:tc>
          <w:tcPr>
            <w:tcW w:w="1275"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2.11</w:t>
            </w:r>
          </w:p>
        </w:tc>
        <w:tc>
          <w:tcPr>
            <w:tcW w:w="137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1.7</w:t>
            </w:r>
          </w:p>
        </w:tc>
        <w:tc>
          <w:tcPr>
            <w:tcW w:w="898"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0.41</w:t>
            </w:r>
          </w:p>
        </w:tc>
        <w:tc>
          <w:tcPr>
            <w:tcW w:w="851"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0.07</w:t>
            </w:r>
          </w:p>
        </w:tc>
        <w:tc>
          <w:tcPr>
            <w:tcW w:w="848"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0.119</w:t>
            </w:r>
          </w:p>
        </w:tc>
        <w:tc>
          <w:tcPr>
            <w:tcW w:w="1278"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49.58</w:t>
            </w:r>
          </w:p>
        </w:tc>
      </w:tr>
      <w:tr w:rsidR="00F36437" w:rsidTr="002A29CB">
        <w:tc>
          <w:tcPr>
            <w:tcW w:w="852"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12</w:t>
            </w:r>
          </w:p>
        </w:tc>
        <w:tc>
          <w:tcPr>
            <w:tcW w:w="71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0.03</w:t>
            </w:r>
          </w:p>
        </w:tc>
        <w:tc>
          <w:tcPr>
            <w:tcW w:w="85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0.36</w:t>
            </w:r>
          </w:p>
        </w:tc>
        <w:tc>
          <w:tcPr>
            <w:tcW w:w="1418"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20</w:t>
            </w:r>
          </w:p>
        </w:tc>
        <w:tc>
          <w:tcPr>
            <w:tcW w:w="1275"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3</w:t>
            </w:r>
          </w:p>
        </w:tc>
        <w:tc>
          <w:tcPr>
            <w:tcW w:w="137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2.55</w:t>
            </w:r>
          </w:p>
        </w:tc>
        <w:tc>
          <w:tcPr>
            <w:tcW w:w="898"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0.45</w:t>
            </w:r>
          </w:p>
        </w:tc>
        <w:tc>
          <w:tcPr>
            <w:tcW w:w="851"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0.10</w:t>
            </w:r>
          </w:p>
        </w:tc>
        <w:tc>
          <w:tcPr>
            <w:tcW w:w="848"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0.255</w:t>
            </w:r>
          </w:p>
        </w:tc>
        <w:tc>
          <w:tcPr>
            <w:tcW w:w="1278"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70.83</w:t>
            </w:r>
          </w:p>
        </w:tc>
      </w:tr>
      <w:tr w:rsidR="00F36437" w:rsidTr="002A29CB">
        <w:tc>
          <w:tcPr>
            <w:tcW w:w="852"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12</w:t>
            </w:r>
          </w:p>
        </w:tc>
        <w:tc>
          <w:tcPr>
            <w:tcW w:w="71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0.06</w:t>
            </w:r>
          </w:p>
        </w:tc>
        <w:tc>
          <w:tcPr>
            <w:tcW w:w="85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0.72</w:t>
            </w:r>
          </w:p>
        </w:tc>
        <w:tc>
          <w:tcPr>
            <w:tcW w:w="1418"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25</w:t>
            </w:r>
          </w:p>
        </w:tc>
        <w:tc>
          <w:tcPr>
            <w:tcW w:w="1275"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4</w:t>
            </w:r>
          </w:p>
        </w:tc>
        <w:tc>
          <w:tcPr>
            <w:tcW w:w="137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3.4</w:t>
            </w:r>
          </w:p>
        </w:tc>
        <w:tc>
          <w:tcPr>
            <w:tcW w:w="898"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0.6</w:t>
            </w:r>
          </w:p>
        </w:tc>
        <w:tc>
          <w:tcPr>
            <w:tcW w:w="851"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0.13</w:t>
            </w:r>
          </w:p>
        </w:tc>
        <w:tc>
          <w:tcPr>
            <w:tcW w:w="848"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0.442</w:t>
            </w:r>
          </w:p>
        </w:tc>
        <w:tc>
          <w:tcPr>
            <w:tcW w:w="1278"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61.38</w:t>
            </w:r>
          </w:p>
        </w:tc>
      </w:tr>
      <w:tr w:rsidR="00F36437" w:rsidTr="002A29CB">
        <w:tc>
          <w:tcPr>
            <w:tcW w:w="852"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12</w:t>
            </w:r>
          </w:p>
        </w:tc>
        <w:tc>
          <w:tcPr>
            <w:tcW w:w="71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0.08</w:t>
            </w:r>
          </w:p>
        </w:tc>
        <w:tc>
          <w:tcPr>
            <w:tcW w:w="85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0.96</w:t>
            </w:r>
          </w:p>
        </w:tc>
        <w:tc>
          <w:tcPr>
            <w:tcW w:w="1418"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30</w:t>
            </w:r>
          </w:p>
        </w:tc>
        <w:tc>
          <w:tcPr>
            <w:tcW w:w="1275"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5.14</w:t>
            </w:r>
          </w:p>
        </w:tc>
        <w:tc>
          <w:tcPr>
            <w:tcW w:w="137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4.5</w:t>
            </w:r>
          </w:p>
        </w:tc>
        <w:tc>
          <w:tcPr>
            <w:tcW w:w="898"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0.64</w:t>
            </w:r>
          </w:p>
        </w:tc>
        <w:tc>
          <w:tcPr>
            <w:tcW w:w="851"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0.17</w:t>
            </w:r>
          </w:p>
        </w:tc>
        <w:tc>
          <w:tcPr>
            <w:tcW w:w="848"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0.765</w:t>
            </w:r>
          </w:p>
        </w:tc>
        <w:tc>
          <w:tcPr>
            <w:tcW w:w="1278"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79</w:t>
            </w:r>
          </w:p>
        </w:tc>
      </w:tr>
      <w:tr w:rsidR="00F36437" w:rsidTr="002A29CB">
        <w:tc>
          <w:tcPr>
            <w:tcW w:w="852"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12</w:t>
            </w:r>
          </w:p>
        </w:tc>
        <w:tc>
          <w:tcPr>
            <w:tcW w:w="71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0.15</w:t>
            </w:r>
          </w:p>
        </w:tc>
        <w:tc>
          <w:tcPr>
            <w:tcW w:w="85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1.8</w:t>
            </w:r>
          </w:p>
        </w:tc>
        <w:tc>
          <w:tcPr>
            <w:tcW w:w="1418"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35</w:t>
            </w:r>
          </w:p>
        </w:tc>
        <w:tc>
          <w:tcPr>
            <w:tcW w:w="1275"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6.46</w:t>
            </w:r>
          </w:p>
        </w:tc>
        <w:tc>
          <w:tcPr>
            <w:tcW w:w="137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6</w:t>
            </w:r>
          </w:p>
        </w:tc>
        <w:tc>
          <w:tcPr>
            <w:tcW w:w="898"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0.46</w:t>
            </w:r>
          </w:p>
        </w:tc>
        <w:tc>
          <w:tcPr>
            <w:tcW w:w="851"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0.22</w:t>
            </w:r>
          </w:p>
        </w:tc>
        <w:tc>
          <w:tcPr>
            <w:tcW w:w="848"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1.32</w:t>
            </w:r>
          </w:p>
        </w:tc>
        <w:tc>
          <w:tcPr>
            <w:tcW w:w="1278"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73.33</w:t>
            </w:r>
          </w:p>
        </w:tc>
      </w:tr>
      <w:tr w:rsidR="00F36437" w:rsidTr="002A29CB">
        <w:tc>
          <w:tcPr>
            <w:tcW w:w="852"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12</w:t>
            </w:r>
          </w:p>
        </w:tc>
        <w:tc>
          <w:tcPr>
            <w:tcW w:w="71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0.13</w:t>
            </w:r>
          </w:p>
        </w:tc>
        <w:tc>
          <w:tcPr>
            <w:tcW w:w="85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2.76</w:t>
            </w:r>
          </w:p>
        </w:tc>
        <w:tc>
          <w:tcPr>
            <w:tcW w:w="1418"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40</w:t>
            </w:r>
          </w:p>
        </w:tc>
        <w:tc>
          <w:tcPr>
            <w:tcW w:w="1275"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7.92</w:t>
            </w:r>
          </w:p>
        </w:tc>
        <w:tc>
          <w:tcPr>
            <w:tcW w:w="137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7.35</w:t>
            </w:r>
          </w:p>
        </w:tc>
        <w:tc>
          <w:tcPr>
            <w:tcW w:w="898"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0.57</w:t>
            </w:r>
          </w:p>
        </w:tc>
        <w:tc>
          <w:tcPr>
            <w:tcW w:w="851"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0.28</w:t>
            </w:r>
          </w:p>
        </w:tc>
        <w:tc>
          <w:tcPr>
            <w:tcW w:w="848"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2.05</w:t>
            </w:r>
          </w:p>
        </w:tc>
        <w:tc>
          <w:tcPr>
            <w:tcW w:w="1278"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74.27</w:t>
            </w:r>
          </w:p>
        </w:tc>
      </w:tr>
      <w:tr w:rsidR="00F36437" w:rsidTr="002A29CB">
        <w:tc>
          <w:tcPr>
            <w:tcW w:w="852"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12</w:t>
            </w:r>
          </w:p>
        </w:tc>
        <w:tc>
          <w:tcPr>
            <w:tcW w:w="71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0.31</w:t>
            </w:r>
          </w:p>
        </w:tc>
        <w:tc>
          <w:tcPr>
            <w:tcW w:w="85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3.72</w:t>
            </w:r>
          </w:p>
        </w:tc>
        <w:tc>
          <w:tcPr>
            <w:tcW w:w="1418"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45</w:t>
            </w:r>
          </w:p>
        </w:tc>
        <w:tc>
          <w:tcPr>
            <w:tcW w:w="1275"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9.81</w:t>
            </w:r>
          </w:p>
        </w:tc>
        <w:tc>
          <w:tcPr>
            <w:tcW w:w="137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8.9</w:t>
            </w:r>
          </w:p>
        </w:tc>
        <w:tc>
          <w:tcPr>
            <w:tcW w:w="898"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0.91</w:t>
            </w:r>
          </w:p>
        </w:tc>
        <w:tc>
          <w:tcPr>
            <w:tcW w:w="851"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0.34</w:t>
            </w:r>
          </w:p>
        </w:tc>
        <w:tc>
          <w:tcPr>
            <w:tcW w:w="848"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3.026</w:t>
            </w:r>
          </w:p>
        </w:tc>
        <w:tc>
          <w:tcPr>
            <w:tcW w:w="1278"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81.34</w:t>
            </w:r>
          </w:p>
        </w:tc>
      </w:tr>
      <w:tr w:rsidR="00F36437" w:rsidTr="002A29CB">
        <w:tc>
          <w:tcPr>
            <w:tcW w:w="852"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11.99</w:t>
            </w:r>
          </w:p>
        </w:tc>
        <w:tc>
          <w:tcPr>
            <w:tcW w:w="71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0.5</w:t>
            </w:r>
          </w:p>
        </w:tc>
        <w:tc>
          <w:tcPr>
            <w:tcW w:w="85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5.99</w:t>
            </w:r>
          </w:p>
        </w:tc>
        <w:tc>
          <w:tcPr>
            <w:tcW w:w="1418"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50</w:t>
            </w:r>
          </w:p>
        </w:tc>
        <w:tc>
          <w:tcPr>
            <w:tcW w:w="1275"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12</w:t>
            </w:r>
          </w:p>
        </w:tc>
        <w:tc>
          <w:tcPr>
            <w:tcW w:w="137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11.9</w:t>
            </w:r>
          </w:p>
        </w:tc>
        <w:tc>
          <w:tcPr>
            <w:tcW w:w="898"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0.01</w:t>
            </w:r>
          </w:p>
        </w:tc>
        <w:tc>
          <w:tcPr>
            <w:tcW w:w="851"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0.44</w:t>
            </w:r>
          </w:p>
        </w:tc>
        <w:tc>
          <w:tcPr>
            <w:tcW w:w="848"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5.236</w:t>
            </w:r>
          </w:p>
        </w:tc>
        <w:tc>
          <w:tcPr>
            <w:tcW w:w="1278"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87.41</w:t>
            </w:r>
          </w:p>
        </w:tc>
      </w:tr>
      <w:tr w:rsidR="00F36437" w:rsidTr="002A29CB">
        <w:tc>
          <w:tcPr>
            <w:tcW w:w="852"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11.95</w:t>
            </w:r>
          </w:p>
        </w:tc>
        <w:tc>
          <w:tcPr>
            <w:tcW w:w="71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0.8</w:t>
            </w:r>
          </w:p>
        </w:tc>
        <w:tc>
          <w:tcPr>
            <w:tcW w:w="85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9.56</w:t>
            </w:r>
          </w:p>
        </w:tc>
        <w:tc>
          <w:tcPr>
            <w:tcW w:w="1418"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55</w:t>
            </w:r>
          </w:p>
        </w:tc>
        <w:tc>
          <w:tcPr>
            <w:tcW w:w="1275"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14.6</w:t>
            </w:r>
          </w:p>
        </w:tc>
        <w:tc>
          <w:tcPr>
            <w:tcW w:w="137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13.8</w:t>
            </w:r>
          </w:p>
        </w:tc>
        <w:tc>
          <w:tcPr>
            <w:tcW w:w="898"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0.8</w:t>
            </w:r>
          </w:p>
        </w:tc>
        <w:tc>
          <w:tcPr>
            <w:tcW w:w="851"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0.56</w:t>
            </w:r>
          </w:p>
        </w:tc>
        <w:tc>
          <w:tcPr>
            <w:tcW w:w="848" w:type="dxa"/>
            <w:tcBorders>
              <w:top w:val="single" w:sz="4" w:space="0" w:color="auto"/>
              <w:left w:val="single" w:sz="4" w:space="0" w:color="auto"/>
              <w:bottom w:val="single" w:sz="4" w:space="0" w:color="000000" w:themeColor="text1"/>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7.728</w:t>
            </w:r>
          </w:p>
        </w:tc>
        <w:tc>
          <w:tcPr>
            <w:tcW w:w="1278" w:type="dxa"/>
            <w:tcBorders>
              <w:top w:val="single" w:sz="4" w:space="0" w:color="auto"/>
              <w:left w:val="single" w:sz="4" w:space="0" w:color="auto"/>
              <w:bottom w:val="single" w:sz="4" w:space="0" w:color="000000" w:themeColor="text1"/>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80.83</w:t>
            </w:r>
          </w:p>
        </w:tc>
      </w:tr>
      <w:tr w:rsidR="00F36437" w:rsidTr="002A29CB">
        <w:tc>
          <w:tcPr>
            <w:tcW w:w="852"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11.51</w:t>
            </w:r>
          </w:p>
        </w:tc>
        <w:tc>
          <w:tcPr>
            <w:tcW w:w="71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1.16</w:t>
            </w:r>
          </w:p>
        </w:tc>
        <w:tc>
          <w:tcPr>
            <w:tcW w:w="85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13.35</w:t>
            </w:r>
          </w:p>
        </w:tc>
        <w:tc>
          <w:tcPr>
            <w:tcW w:w="1418"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60</w:t>
            </w:r>
          </w:p>
        </w:tc>
        <w:tc>
          <w:tcPr>
            <w:tcW w:w="1275"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17.26</w:t>
            </w:r>
          </w:p>
        </w:tc>
        <w:tc>
          <w:tcPr>
            <w:tcW w:w="137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16</w:t>
            </w:r>
          </w:p>
        </w:tc>
        <w:tc>
          <w:tcPr>
            <w:tcW w:w="898"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1,26</w:t>
            </w:r>
          </w:p>
        </w:tc>
        <w:tc>
          <w:tcPr>
            <w:tcW w:w="851"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0.62</w:t>
            </w:r>
          </w:p>
        </w:tc>
        <w:tc>
          <w:tcPr>
            <w:tcW w:w="848"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9.92</w:t>
            </w:r>
          </w:p>
        </w:tc>
        <w:tc>
          <w:tcPr>
            <w:tcW w:w="1278" w:type="dxa"/>
            <w:tcBorders>
              <w:top w:val="single" w:sz="4" w:space="0" w:color="auto"/>
              <w:left w:val="single" w:sz="4" w:space="0" w:color="auto"/>
              <w:bottom w:val="single" w:sz="4" w:space="0" w:color="000000" w:themeColor="text1"/>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74</w:t>
            </w:r>
          </w:p>
        </w:tc>
      </w:tr>
      <w:tr w:rsidR="00F36437" w:rsidTr="002A29CB">
        <w:tc>
          <w:tcPr>
            <w:tcW w:w="852"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10.7</w:t>
            </w:r>
          </w:p>
        </w:tc>
        <w:tc>
          <w:tcPr>
            <w:tcW w:w="71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1.62</w:t>
            </w:r>
          </w:p>
        </w:tc>
        <w:tc>
          <w:tcPr>
            <w:tcW w:w="85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17.3</w:t>
            </w:r>
          </w:p>
        </w:tc>
        <w:tc>
          <w:tcPr>
            <w:tcW w:w="1418"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65</w:t>
            </w:r>
          </w:p>
        </w:tc>
        <w:tc>
          <w:tcPr>
            <w:tcW w:w="1275"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19.87</w:t>
            </w:r>
          </w:p>
        </w:tc>
        <w:tc>
          <w:tcPr>
            <w:tcW w:w="1370"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18.5</w:t>
            </w:r>
          </w:p>
        </w:tc>
        <w:tc>
          <w:tcPr>
            <w:tcW w:w="898"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1.37</w:t>
            </w:r>
          </w:p>
        </w:tc>
        <w:tc>
          <w:tcPr>
            <w:tcW w:w="851"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0.68</w:t>
            </w:r>
          </w:p>
        </w:tc>
        <w:tc>
          <w:tcPr>
            <w:tcW w:w="848" w:type="dxa"/>
            <w:tcBorders>
              <w:top w:val="single" w:sz="4" w:space="0" w:color="auto"/>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12.58</w:t>
            </w:r>
          </w:p>
        </w:tc>
        <w:tc>
          <w:tcPr>
            <w:tcW w:w="1278" w:type="dxa"/>
            <w:tcBorders>
              <w:top w:val="single" w:sz="4" w:space="0" w:color="000000" w:themeColor="text1"/>
              <w:left w:val="single" w:sz="4" w:space="0" w:color="auto"/>
              <w:bottom w:val="single" w:sz="4" w:space="0" w:color="auto"/>
              <w:right w:val="single" w:sz="4" w:space="0" w:color="auto"/>
            </w:tcBorders>
            <w:hideMark/>
          </w:tcPr>
          <w:p w:rsidR="00F36437" w:rsidRDefault="00F36437" w:rsidP="009456D4">
            <w:pPr>
              <w:spacing w:line="360" w:lineRule="auto"/>
              <w:jc w:val="center"/>
              <w:rPr>
                <w:rFonts w:cs="Times New Roman"/>
                <w:sz w:val="24"/>
                <w:szCs w:val="24"/>
              </w:rPr>
            </w:pPr>
            <w:r>
              <w:rPr>
                <w:rFonts w:cs="Times New Roman"/>
                <w:sz w:val="24"/>
                <w:szCs w:val="24"/>
              </w:rPr>
              <w:t>72</w:t>
            </w:r>
          </w:p>
        </w:tc>
      </w:tr>
    </w:tbl>
    <w:p w:rsidR="00F36437" w:rsidRDefault="00F36437" w:rsidP="00F36437">
      <w:pPr>
        <w:spacing w:line="360" w:lineRule="auto"/>
        <w:jc w:val="center"/>
        <w:rPr>
          <w:rFonts w:cs="Times New Roman"/>
          <w:szCs w:val="24"/>
        </w:rPr>
      </w:pPr>
    </w:p>
    <w:p w:rsidR="00F36437" w:rsidRDefault="00F36437" w:rsidP="00F36437">
      <w:pPr>
        <w:spacing w:line="360" w:lineRule="auto"/>
        <w:jc w:val="center"/>
        <w:rPr>
          <w:rFonts w:cs="Times New Roman"/>
          <w:szCs w:val="24"/>
        </w:rPr>
      </w:pPr>
      <w:r>
        <w:rPr>
          <w:noProof/>
          <w:lang w:eastAsia="id-ID"/>
        </w:rPr>
        <w:drawing>
          <wp:anchor distT="0" distB="0" distL="114300" distR="114300" simplePos="0" relativeHeight="251686912" behindDoc="1" locked="0" layoutInCell="1" allowOverlap="1">
            <wp:simplePos x="0" y="0"/>
            <wp:positionH relativeFrom="column">
              <wp:posOffset>2981325</wp:posOffset>
            </wp:positionH>
            <wp:positionV relativeFrom="paragraph">
              <wp:posOffset>21590</wp:posOffset>
            </wp:positionV>
            <wp:extent cx="3247390" cy="2940050"/>
            <wp:effectExtent l="19050" t="19050" r="10160" b="12700"/>
            <wp:wrapTight wrapText="bothSides">
              <wp:wrapPolygon edited="0">
                <wp:start x="-127" y="-140"/>
                <wp:lineTo x="-127" y="21693"/>
                <wp:lineTo x="21668" y="21693"/>
                <wp:lineTo x="21668" y="-140"/>
                <wp:lineTo x="-127" y="-140"/>
              </wp:wrapPolygon>
            </wp:wrapTight>
            <wp:docPr id="3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cstate="print"/>
                    <a:srcRect/>
                    <a:stretch>
                      <a:fillRect/>
                    </a:stretch>
                  </pic:blipFill>
                  <pic:spPr bwMode="auto">
                    <a:xfrm>
                      <a:off x="0" y="0"/>
                      <a:ext cx="3247390" cy="2940050"/>
                    </a:xfrm>
                    <a:prstGeom prst="rect">
                      <a:avLst/>
                    </a:prstGeom>
                    <a:noFill/>
                    <a:ln w="9525">
                      <a:solidFill>
                        <a:srgbClr val="000000"/>
                      </a:solidFill>
                      <a:miter lim="800000"/>
                      <a:headEnd/>
                      <a:tailEnd/>
                    </a:ln>
                  </pic:spPr>
                </pic:pic>
              </a:graphicData>
            </a:graphic>
          </wp:anchor>
        </w:drawing>
      </w:r>
      <w:r>
        <w:rPr>
          <w:noProof/>
          <w:lang w:eastAsia="id-ID"/>
        </w:rPr>
        <w:drawing>
          <wp:anchor distT="0" distB="0" distL="114300" distR="114300" simplePos="0" relativeHeight="251685888" behindDoc="1" locked="0" layoutInCell="1" allowOverlap="1">
            <wp:simplePos x="0" y="0"/>
            <wp:positionH relativeFrom="column">
              <wp:posOffset>-409575</wp:posOffset>
            </wp:positionH>
            <wp:positionV relativeFrom="paragraph">
              <wp:posOffset>21590</wp:posOffset>
            </wp:positionV>
            <wp:extent cx="3228975" cy="2940050"/>
            <wp:effectExtent l="19050" t="19050" r="28575" b="12700"/>
            <wp:wrapTight wrapText="bothSides">
              <wp:wrapPolygon edited="0">
                <wp:start x="-127" y="-140"/>
                <wp:lineTo x="-127" y="21693"/>
                <wp:lineTo x="21791" y="21693"/>
                <wp:lineTo x="21791" y="-140"/>
                <wp:lineTo x="-127" y="-140"/>
              </wp:wrapPolygon>
            </wp:wrapTight>
            <wp:docPr id="3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228975" cy="2940050"/>
                    </a:xfrm>
                    <a:prstGeom prst="rect">
                      <a:avLst/>
                    </a:prstGeom>
                    <a:noFill/>
                    <a:ln w="9525">
                      <a:solidFill>
                        <a:srgbClr val="000000"/>
                      </a:solidFill>
                      <a:miter lim="800000"/>
                      <a:headEnd/>
                      <a:tailEnd/>
                    </a:ln>
                  </pic:spPr>
                </pic:pic>
              </a:graphicData>
            </a:graphic>
          </wp:anchor>
        </w:drawing>
      </w:r>
      <w:r>
        <w:rPr>
          <w:rFonts w:cs="Times New Roman"/>
          <w:szCs w:val="24"/>
        </w:rPr>
        <w:t>(a)</w:t>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t>(b)</w:t>
      </w:r>
    </w:p>
    <w:p w:rsidR="00F36437" w:rsidRDefault="00F36437" w:rsidP="00F36437">
      <w:pPr>
        <w:spacing w:line="360" w:lineRule="auto"/>
        <w:jc w:val="center"/>
        <w:rPr>
          <w:rFonts w:cs="Times New Roman"/>
          <w:szCs w:val="24"/>
        </w:rPr>
      </w:pPr>
      <w:r>
        <w:rPr>
          <w:rFonts w:cs="Times New Roman"/>
          <w:szCs w:val="24"/>
        </w:rPr>
        <w:t>Gambar 4.7 Grafik Perbandingan Arus dan Tegangan Keluaran Beban 27Ω</w:t>
      </w:r>
      <w:r>
        <w:rPr>
          <w:rFonts w:cs="Times New Roman"/>
          <w:szCs w:val="24"/>
        </w:rPr>
        <w:tab/>
      </w:r>
    </w:p>
    <w:p w:rsidR="00F36437" w:rsidRDefault="00F36437" w:rsidP="00F36437">
      <w:pPr>
        <w:spacing w:line="360" w:lineRule="auto"/>
        <w:jc w:val="both"/>
        <w:rPr>
          <w:rFonts w:cs="Times New Roman"/>
          <w:szCs w:val="24"/>
        </w:rPr>
      </w:pPr>
      <w:r>
        <w:rPr>
          <w:rFonts w:cs="Times New Roman"/>
          <w:szCs w:val="24"/>
        </w:rPr>
        <w:tab/>
        <w:t xml:space="preserve">Dengan melakukan pengujian berdasarkan pada pengujian beban antara 120 Ω, 68 Ω dan 27 Ω, diambil data berupa nilai arus keluaran, tegangan keluaran sehingga didapat daya yang dihasilkan. Berdasarkan Tabel 4.1, 4.2, dan 4.3 dapat dilihat jika pada keadaan </w:t>
      </w:r>
      <w:r>
        <w:rPr>
          <w:rFonts w:cs="Times New Roman"/>
          <w:i/>
          <w:szCs w:val="24"/>
        </w:rPr>
        <w:t>duty cycle</w:t>
      </w:r>
      <w:r>
        <w:rPr>
          <w:rFonts w:cs="Times New Roman"/>
          <w:szCs w:val="24"/>
        </w:rPr>
        <w:t xml:space="preserve"> &lt; 50% konverter SEPIC bekerja </w:t>
      </w:r>
      <w:r>
        <w:rPr>
          <w:rFonts w:cs="Times New Roman"/>
          <w:i/>
          <w:szCs w:val="24"/>
        </w:rPr>
        <w:t xml:space="preserve">sebagai step down converter (buck) </w:t>
      </w:r>
      <w:r>
        <w:rPr>
          <w:rFonts w:cs="Times New Roman"/>
          <w:szCs w:val="24"/>
        </w:rPr>
        <w:t xml:space="preserve">sedangkan pada keadaan nilai duty cycle &gt;50% konverter SEPIC bekerja sebagai </w:t>
      </w:r>
      <w:r>
        <w:rPr>
          <w:rFonts w:cs="Times New Roman"/>
          <w:i/>
          <w:szCs w:val="24"/>
        </w:rPr>
        <w:t>step up converter(boost).</w:t>
      </w:r>
      <w:r>
        <w:rPr>
          <w:rFonts w:cs="Times New Roman"/>
          <w:szCs w:val="24"/>
        </w:rPr>
        <w:t xml:space="preserve"> Dan hal tersebut sudah sesuai dengan teori bahwa nilai tegangan yang dihasilkan oleh Konverter SEPIC dapat lebih besar atau lebih kecil dari tegangan masukan. Dan tegangan yang dihasilkan memiliki polaritas yang sama terhadap tegangan masukan </w:t>
      </w:r>
    </w:p>
    <w:p w:rsidR="00F36437" w:rsidRDefault="00F36437" w:rsidP="00F36437">
      <w:pPr>
        <w:spacing w:line="360" w:lineRule="auto"/>
        <w:jc w:val="both"/>
        <w:rPr>
          <w:rFonts w:cs="Times New Roman"/>
          <w:szCs w:val="24"/>
        </w:rPr>
      </w:pPr>
      <w:r>
        <w:rPr>
          <w:rFonts w:cs="Times New Roman"/>
          <w:szCs w:val="24"/>
        </w:rPr>
        <w:tab/>
        <w:t>Gambar 4.</w:t>
      </w:r>
      <w:r w:rsidR="008E0CB1">
        <w:rPr>
          <w:rFonts w:cs="Times New Roman"/>
          <w:szCs w:val="24"/>
        </w:rPr>
        <w:t>5</w:t>
      </w:r>
      <w:r>
        <w:rPr>
          <w:rFonts w:cs="Times New Roman"/>
          <w:szCs w:val="24"/>
        </w:rPr>
        <w:t xml:space="preserve"> (a), 4.</w:t>
      </w:r>
      <w:r w:rsidR="008E0CB1">
        <w:rPr>
          <w:rFonts w:cs="Times New Roman"/>
          <w:szCs w:val="24"/>
        </w:rPr>
        <w:t>6</w:t>
      </w:r>
      <w:r>
        <w:rPr>
          <w:rFonts w:cs="Times New Roman"/>
          <w:szCs w:val="24"/>
        </w:rPr>
        <w:t xml:space="preserve"> (a) dan 4.</w:t>
      </w:r>
      <w:r w:rsidR="008E0CB1">
        <w:rPr>
          <w:rFonts w:cs="Times New Roman"/>
          <w:szCs w:val="24"/>
        </w:rPr>
        <w:t>7</w:t>
      </w:r>
      <w:r>
        <w:rPr>
          <w:rFonts w:cs="Times New Roman"/>
          <w:szCs w:val="24"/>
        </w:rPr>
        <w:t xml:space="preserve"> (a) menunjukkan perbedaan antara arus masukan dan arus keluaran. Dari grafik tersebut dapat ditarik analisa jika saat konverter pada mode </w:t>
      </w:r>
      <w:r>
        <w:rPr>
          <w:rFonts w:cs="Times New Roman"/>
          <w:i/>
          <w:szCs w:val="24"/>
        </w:rPr>
        <w:t>step down (buck)</w:t>
      </w:r>
      <w:r>
        <w:rPr>
          <w:rFonts w:cs="Times New Roman"/>
          <w:szCs w:val="24"/>
        </w:rPr>
        <w:t xml:space="preserve"> dengan </w:t>
      </w:r>
      <w:r>
        <w:rPr>
          <w:rFonts w:cs="Times New Roman"/>
          <w:i/>
          <w:szCs w:val="24"/>
        </w:rPr>
        <w:t>duty cycle</w:t>
      </w:r>
      <w:r>
        <w:rPr>
          <w:rFonts w:cs="Times New Roman"/>
          <w:szCs w:val="24"/>
        </w:rPr>
        <w:t xml:space="preserve"> &lt;50 % arus masukan lebih kecil dibandingkan dengan arus keluaran dan saat konverter pada </w:t>
      </w:r>
      <w:r>
        <w:rPr>
          <w:rFonts w:cs="Times New Roman"/>
          <w:i/>
          <w:szCs w:val="24"/>
        </w:rPr>
        <w:t>mode step up (boost)</w:t>
      </w:r>
      <w:r>
        <w:rPr>
          <w:rFonts w:cs="Times New Roman"/>
          <w:szCs w:val="24"/>
        </w:rPr>
        <w:t xml:space="preserve"> dengan </w:t>
      </w:r>
      <w:r>
        <w:rPr>
          <w:rFonts w:cs="Times New Roman"/>
          <w:i/>
          <w:szCs w:val="24"/>
        </w:rPr>
        <w:t>duty cycle &gt;50%</w:t>
      </w:r>
      <w:r>
        <w:rPr>
          <w:rFonts w:cs="Times New Roman"/>
          <w:szCs w:val="24"/>
        </w:rPr>
        <w:t xml:space="preserve"> arus masukan lebih besar dibandingkan dengan arus keluaran. Hal ini sesuai dengan teori yang sudah ada karena pada konverter SEPIC yang menghasilkan nilai tegangan keluaran yang lebih kecil dari tegangan masukan sehingga pada </w:t>
      </w:r>
      <w:r>
        <w:rPr>
          <w:rFonts w:cs="Times New Roman"/>
          <w:i/>
          <w:szCs w:val="24"/>
        </w:rPr>
        <w:t>mode step down</w:t>
      </w:r>
      <w:r>
        <w:rPr>
          <w:rFonts w:cs="Times New Roman"/>
          <w:szCs w:val="24"/>
        </w:rPr>
        <w:t xml:space="preserve"> untuk menahan tegangan agar lebih kecil maka arus yang diberikan lebih besar.</w:t>
      </w:r>
    </w:p>
    <w:p w:rsidR="00F36437" w:rsidRDefault="00F36437" w:rsidP="00F36437">
      <w:pPr>
        <w:spacing w:line="360" w:lineRule="auto"/>
        <w:jc w:val="both"/>
        <w:rPr>
          <w:rFonts w:cs="Times New Roman"/>
          <w:szCs w:val="24"/>
        </w:rPr>
      </w:pPr>
      <w:r>
        <w:rPr>
          <w:rFonts w:cs="Times New Roman"/>
          <w:szCs w:val="24"/>
        </w:rPr>
        <w:lastRenderedPageBreak/>
        <w:tab/>
        <w:t>Gambar 4.</w:t>
      </w:r>
      <w:r w:rsidR="008E0CB1">
        <w:rPr>
          <w:rFonts w:cs="Times New Roman"/>
          <w:szCs w:val="24"/>
        </w:rPr>
        <w:t>5</w:t>
      </w:r>
      <w:r>
        <w:rPr>
          <w:rFonts w:cs="Times New Roman"/>
          <w:szCs w:val="24"/>
        </w:rPr>
        <w:t xml:space="preserve"> (b), 4.</w:t>
      </w:r>
      <w:r w:rsidR="008E0CB1">
        <w:rPr>
          <w:rFonts w:cs="Times New Roman"/>
          <w:szCs w:val="24"/>
        </w:rPr>
        <w:t>6</w:t>
      </w:r>
      <w:r>
        <w:rPr>
          <w:rFonts w:cs="Times New Roman"/>
          <w:szCs w:val="24"/>
        </w:rPr>
        <w:t xml:space="preserve"> (b) dan 4.</w:t>
      </w:r>
      <w:r w:rsidR="008E0CB1">
        <w:rPr>
          <w:rFonts w:cs="Times New Roman"/>
          <w:szCs w:val="24"/>
        </w:rPr>
        <w:t>7</w:t>
      </w:r>
      <w:r>
        <w:rPr>
          <w:rFonts w:cs="Times New Roman"/>
          <w:szCs w:val="24"/>
        </w:rPr>
        <w:t xml:space="preserve"> (b) menunjukkan nilai tegangan yang dihasilkan oleh Konverter SEPIC sudah sesuai dan dapat diamati bahwa perbedaan tegangan pada pengukuran dan nilai matematis tidak lebih dari 2 Volt. Pada pengujian terhadap beban 27Ω konverter SEPIC mengalami </w:t>
      </w:r>
      <w:r>
        <w:rPr>
          <w:rFonts w:cs="Times New Roman"/>
          <w:i/>
          <w:szCs w:val="24"/>
        </w:rPr>
        <w:t>drop</w:t>
      </w:r>
      <w:r>
        <w:rPr>
          <w:rFonts w:cs="Times New Roman"/>
          <w:szCs w:val="24"/>
        </w:rPr>
        <w:t xml:space="preserve"> tegangan saat </w:t>
      </w:r>
      <w:r>
        <w:rPr>
          <w:rFonts w:cs="Times New Roman"/>
          <w:i/>
          <w:szCs w:val="24"/>
        </w:rPr>
        <w:t>duty cycle</w:t>
      </w:r>
      <w:r>
        <w:rPr>
          <w:rFonts w:cs="Times New Roman"/>
          <w:szCs w:val="24"/>
        </w:rPr>
        <w:t xml:space="preserve">  &gt;50% hal ini terjadi karena adanya faktor resistansi pada induktor yang tidak dapat menahan arus yang berlebih.</w:t>
      </w:r>
    </w:p>
    <w:p w:rsidR="00F36437" w:rsidRDefault="00F36437" w:rsidP="00F36437">
      <w:pPr>
        <w:spacing w:line="360" w:lineRule="auto"/>
        <w:jc w:val="both"/>
        <w:rPr>
          <w:rFonts w:cs="Times New Roman"/>
          <w:szCs w:val="24"/>
        </w:rPr>
      </w:pPr>
      <w:r>
        <w:rPr>
          <w:rFonts w:cs="Times New Roman"/>
          <w:szCs w:val="24"/>
        </w:rPr>
        <w:tab/>
        <w:t xml:space="preserve">Dari nilai arus keluaran dan tegangan keluaran yang diukur, maka dapat dihitung nilai daya keluaran yang dihasilkan. Pada pengujian Konverter SEPIC daya keluaran yang dihasilkan dapat dibandingkan dengan daya masukan untuk mencari nilai efisiensi pada Konverter SEPIC. Nilai efisiensi tertinggi yaitu sebesar 87.41% pada pengujian terhadap beban 27Ω dengan </w:t>
      </w:r>
      <w:r>
        <w:rPr>
          <w:rFonts w:cs="Times New Roman"/>
          <w:i/>
          <w:szCs w:val="24"/>
        </w:rPr>
        <w:t>duty cycle</w:t>
      </w:r>
      <w:r>
        <w:rPr>
          <w:rFonts w:cs="Times New Roman"/>
          <w:szCs w:val="24"/>
        </w:rPr>
        <w:t xml:space="preserve"> 50% sedangkan nilai efisiensi terendah terjadi saat </w:t>
      </w:r>
      <w:r>
        <w:rPr>
          <w:rFonts w:cs="Times New Roman"/>
          <w:i/>
          <w:szCs w:val="24"/>
        </w:rPr>
        <w:t>duty cycle</w:t>
      </w:r>
      <w:r>
        <w:rPr>
          <w:rFonts w:cs="Times New Roman"/>
          <w:szCs w:val="24"/>
        </w:rPr>
        <w:t xml:space="preserve"> 10% sebesar 37.5% pada pengujian terhadap beban 120Ω. Secara keseluruhan Konverter SEPIC sudah bekerja dengan baik karena pada pengujian nilai efisiensi yang didapat sudah mencapai nilai 80%. Nilai efisiensi tidak dapat mencapai angka 100% karena terdapat rugi rugi daya (</w:t>
      </w:r>
      <w:r w:rsidRPr="0061182F">
        <w:rPr>
          <w:rFonts w:cs="Times New Roman"/>
          <w:i/>
          <w:szCs w:val="24"/>
        </w:rPr>
        <w:t>power losses</w:t>
      </w:r>
      <w:r>
        <w:rPr>
          <w:rFonts w:cs="Times New Roman"/>
          <w:szCs w:val="24"/>
        </w:rPr>
        <w:t>) tiap komponen dan komponen elektronika yang tersedia berada pada kondisi yang ideal.</w:t>
      </w:r>
    </w:p>
    <w:p w:rsidR="00F36437" w:rsidRDefault="00F36437" w:rsidP="00F36437"/>
    <w:p w:rsidR="00323E8E" w:rsidRDefault="00323E8E" w:rsidP="00323E8E">
      <w:pPr>
        <w:spacing w:line="360" w:lineRule="auto"/>
        <w:jc w:val="center"/>
        <w:rPr>
          <w:rFonts w:cs="Times New Roman"/>
          <w:b/>
          <w:sz w:val="28"/>
          <w:szCs w:val="28"/>
        </w:rPr>
      </w:pPr>
    </w:p>
    <w:p w:rsidR="00F36437" w:rsidRDefault="00F36437" w:rsidP="00323E8E">
      <w:pPr>
        <w:spacing w:line="360" w:lineRule="auto"/>
        <w:jc w:val="center"/>
        <w:rPr>
          <w:rFonts w:cs="Times New Roman"/>
          <w:b/>
          <w:sz w:val="28"/>
          <w:szCs w:val="28"/>
        </w:rPr>
      </w:pPr>
    </w:p>
    <w:p w:rsidR="00F36437" w:rsidRDefault="00F36437" w:rsidP="00323E8E">
      <w:pPr>
        <w:spacing w:line="360" w:lineRule="auto"/>
        <w:jc w:val="center"/>
        <w:rPr>
          <w:rFonts w:cs="Times New Roman"/>
          <w:b/>
          <w:sz w:val="28"/>
          <w:szCs w:val="28"/>
        </w:rPr>
      </w:pPr>
    </w:p>
    <w:p w:rsidR="00F36437" w:rsidRDefault="00F36437" w:rsidP="00323E8E">
      <w:pPr>
        <w:spacing w:line="360" w:lineRule="auto"/>
        <w:jc w:val="center"/>
        <w:rPr>
          <w:rFonts w:cs="Times New Roman"/>
          <w:b/>
          <w:sz w:val="28"/>
          <w:szCs w:val="28"/>
        </w:rPr>
      </w:pPr>
    </w:p>
    <w:p w:rsidR="00F36437" w:rsidRDefault="00F36437" w:rsidP="00323E8E">
      <w:pPr>
        <w:spacing w:line="360" w:lineRule="auto"/>
        <w:jc w:val="center"/>
        <w:rPr>
          <w:rFonts w:cs="Times New Roman"/>
          <w:b/>
          <w:sz w:val="28"/>
          <w:szCs w:val="28"/>
        </w:rPr>
      </w:pPr>
    </w:p>
    <w:p w:rsidR="00F36437" w:rsidRDefault="00F36437" w:rsidP="00323E8E">
      <w:pPr>
        <w:spacing w:line="360" w:lineRule="auto"/>
        <w:jc w:val="center"/>
        <w:rPr>
          <w:rFonts w:cs="Times New Roman"/>
          <w:b/>
          <w:sz w:val="28"/>
          <w:szCs w:val="28"/>
        </w:rPr>
      </w:pPr>
    </w:p>
    <w:p w:rsidR="00F36437" w:rsidRDefault="00F36437" w:rsidP="00323E8E">
      <w:pPr>
        <w:spacing w:line="360" w:lineRule="auto"/>
        <w:jc w:val="center"/>
        <w:rPr>
          <w:rFonts w:cs="Times New Roman"/>
          <w:b/>
          <w:sz w:val="28"/>
          <w:szCs w:val="28"/>
        </w:rPr>
      </w:pPr>
    </w:p>
    <w:p w:rsidR="00F36437" w:rsidRDefault="00F36437" w:rsidP="00323E8E">
      <w:pPr>
        <w:spacing w:line="360" w:lineRule="auto"/>
        <w:jc w:val="center"/>
        <w:rPr>
          <w:rFonts w:cs="Times New Roman"/>
          <w:b/>
          <w:sz w:val="28"/>
          <w:szCs w:val="28"/>
        </w:rPr>
      </w:pPr>
    </w:p>
    <w:p w:rsidR="00F36437" w:rsidRDefault="00F36437" w:rsidP="00323E8E">
      <w:pPr>
        <w:spacing w:line="360" w:lineRule="auto"/>
        <w:jc w:val="center"/>
        <w:rPr>
          <w:rFonts w:cs="Times New Roman"/>
          <w:b/>
          <w:sz w:val="28"/>
          <w:szCs w:val="28"/>
        </w:rPr>
      </w:pPr>
    </w:p>
    <w:p w:rsidR="00F36437" w:rsidRDefault="00F36437" w:rsidP="00323E8E">
      <w:pPr>
        <w:spacing w:line="360" w:lineRule="auto"/>
        <w:jc w:val="center"/>
        <w:rPr>
          <w:rFonts w:cs="Times New Roman"/>
          <w:b/>
          <w:sz w:val="28"/>
          <w:szCs w:val="28"/>
        </w:rPr>
      </w:pPr>
    </w:p>
    <w:p w:rsidR="00323E8E" w:rsidRDefault="00323E8E" w:rsidP="00202B0F">
      <w:pPr>
        <w:pStyle w:val="Heading1"/>
        <w:numPr>
          <w:ilvl w:val="0"/>
          <w:numId w:val="0"/>
        </w:numPr>
      </w:pPr>
      <w:bookmarkStart w:id="65" w:name="_Toc505167232"/>
      <w:bookmarkStart w:id="66" w:name="_Toc507536723"/>
      <w:r>
        <w:lastRenderedPageBreak/>
        <w:t>BAB V</w:t>
      </w:r>
      <w:bookmarkEnd w:id="65"/>
      <w:bookmarkEnd w:id="66"/>
    </w:p>
    <w:p w:rsidR="00323E8E" w:rsidRDefault="00323E8E" w:rsidP="00323E8E">
      <w:pPr>
        <w:spacing w:line="360" w:lineRule="auto"/>
        <w:jc w:val="center"/>
        <w:rPr>
          <w:rFonts w:cs="Times New Roman"/>
          <w:b/>
          <w:sz w:val="28"/>
          <w:szCs w:val="28"/>
        </w:rPr>
      </w:pPr>
      <w:r>
        <w:rPr>
          <w:rFonts w:cs="Times New Roman"/>
          <w:b/>
          <w:sz w:val="28"/>
          <w:szCs w:val="28"/>
        </w:rPr>
        <w:t>KESIMPULAN DAN SARAN</w:t>
      </w:r>
    </w:p>
    <w:p w:rsidR="00323E8E" w:rsidRDefault="00323E8E" w:rsidP="00202B0F">
      <w:pPr>
        <w:pStyle w:val="Heading2"/>
        <w:numPr>
          <w:ilvl w:val="0"/>
          <w:numId w:val="0"/>
        </w:numPr>
      </w:pPr>
      <w:bookmarkStart w:id="67" w:name="_Toc505167233"/>
      <w:bookmarkStart w:id="68" w:name="_Toc507536724"/>
      <w:r>
        <w:t>5.1</w:t>
      </w:r>
      <w:r>
        <w:tab/>
        <w:t>Kesimpulan</w:t>
      </w:r>
      <w:bookmarkEnd w:id="67"/>
      <w:bookmarkEnd w:id="68"/>
    </w:p>
    <w:p w:rsidR="00323E8E" w:rsidRDefault="00323E8E" w:rsidP="00323E8E">
      <w:pPr>
        <w:spacing w:line="360" w:lineRule="auto"/>
        <w:jc w:val="both"/>
        <w:rPr>
          <w:rFonts w:cs="Times New Roman"/>
          <w:szCs w:val="24"/>
        </w:rPr>
      </w:pPr>
      <w:r>
        <w:rPr>
          <w:rFonts w:cs="Times New Roman"/>
          <w:szCs w:val="24"/>
        </w:rPr>
        <w:tab/>
        <w:t xml:space="preserve">Dari perancangan </w:t>
      </w:r>
      <w:r w:rsidR="00BA31CC">
        <w:rPr>
          <w:rFonts w:cs="Times New Roman"/>
          <w:szCs w:val="24"/>
        </w:rPr>
        <w:t>Konverter SEPIC</w:t>
      </w:r>
      <w:r>
        <w:rPr>
          <w:rFonts w:cs="Times New Roman"/>
          <w:szCs w:val="24"/>
        </w:rPr>
        <w:t xml:space="preserve"> dengan kendali picu kalang terbuka, dapat diambil beberapa kesimpulan sebagai berikut :</w:t>
      </w:r>
    </w:p>
    <w:p w:rsidR="00323E8E" w:rsidRDefault="00323E8E" w:rsidP="00323E8E">
      <w:pPr>
        <w:spacing w:line="360" w:lineRule="auto"/>
        <w:ind w:left="1418" w:hanging="709"/>
        <w:jc w:val="both"/>
        <w:rPr>
          <w:rFonts w:cs="Times New Roman"/>
          <w:szCs w:val="24"/>
        </w:rPr>
      </w:pPr>
      <w:r>
        <w:rPr>
          <w:rFonts w:cs="Times New Roman"/>
          <w:szCs w:val="24"/>
        </w:rPr>
        <w:t>1.</w:t>
      </w:r>
      <w:r>
        <w:rPr>
          <w:rFonts w:cs="Times New Roman"/>
          <w:szCs w:val="24"/>
        </w:rPr>
        <w:tab/>
      </w:r>
      <w:r w:rsidR="00EF5D81">
        <w:rPr>
          <w:rFonts w:cs="Times New Roman"/>
          <w:szCs w:val="24"/>
        </w:rPr>
        <w:t>Perbedaan</w:t>
      </w:r>
      <w:r w:rsidR="002A29CB">
        <w:rPr>
          <w:rFonts w:cs="Times New Roman"/>
          <w:szCs w:val="24"/>
        </w:rPr>
        <w:t xml:space="preserve"> nilai</w:t>
      </w:r>
      <w:r w:rsidR="00EF5D81">
        <w:rPr>
          <w:rFonts w:cs="Times New Roman"/>
          <w:szCs w:val="24"/>
        </w:rPr>
        <w:t xml:space="preserve"> tegangan</w:t>
      </w:r>
      <w:r w:rsidR="002A29CB">
        <w:rPr>
          <w:rFonts w:cs="Times New Roman"/>
          <w:szCs w:val="24"/>
        </w:rPr>
        <w:t xml:space="preserve"> pengukuran dan nilai tegangan matematis </w:t>
      </w:r>
      <w:r w:rsidR="00EF5D81">
        <w:rPr>
          <w:rFonts w:cs="Times New Roman"/>
          <w:szCs w:val="24"/>
        </w:rPr>
        <w:t>tidak lebih dari 2 Volt.</w:t>
      </w:r>
    </w:p>
    <w:p w:rsidR="005737A5" w:rsidRDefault="005737A5" w:rsidP="00323E8E">
      <w:pPr>
        <w:spacing w:line="360" w:lineRule="auto"/>
        <w:ind w:left="1418" w:hanging="709"/>
        <w:jc w:val="both"/>
        <w:rPr>
          <w:rFonts w:cs="Times New Roman"/>
          <w:szCs w:val="24"/>
        </w:rPr>
      </w:pPr>
      <w:r>
        <w:rPr>
          <w:rFonts w:cs="Times New Roman"/>
          <w:szCs w:val="24"/>
        </w:rPr>
        <w:t>2.</w:t>
      </w:r>
      <w:r>
        <w:rPr>
          <w:rFonts w:cs="Times New Roman"/>
          <w:szCs w:val="24"/>
        </w:rPr>
        <w:tab/>
        <w:t xml:space="preserve">Pada kondisi D &lt; 50% Konverter SEPIC bekerja dalam </w:t>
      </w:r>
      <w:r w:rsidRPr="00E33369">
        <w:rPr>
          <w:rFonts w:cs="Times New Roman"/>
          <w:i/>
          <w:szCs w:val="24"/>
        </w:rPr>
        <w:t>mode buck</w:t>
      </w:r>
      <w:r>
        <w:rPr>
          <w:rFonts w:cs="Times New Roman"/>
          <w:szCs w:val="24"/>
        </w:rPr>
        <w:t xml:space="preserve"> sedangkan saat D &gt; 50% Konverter SEPIC bekerja dalam </w:t>
      </w:r>
      <w:r>
        <w:rPr>
          <w:rFonts w:cs="Times New Roman"/>
          <w:i/>
          <w:szCs w:val="24"/>
        </w:rPr>
        <w:t>mode boost</w:t>
      </w:r>
      <w:r>
        <w:rPr>
          <w:rFonts w:cs="Times New Roman"/>
          <w:szCs w:val="24"/>
        </w:rPr>
        <w:t>.</w:t>
      </w:r>
    </w:p>
    <w:p w:rsidR="00323E8E" w:rsidRDefault="005737A5" w:rsidP="00323E8E">
      <w:pPr>
        <w:spacing w:line="360" w:lineRule="auto"/>
        <w:ind w:left="1418" w:hanging="709"/>
        <w:jc w:val="both"/>
        <w:rPr>
          <w:rFonts w:cs="Times New Roman"/>
          <w:szCs w:val="24"/>
        </w:rPr>
      </w:pPr>
      <w:r>
        <w:rPr>
          <w:rFonts w:cs="Times New Roman"/>
          <w:szCs w:val="24"/>
        </w:rPr>
        <w:t>3</w:t>
      </w:r>
      <w:r w:rsidR="00323E8E">
        <w:rPr>
          <w:rFonts w:cs="Times New Roman"/>
          <w:szCs w:val="24"/>
        </w:rPr>
        <w:t>.</w:t>
      </w:r>
      <w:r w:rsidR="00323E8E">
        <w:rPr>
          <w:rFonts w:cs="Times New Roman"/>
          <w:szCs w:val="24"/>
        </w:rPr>
        <w:tab/>
        <w:t xml:space="preserve">Tegangan </w:t>
      </w:r>
      <w:r>
        <w:rPr>
          <w:rFonts w:cs="Times New Roman"/>
          <w:szCs w:val="24"/>
        </w:rPr>
        <w:t>minimal</w:t>
      </w:r>
      <w:r w:rsidR="00323E8E">
        <w:rPr>
          <w:rFonts w:cs="Times New Roman"/>
          <w:szCs w:val="24"/>
        </w:rPr>
        <w:t xml:space="preserve"> yang dihasilkan dari </w:t>
      </w:r>
      <w:r w:rsidR="00BA31CC">
        <w:rPr>
          <w:rFonts w:cs="Times New Roman"/>
          <w:szCs w:val="24"/>
        </w:rPr>
        <w:t>Konverter SEPIC</w:t>
      </w:r>
      <w:r w:rsidR="00323E8E">
        <w:rPr>
          <w:rFonts w:cs="Times New Roman"/>
          <w:szCs w:val="24"/>
        </w:rPr>
        <w:t xml:space="preserve"> yaitu sebesar </w:t>
      </w:r>
      <w:r>
        <w:rPr>
          <w:rFonts w:cs="Times New Roman"/>
          <w:szCs w:val="24"/>
        </w:rPr>
        <w:t>1.1 Volt</w:t>
      </w:r>
      <w:r w:rsidR="00323E8E">
        <w:rPr>
          <w:rFonts w:cs="Times New Roman"/>
          <w:szCs w:val="24"/>
        </w:rPr>
        <w:t xml:space="preserve"> </w:t>
      </w:r>
      <w:r>
        <w:rPr>
          <w:rFonts w:cs="Times New Roman"/>
          <w:szCs w:val="24"/>
        </w:rPr>
        <w:t xml:space="preserve">saat duty cycle 10% sedangkan tegangan maksimal adalah 21.8 Volt pada saat </w:t>
      </w:r>
      <w:r w:rsidRPr="00252BA6">
        <w:rPr>
          <w:rFonts w:cs="Times New Roman"/>
          <w:i/>
          <w:szCs w:val="24"/>
        </w:rPr>
        <w:t>duty cycle</w:t>
      </w:r>
      <w:r>
        <w:rPr>
          <w:rFonts w:cs="Times New Roman"/>
          <w:szCs w:val="24"/>
        </w:rPr>
        <w:t xml:space="preserve"> 65%</w:t>
      </w:r>
      <w:r w:rsidR="00323E8E">
        <w:rPr>
          <w:rFonts w:cs="Times New Roman"/>
          <w:szCs w:val="24"/>
        </w:rPr>
        <w:t>.</w:t>
      </w:r>
    </w:p>
    <w:p w:rsidR="00323E8E" w:rsidRDefault="00323E8E" w:rsidP="00202B0F">
      <w:pPr>
        <w:pStyle w:val="Heading2"/>
        <w:numPr>
          <w:ilvl w:val="0"/>
          <w:numId w:val="0"/>
        </w:numPr>
      </w:pPr>
      <w:bookmarkStart w:id="69" w:name="_Toc505167234"/>
      <w:bookmarkStart w:id="70" w:name="_Toc507536725"/>
      <w:r>
        <w:t>5.2</w:t>
      </w:r>
      <w:r>
        <w:tab/>
        <w:t>Saran</w:t>
      </w:r>
      <w:bookmarkEnd w:id="69"/>
      <w:bookmarkEnd w:id="70"/>
      <w:r>
        <w:tab/>
      </w:r>
    </w:p>
    <w:p w:rsidR="00323E8E" w:rsidRDefault="00323E8E" w:rsidP="00323E8E">
      <w:pPr>
        <w:spacing w:line="360" w:lineRule="auto"/>
        <w:jc w:val="both"/>
        <w:rPr>
          <w:rFonts w:cs="Times New Roman"/>
          <w:szCs w:val="24"/>
        </w:rPr>
      </w:pPr>
      <w:r>
        <w:rPr>
          <w:rFonts w:cs="Times New Roman"/>
          <w:szCs w:val="24"/>
        </w:rPr>
        <w:tab/>
        <w:t>Dari pembuatan tugas akhir terdapat beberapa saran yang dibuat penulis agar dapat melanjutkan dan memperbaiki kekurangan yang ada pada skripsi ini, yaitu :</w:t>
      </w:r>
    </w:p>
    <w:p w:rsidR="00323E8E" w:rsidRDefault="00323E8E" w:rsidP="00323E8E">
      <w:pPr>
        <w:spacing w:line="360" w:lineRule="auto"/>
        <w:ind w:left="1418" w:hanging="709"/>
        <w:jc w:val="both"/>
        <w:rPr>
          <w:rFonts w:cs="Times New Roman"/>
          <w:szCs w:val="24"/>
        </w:rPr>
      </w:pPr>
      <w:r>
        <w:rPr>
          <w:rFonts w:cs="Times New Roman"/>
          <w:szCs w:val="24"/>
        </w:rPr>
        <w:t>1.</w:t>
      </w:r>
      <w:r>
        <w:rPr>
          <w:rFonts w:cs="Times New Roman"/>
          <w:szCs w:val="24"/>
        </w:rPr>
        <w:tab/>
        <w:t xml:space="preserve">Pada pemilihan Induktor, sebaiknya induktor yang </w:t>
      </w:r>
      <w:r w:rsidR="005737A5">
        <w:rPr>
          <w:rFonts w:cs="Times New Roman"/>
          <w:szCs w:val="24"/>
        </w:rPr>
        <w:t xml:space="preserve">digunakan adalah induktor jenis </w:t>
      </w:r>
      <w:r>
        <w:rPr>
          <w:rFonts w:cs="Times New Roman"/>
          <w:szCs w:val="24"/>
        </w:rPr>
        <w:t>Transformer karena dapat men</w:t>
      </w:r>
      <w:r w:rsidR="005737A5">
        <w:rPr>
          <w:rFonts w:cs="Times New Roman"/>
          <w:szCs w:val="24"/>
        </w:rPr>
        <w:t>a</w:t>
      </w:r>
      <w:r>
        <w:rPr>
          <w:rFonts w:cs="Times New Roman"/>
          <w:szCs w:val="24"/>
        </w:rPr>
        <w:t>han arus yang besar sehingga dapat m</w:t>
      </w:r>
      <w:r w:rsidR="005737A5">
        <w:rPr>
          <w:rFonts w:cs="Times New Roman"/>
          <w:szCs w:val="24"/>
        </w:rPr>
        <w:t>engurangi adanya</w:t>
      </w:r>
      <w:r>
        <w:rPr>
          <w:rFonts w:cs="Times New Roman"/>
          <w:szCs w:val="24"/>
        </w:rPr>
        <w:t xml:space="preserve"> drop tegangan.</w:t>
      </w:r>
    </w:p>
    <w:p w:rsidR="00323E8E" w:rsidRDefault="00323E8E" w:rsidP="00323E8E">
      <w:pPr>
        <w:spacing w:line="360" w:lineRule="auto"/>
        <w:ind w:left="1418" w:hanging="709"/>
        <w:jc w:val="both"/>
        <w:rPr>
          <w:rFonts w:cs="Times New Roman"/>
          <w:szCs w:val="24"/>
        </w:rPr>
      </w:pPr>
      <w:r>
        <w:rPr>
          <w:rFonts w:cs="Times New Roman"/>
          <w:szCs w:val="24"/>
        </w:rPr>
        <w:t>2.</w:t>
      </w:r>
      <w:r>
        <w:rPr>
          <w:rFonts w:cs="Times New Roman"/>
          <w:szCs w:val="24"/>
        </w:rPr>
        <w:tab/>
        <w:t xml:space="preserve">Perlu dibuat perubahan yang lebih lanjut yaitu dengan membuat </w:t>
      </w:r>
      <w:r w:rsidR="00BA31CC">
        <w:rPr>
          <w:rFonts w:cs="Times New Roman"/>
          <w:szCs w:val="24"/>
        </w:rPr>
        <w:t>Konverter SEPIC</w:t>
      </w:r>
      <w:r>
        <w:rPr>
          <w:rFonts w:cs="Times New Roman"/>
          <w:szCs w:val="24"/>
        </w:rPr>
        <w:t xml:space="preserve"> dengan kendali kalang tertutup, agar chanel masukan lebih efektif.</w:t>
      </w:r>
    </w:p>
    <w:p w:rsidR="00323E8E" w:rsidRDefault="00323E8E" w:rsidP="00323E8E"/>
    <w:p w:rsidR="00323E8E" w:rsidRPr="000D7606" w:rsidRDefault="00323E8E" w:rsidP="00336E55">
      <w:pPr>
        <w:spacing w:line="360" w:lineRule="auto"/>
        <w:jc w:val="both"/>
        <w:rPr>
          <w:rFonts w:cs="Times New Roman"/>
          <w:szCs w:val="24"/>
        </w:rPr>
      </w:pPr>
    </w:p>
    <w:p w:rsidR="00E3489D" w:rsidRDefault="00E3489D"/>
    <w:p w:rsidR="00347CFE" w:rsidRDefault="00F511BA" w:rsidP="00F511BA">
      <w:pPr>
        <w:pStyle w:val="Heading1"/>
        <w:numPr>
          <w:ilvl w:val="0"/>
          <w:numId w:val="0"/>
        </w:numPr>
      </w:pPr>
      <w:bookmarkStart w:id="71" w:name="_Toc505167235"/>
      <w:bookmarkStart w:id="72" w:name="_Toc507536726"/>
      <w:r w:rsidRPr="00F511BA">
        <w:lastRenderedPageBreak/>
        <w:t>Daftar Pustaka</w:t>
      </w:r>
      <w:bookmarkEnd w:id="71"/>
      <w:bookmarkEnd w:id="72"/>
    </w:p>
    <w:tbl>
      <w:tblPr>
        <w:tblpPr w:leftFromText="180" w:rightFromText="180" w:vertAnchor="text" w:horzAnchor="margin" w:tblpY="185"/>
        <w:tblW w:w="5000" w:type="pct"/>
        <w:tblCellSpacing w:w="15" w:type="dxa"/>
        <w:tblCellMar>
          <w:top w:w="15" w:type="dxa"/>
          <w:left w:w="15" w:type="dxa"/>
          <w:bottom w:w="15" w:type="dxa"/>
          <w:right w:w="15" w:type="dxa"/>
        </w:tblCellMar>
        <w:tblLook w:val="04A0"/>
      </w:tblPr>
      <w:tblGrid>
        <w:gridCol w:w="471"/>
        <w:gridCol w:w="8645"/>
      </w:tblGrid>
      <w:tr w:rsidR="00F511BA" w:rsidRPr="00667A5E" w:rsidTr="00F511BA">
        <w:trPr>
          <w:tblCellSpacing w:w="15" w:type="dxa"/>
        </w:trPr>
        <w:tc>
          <w:tcPr>
            <w:tcW w:w="234" w:type="pct"/>
            <w:hideMark/>
          </w:tcPr>
          <w:p w:rsidR="00F511BA" w:rsidRPr="00667A5E" w:rsidRDefault="00F511BA" w:rsidP="00F511BA">
            <w:pPr>
              <w:pStyle w:val="Bibliography"/>
              <w:spacing w:line="360" w:lineRule="auto"/>
              <w:rPr>
                <w:rFonts w:eastAsiaTheme="minorEastAsia" w:cs="Times New Roman"/>
                <w:noProof/>
                <w:szCs w:val="24"/>
                <w:lang w:val="en-US"/>
              </w:rPr>
            </w:pPr>
            <w:r w:rsidRPr="00667A5E">
              <w:rPr>
                <w:rFonts w:cs="Times New Roman"/>
                <w:noProof/>
                <w:szCs w:val="24"/>
                <w:lang w:val="en-US"/>
              </w:rPr>
              <w:t xml:space="preserve">[1] </w:t>
            </w:r>
          </w:p>
        </w:tc>
        <w:tc>
          <w:tcPr>
            <w:tcW w:w="4717" w:type="pct"/>
            <w:hideMark/>
          </w:tcPr>
          <w:p w:rsidR="00F511BA" w:rsidRPr="00667A5E" w:rsidRDefault="00F511BA" w:rsidP="0005176B">
            <w:pPr>
              <w:pStyle w:val="Bibliography"/>
              <w:spacing w:line="360" w:lineRule="auto"/>
              <w:rPr>
                <w:rFonts w:eastAsiaTheme="minorEastAsia" w:cs="Times New Roman"/>
                <w:noProof/>
                <w:szCs w:val="24"/>
                <w:lang w:val="en-US"/>
              </w:rPr>
            </w:pPr>
            <w:r w:rsidRPr="00667A5E">
              <w:rPr>
                <w:rFonts w:cs="Times New Roman"/>
                <w:noProof/>
                <w:szCs w:val="24"/>
                <w:lang w:val="en-US"/>
              </w:rPr>
              <w:t>R. S. V</w:t>
            </w:r>
            <w:r w:rsidR="0005176B">
              <w:rPr>
                <w:rFonts w:cs="Times New Roman"/>
                <w:noProof/>
                <w:szCs w:val="24"/>
                <w:lang w:val="en-US"/>
              </w:rPr>
              <w:t xml:space="preserve">adivoo, M. L, S. Vijayalakshmi </w:t>
            </w:r>
            <w:r w:rsidR="0005176B">
              <w:rPr>
                <w:rFonts w:cs="Times New Roman"/>
                <w:noProof/>
                <w:szCs w:val="24"/>
              </w:rPr>
              <w:t>dan</w:t>
            </w:r>
            <w:r w:rsidRPr="00667A5E">
              <w:rPr>
                <w:rFonts w:cs="Times New Roman"/>
                <w:noProof/>
                <w:szCs w:val="24"/>
                <w:lang w:val="en-US"/>
              </w:rPr>
              <w:t xml:space="preserve"> K. R. Vairamani, "Design and Modeling of ZVS Resonant SEPIC Converter for High Frequency Applications," </w:t>
            </w:r>
            <w:r w:rsidRPr="00667A5E">
              <w:rPr>
                <w:rFonts w:cs="Times New Roman"/>
                <w:i/>
                <w:iCs/>
                <w:noProof/>
                <w:szCs w:val="24"/>
                <w:lang w:val="en-US"/>
              </w:rPr>
              <w:t xml:space="preserve">International Journal of Innovative Research in Science, Engineering and Technology, </w:t>
            </w:r>
            <w:r w:rsidRPr="00667A5E">
              <w:rPr>
                <w:rFonts w:cs="Times New Roman"/>
                <w:noProof/>
                <w:szCs w:val="24"/>
                <w:lang w:val="en-US"/>
              </w:rPr>
              <w:t xml:space="preserve">vol. III, no. 3, p. 322, 2014. </w:t>
            </w:r>
          </w:p>
        </w:tc>
      </w:tr>
      <w:tr w:rsidR="00F511BA" w:rsidRPr="00667A5E" w:rsidTr="00F511BA">
        <w:trPr>
          <w:tblCellSpacing w:w="15" w:type="dxa"/>
        </w:trPr>
        <w:tc>
          <w:tcPr>
            <w:tcW w:w="234" w:type="pct"/>
            <w:hideMark/>
          </w:tcPr>
          <w:p w:rsidR="00F511BA" w:rsidRPr="00667A5E" w:rsidRDefault="00F511BA" w:rsidP="00F511BA">
            <w:pPr>
              <w:pStyle w:val="Bibliography"/>
              <w:spacing w:line="360" w:lineRule="auto"/>
              <w:rPr>
                <w:rFonts w:eastAsiaTheme="minorEastAsia" w:cs="Times New Roman"/>
                <w:noProof/>
                <w:szCs w:val="24"/>
                <w:lang w:val="en-US"/>
              </w:rPr>
            </w:pPr>
            <w:r w:rsidRPr="00667A5E">
              <w:rPr>
                <w:rFonts w:cs="Times New Roman"/>
                <w:noProof/>
                <w:szCs w:val="24"/>
                <w:lang w:val="en-US"/>
              </w:rPr>
              <w:t xml:space="preserve">[2] </w:t>
            </w:r>
          </w:p>
        </w:tc>
        <w:tc>
          <w:tcPr>
            <w:tcW w:w="4717" w:type="pct"/>
            <w:hideMark/>
          </w:tcPr>
          <w:p w:rsidR="00F511BA" w:rsidRPr="00667A5E" w:rsidRDefault="00F511BA" w:rsidP="0005176B">
            <w:pPr>
              <w:pStyle w:val="Bibliography"/>
              <w:spacing w:line="360" w:lineRule="auto"/>
              <w:rPr>
                <w:rFonts w:eastAsiaTheme="minorEastAsia" w:cs="Times New Roman"/>
                <w:noProof/>
                <w:szCs w:val="24"/>
                <w:lang w:val="en-US"/>
              </w:rPr>
            </w:pPr>
            <w:r w:rsidRPr="00667A5E">
              <w:rPr>
                <w:rFonts w:cs="Times New Roman"/>
                <w:noProof/>
                <w:szCs w:val="24"/>
                <w:lang w:val="en-US"/>
              </w:rPr>
              <w:t xml:space="preserve">R. Prasetyo, D. W. Maulana, C. Patarani </w:t>
            </w:r>
            <w:r w:rsidR="0005176B">
              <w:rPr>
                <w:rFonts w:cs="Times New Roman"/>
                <w:noProof/>
                <w:szCs w:val="24"/>
              </w:rPr>
              <w:t>dan</w:t>
            </w:r>
            <w:r w:rsidRPr="00667A5E">
              <w:rPr>
                <w:rFonts w:cs="Times New Roman"/>
                <w:noProof/>
                <w:szCs w:val="24"/>
                <w:lang w:val="en-US"/>
              </w:rPr>
              <w:t xml:space="preserve"> I. M. Joni, "Pemodelan dan Simulasi Topologi Single Ended Primary Inductor Converter (SEPIC) Untuk Mini 3 Plus Wind Turbine," </w:t>
            </w:r>
            <w:r w:rsidRPr="00667A5E">
              <w:rPr>
                <w:rFonts w:cs="Times New Roman"/>
                <w:i/>
                <w:iCs/>
                <w:noProof/>
                <w:szCs w:val="24"/>
                <w:lang w:val="en-US"/>
              </w:rPr>
              <w:t xml:space="preserve">Seminar Nasiona Fisika, </w:t>
            </w:r>
            <w:r w:rsidRPr="00667A5E">
              <w:rPr>
                <w:rFonts w:cs="Times New Roman"/>
                <w:noProof/>
                <w:szCs w:val="24"/>
                <w:lang w:val="en-US"/>
              </w:rPr>
              <w:t xml:space="preserve">vol. V, pp. 151-156, 2016. </w:t>
            </w:r>
          </w:p>
        </w:tc>
      </w:tr>
      <w:tr w:rsidR="00F511BA" w:rsidRPr="00667A5E" w:rsidTr="00F511BA">
        <w:trPr>
          <w:tblCellSpacing w:w="15" w:type="dxa"/>
        </w:trPr>
        <w:tc>
          <w:tcPr>
            <w:tcW w:w="234" w:type="pct"/>
            <w:hideMark/>
          </w:tcPr>
          <w:p w:rsidR="00F511BA" w:rsidRPr="00667A5E" w:rsidRDefault="00F511BA" w:rsidP="00F511BA">
            <w:pPr>
              <w:pStyle w:val="Bibliography"/>
              <w:spacing w:line="360" w:lineRule="auto"/>
              <w:rPr>
                <w:rFonts w:eastAsiaTheme="minorEastAsia" w:cs="Times New Roman"/>
                <w:noProof/>
                <w:szCs w:val="24"/>
                <w:lang w:val="en-US"/>
              </w:rPr>
            </w:pPr>
            <w:r w:rsidRPr="00667A5E">
              <w:rPr>
                <w:rFonts w:cs="Times New Roman"/>
                <w:noProof/>
                <w:szCs w:val="24"/>
                <w:lang w:val="en-US"/>
              </w:rPr>
              <w:t xml:space="preserve">[3] </w:t>
            </w:r>
          </w:p>
        </w:tc>
        <w:tc>
          <w:tcPr>
            <w:tcW w:w="4717" w:type="pct"/>
            <w:hideMark/>
          </w:tcPr>
          <w:p w:rsidR="00F511BA" w:rsidRPr="00667A5E" w:rsidRDefault="00F511BA" w:rsidP="0005176B">
            <w:pPr>
              <w:pStyle w:val="Bibliography"/>
              <w:spacing w:line="360" w:lineRule="auto"/>
              <w:rPr>
                <w:rFonts w:eastAsiaTheme="minorEastAsia" w:cs="Times New Roman"/>
                <w:noProof/>
                <w:szCs w:val="24"/>
                <w:lang w:val="en-US"/>
              </w:rPr>
            </w:pPr>
            <w:r w:rsidRPr="00667A5E">
              <w:rPr>
                <w:rFonts w:cs="Times New Roman"/>
                <w:noProof/>
                <w:szCs w:val="24"/>
                <w:lang w:val="en-US"/>
              </w:rPr>
              <w:t xml:space="preserve">B. Paranthagan </w:t>
            </w:r>
            <w:r w:rsidR="0005176B">
              <w:rPr>
                <w:rFonts w:cs="Times New Roman"/>
                <w:noProof/>
                <w:szCs w:val="24"/>
              </w:rPr>
              <w:t>dan</w:t>
            </w:r>
            <w:r w:rsidRPr="00667A5E">
              <w:rPr>
                <w:rFonts w:cs="Times New Roman"/>
                <w:noProof/>
                <w:szCs w:val="24"/>
                <w:lang w:val="en-US"/>
              </w:rPr>
              <w:t xml:space="preserve"> </w:t>
            </w:r>
            <w:r>
              <w:rPr>
                <w:rFonts w:cs="Times New Roman"/>
                <w:noProof/>
                <w:szCs w:val="24"/>
              </w:rPr>
              <w:t>M. Marimhutu</w:t>
            </w:r>
            <w:r w:rsidRPr="00667A5E">
              <w:rPr>
                <w:rFonts w:cs="Times New Roman"/>
                <w:noProof/>
                <w:szCs w:val="24"/>
                <w:lang w:val="en-US"/>
              </w:rPr>
              <w:t xml:space="preserve">, "Comparative Analysis of Performance of the SEPIC Converter Using PID and Fuzzy Logic Controllers for LED Lighting Applications," </w:t>
            </w:r>
            <w:r w:rsidRPr="00667A5E">
              <w:rPr>
                <w:rFonts w:cs="Times New Roman"/>
                <w:i/>
                <w:iCs/>
                <w:noProof/>
                <w:szCs w:val="24"/>
                <w:lang w:val="en-US"/>
              </w:rPr>
              <w:t xml:space="preserve">International Journal of Emerging Technology in Computer Science &amp; Electronics (IJETCSE), </w:t>
            </w:r>
            <w:r w:rsidRPr="00667A5E">
              <w:rPr>
                <w:rFonts w:cs="Times New Roman"/>
                <w:noProof/>
                <w:szCs w:val="24"/>
                <w:lang w:val="en-US"/>
              </w:rPr>
              <w:t xml:space="preserve">vol. XII, no. 2, pp. 1-9, 2015. </w:t>
            </w:r>
          </w:p>
        </w:tc>
      </w:tr>
      <w:tr w:rsidR="00F511BA" w:rsidRPr="00667A5E" w:rsidTr="00F511BA">
        <w:trPr>
          <w:tblCellSpacing w:w="15" w:type="dxa"/>
        </w:trPr>
        <w:tc>
          <w:tcPr>
            <w:tcW w:w="234" w:type="pct"/>
            <w:hideMark/>
          </w:tcPr>
          <w:p w:rsidR="00F511BA" w:rsidRPr="00667A5E" w:rsidRDefault="00F511BA" w:rsidP="00F511BA">
            <w:pPr>
              <w:pStyle w:val="Bibliography"/>
              <w:spacing w:line="360" w:lineRule="auto"/>
              <w:rPr>
                <w:rFonts w:eastAsiaTheme="minorEastAsia" w:cs="Times New Roman"/>
                <w:noProof/>
                <w:szCs w:val="24"/>
                <w:lang w:val="en-US"/>
              </w:rPr>
            </w:pPr>
            <w:r w:rsidRPr="00667A5E">
              <w:rPr>
                <w:rFonts w:cs="Times New Roman"/>
                <w:noProof/>
                <w:szCs w:val="24"/>
                <w:lang w:val="en-US"/>
              </w:rPr>
              <w:t xml:space="preserve">[4] </w:t>
            </w:r>
          </w:p>
        </w:tc>
        <w:tc>
          <w:tcPr>
            <w:tcW w:w="4717" w:type="pct"/>
            <w:hideMark/>
          </w:tcPr>
          <w:p w:rsidR="00F511BA" w:rsidRPr="00667A5E" w:rsidRDefault="00F511BA" w:rsidP="0005176B">
            <w:pPr>
              <w:pStyle w:val="Bibliography"/>
              <w:spacing w:line="360" w:lineRule="auto"/>
              <w:rPr>
                <w:rFonts w:eastAsiaTheme="minorEastAsia" w:cs="Times New Roman"/>
                <w:noProof/>
                <w:szCs w:val="24"/>
                <w:lang w:val="en-US"/>
              </w:rPr>
            </w:pPr>
            <w:r w:rsidRPr="00667A5E">
              <w:rPr>
                <w:rFonts w:cs="Times New Roman"/>
                <w:noProof/>
                <w:szCs w:val="24"/>
                <w:lang w:val="en-US"/>
              </w:rPr>
              <w:t>D. B</w:t>
            </w:r>
            <w:r>
              <w:rPr>
                <w:rFonts w:cs="Times New Roman"/>
                <w:noProof/>
                <w:szCs w:val="24"/>
              </w:rPr>
              <w:t xml:space="preserve">ing </w:t>
            </w:r>
            <w:r w:rsidR="0005176B">
              <w:rPr>
                <w:rFonts w:cs="Times New Roman"/>
                <w:noProof/>
                <w:szCs w:val="24"/>
              </w:rPr>
              <w:t>dan</w:t>
            </w:r>
            <w:r w:rsidRPr="00667A5E">
              <w:rPr>
                <w:rFonts w:cs="Times New Roman"/>
                <w:noProof/>
                <w:szCs w:val="24"/>
                <w:lang w:val="en-US"/>
              </w:rPr>
              <w:t xml:space="preserve"> Wei Gu, "Design SEPIC converter," </w:t>
            </w:r>
            <w:r w:rsidRPr="00667A5E">
              <w:rPr>
                <w:rFonts w:cs="Times New Roman"/>
                <w:i/>
                <w:iCs/>
                <w:noProof/>
                <w:szCs w:val="24"/>
                <w:lang w:val="en-US"/>
              </w:rPr>
              <w:t xml:space="preserve">National Semiconductor Applications Note, </w:t>
            </w:r>
            <w:r w:rsidRPr="00667A5E">
              <w:rPr>
                <w:rFonts w:cs="Times New Roman"/>
                <w:noProof/>
                <w:szCs w:val="24"/>
                <w:lang w:val="en-US"/>
              </w:rPr>
              <w:t xml:space="preserve">pp. 1-7, 30 April 2008. </w:t>
            </w:r>
          </w:p>
        </w:tc>
      </w:tr>
      <w:tr w:rsidR="00F511BA" w:rsidRPr="00667A5E" w:rsidTr="00F511BA">
        <w:trPr>
          <w:tblCellSpacing w:w="15" w:type="dxa"/>
        </w:trPr>
        <w:tc>
          <w:tcPr>
            <w:tcW w:w="234" w:type="pct"/>
            <w:hideMark/>
          </w:tcPr>
          <w:p w:rsidR="00F511BA" w:rsidRPr="00667A5E" w:rsidRDefault="00F511BA" w:rsidP="00F511BA">
            <w:pPr>
              <w:pStyle w:val="Bibliography"/>
              <w:spacing w:line="360" w:lineRule="auto"/>
              <w:rPr>
                <w:rFonts w:eastAsiaTheme="minorEastAsia" w:cs="Times New Roman"/>
                <w:noProof/>
                <w:szCs w:val="24"/>
                <w:lang w:val="en-US"/>
              </w:rPr>
            </w:pPr>
            <w:r w:rsidRPr="00667A5E">
              <w:rPr>
                <w:rFonts w:cs="Times New Roman"/>
                <w:noProof/>
                <w:szCs w:val="24"/>
                <w:lang w:val="en-US"/>
              </w:rPr>
              <w:t xml:space="preserve">[5] </w:t>
            </w:r>
          </w:p>
        </w:tc>
        <w:tc>
          <w:tcPr>
            <w:tcW w:w="4717" w:type="pct"/>
            <w:hideMark/>
          </w:tcPr>
          <w:p w:rsidR="00F511BA" w:rsidRPr="00667A5E" w:rsidRDefault="00F511BA" w:rsidP="00F511BA">
            <w:pPr>
              <w:pStyle w:val="Bibliography"/>
              <w:spacing w:line="360" w:lineRule="auto"/>
              <w:rPr>
                <w:rFonts w:eastAsiaTheme="minorEastAsia" w:cs="Times New Roman"/>
                <w:noProof/>
                <w:szCs w:val="24"/>
                <w:lang w:val="en-US"/>
              </w:rPr>
            </w:pPr>
            <w:r w:rsidRPr="00667A5E">
              <w:rPr>
                <w:rFonts w:cs="Times New Roman"/>
                <w:noProof/>
                <w:szCs w:val="24"/>
                <w:lang w:val="en-US"/>
              </w:rPr>
              <w:t xml:space="preserve">D. W. Hart, </w:t>
            </w:r>
            <w:r>
              <w:rPr>
                <w:rFonts w:cs="Times New Roman"/>
                <w:noProof/>
                <w:szCs w:val="24"/>
              </w:rPr>
              <w:t>"</w:t>
            </w:r>
            <w:r w:rsidRPr="00667A5E">
              <w:rPr>
                <w:rFonts w:cs="Times New Roman"/>
                <w:noProof/>
                <w:szCs w:val="24"/>
                <w:lang w:val="en-US"/>
              </w:rPr>
              <w:t>Power Electronics,</w:t>
            </w:r>
            <w:r>
              <w:rPr>
                <w:rFonts w:cs="Times New Roman"/>
                <w:noProof/>
                <w:szCs w:val="24"/>
              </w:rPr>
              <w:t>"</w:t>
            </w:r>
            <w:r w:rsidRPr="00667A5E">
              <w:rPr>
                <w:rFonts w:cs="Times New Roman"/>
                <w:noProof/>
                <w:szCs w:val="24"/>
                <w:lang w:val="en-US"/>
              </w:rPr>
              <w:t xml:space="preserve"> New York: McGraw-Hill, 2010. </w:t>
            </w:r>
          </w:p>
        </w:tc>
      </w:tr>
      <w:tr w:rsidR="00F511BA" w:rsidRPr="00667A5E" w:rsidTr="00F511BA">
        <w:trPr>
          <w:tblCellSpacing w:w="15" w:type="dxa"/>
        </w:trPr>
        <w:tc>
          <w:tcPr>
            <w:tcW w:w="234" w:type="pct"/>
            <w:hideMark/>
          </w:tcPr>
          <w:p w:rsidR="00F511BA" w:rsidRPr="00667A5E" w:rsidRDefault="00F511BA" w:rsidP="00F511BA">
            <w:pPr>
              <w:pStyle w:val="Bibliography"/>
              <w:spacing w:line="360" w:lineRule="auto"/>
              <w:rPr>
                <w:rFonts w:eastAsiaTheme="minorEastAsia" w:cs="Times New Roman"/>
                <w:noProof/>
                <w:szCs w:val="24"/>
                <w:lang w:val="en-US"/>
              </w:rPr>
            </w:pPr>
            <w:r w:rsidRPr="00667A5E">
              <w:rPr>
                <w:rFonts w:cs="Times New Roman"/>
                <w:noProof/>
                <w:szCs w:val="24"/>
                <w:lang w:val="en-US"/>
              </w:rPr>
              <w:t xml:space="preserve">[6] </w:t>
            </w:r>
          </w:p>
        </w:tc>
        <w:tc>
          <w:tcPr>
            <w:tcW w:w="4717" w:type="pct"/>
            <w:hideMark/>
          </w:tcPr>
          <w:p w:rsidR="00F511BA" w:rsidRPr="00667A5E" w:rsidRDefault="00F511BA" w:rsidP="0005176B">
            <w:pPr>
              <w:pStyle w:val="Bibliography"/>
              <w:spacing w:line="360" w:lineRule="auto"/>
              <w:rPr>
                <w:rFonts w:eastAsiaTheme="minorEastAsia" w:cs="Times New Roman"/>
                <w:noProof/>
                <w:szCs w:val="24"/>
                <w:lang w:val="en-US"/>
              </w:rPr>
            </w:pPr>
            <w:r>
              <w:rPr>
                <w:rFonts w:cs="Times New Roman"/>
                <w:noProof/>
                <w:szCs w:val="24"/>
              </w:rPr>
              <w:t>J</w:t>
            </w:r>
            <w:r>
              <w:rPr>
                <w:rFonts w:cs="Times New Roman"/>
                <w:noProof/>
                <w:szCs w:val="24"/>
                <w:lang w:val="en-US"/>
              </w:rPr>
              <w:t xml:space="preserve">. </w:t>
            </w:r>
            <w:r>
              <w:rPr>
                <w:rFonts w:cs="Times New Roman"/>
                <w:noProof/>
                <w:szCs w:val="24"/>
              </w:rPr>
              <w:t>S</w:t>
            </w:r>
            <w:r>
              <w:rPr>
                <w:rFonts w:cs="Times New Roman"/>
                <w:noProof/>
                <w:szCs w:val="24"/>
                <w:lang w:val="en-US"/>
              </w:rPr>
              <w:t xml:space="preserve">tefano </w:t>
            </w:r>
            <w:r w:rsidR="0005176B">
              <w:rPr>
                <w:rFonts w:cs="Times New Roman"/>
                <w:noProof/>
                <w:szCs w:val="24"/>
              </w:rPr>
              <w:t>dan</w:t>
            </w:r>
            <w:r>
              <w:rPr>
                <w:rFonts w:cs="Times New Roman"/>
                <w:noProof/>
                <w:szCs w:val="24"/>
                <w:lang w:val="en-US"/>
              </w:rPr>
              <w:t xml:space="preserve">  </w:t>
            </w:r>
            <w:r>
              <w:rPr>
                <w:rFonts w:cs="Times New Roman"/>
                <w:noProof/>
                <w:szCs w:val="24"/>
              </w:rPr>
              <w:t>J</w:t>
            </w:r>
            <w:r>
              <w:rPr>
                <w:rFonts w:cs="Times New Roman"/>
                <w:noProof/>
                <w:szCs w:val="24"/>
                <w:lang w:val="en-US"/>
              </w:rPr>
              <w:t xml:space="preserve">. </w:t>
            </w:r>
            <w:r>
              <w:rPr>
                <w:rFonts w:cs="Times New Roman"/>
                <w:noProof/>
                <w:szCs w:val="24"/>
              </w:rPr>
              <w:t>W</w:t>
            </w:r>
            <w:r w:rsidRPr="00667A5E">
              <w:rPr>
                <w:rFonts w:cs="Times New Roman"/>
                <w:noProof/>
                <w:szCs w:val="24"/>
                <w:lang w:val="en-US"/>
              </w:rPr>
              <w:t>illiam,</w:t>
            </w:r>
            <w:r>
              <w:rPr>
                <w:rFonts w:cs="Times New Roman"/>
                <w:noProof/>
                <w:szCs w:val="24"/>
              </w:rPr>
              <w:t>"</w:t>
            </w:r>
            <w:r w:rsidRPr="00667A5E">
              <w:rPr>
                <w:rFonts w:cs="Times New Roman"/>
                <w:noProof/>
                <w:szCs w:val="24"/>
                <w:lang w:val="en-US"/>
              </w:rPr>
              <w:t xml:space="preserve"> Feedback and Control Systems,</w:t>
            </w:r>
            <w:r>
              <w:rPr>
                <w:rFonts w:cs="Times New Roman"/>
                <w:noProof/>
                <w:szCs w:val="24"/>
              </w:rPr>
              <w:t>"</w:t>
            </w:r>
            <w:r w:rsidRPr="00667A5E">
              <w:rPr>
                <w:rFonts w:cs="Times New Roman"/>
                <w:noProof/>
                <w:szCs w:val="24"/>
                <w:lang w:val="en-US"/>
              </w:rPr>
              <w:t xml:space="preserve"> New York: McGraw-Hill , 2011. </w:t>
            </w:r>
          </w:p>
        </w:tc>
      </w:tr>
      <w:tr w:rsidR="00F511BA" w:rsidRPr="00667A5E" w:rsidTr="00F511BA">
        <w:trPr>
          <w:tblCellSpacing w:w="15" w:type="dxa"/>
        </w:trPr>
        <w:tc>
          <w:tcPr>
            <w:tcW w:w="234" w:type="pct"/>
            <w:hideMark/>
          </w:tcPr>
          <w:p w:rsidR="00F511BA" w:rsidRPr="00667A5E" w:rsidRDefault="00F511BA" w:rsidP="00F511BA">
            <w:pPr>
              <w:pStyle w:val="Bibliography"/>
              <w:spacing w:line="360" w:lineRule="auto"/>
              <w:rPr>
                <w:rFonts w:eastAsiaTheme="minorEastAsia" w:cs="Times New Roman"/>
                <w:noProof/>
                <w:szCs w:val="24"/>
                <w:lang w:val="en-US"/>
              </w:rPr>
            </w:pPr>
            <w:r w:rsidRPr="00667A5E">
              <w:rPr>
                <w:rFonts w:cs="Times New Roman"/>
                <w:noProof/>
                <w:szCs w:val="24"/>
                <w:lang w:val="en-US"/>
              </w:rPr>
              <w:t xml:space="preserve">[7] </w:t>
            </w:r>
          </w:p>
        </w:tc>
        <w:tc>
          <w:tcPr>
            <w:tcW w:w="4717" w:type="pct"/>
            <w:hideMark/>
          </w:tcPr>
          <w:p w:rsidR="00F511BA" w:rsidRPr="00667A5E" w:rsidRDefault="00F511BA" w:rsidP="0005176B">
            <w:pPr>
              <w:pStyle w:val="Bibliography"/>
              <w:spacing w:line="360" w:lineRule="auto"/>
              <w:rPr>
                <w:rFonts w:eastAsiaTheme="minorEastAsia" w:cs="Times New Roman"/>
                <w:noProof/>
                <w:szCs w:val="24"/>
                <w:lang w:val="en-US"/>
              </w:rPr>
            </w:pPr>
            <w:r w:rsidRPr="00667A5E">
              <w:rPr>
                <w:rFonts w:cs="Times New Roman"/>
                <w:noProof/>
                <w:szCs w:val="24"/>
                <w:lang w:val="en-US"/>
              </w:rPr>
              <w:t xml:space="preserve">Fitriadi </w:t>
            </w:r>
            <w:r w:rsidR="0005176B">
              <w:rPr>
                <w:rFonts w:cs="Times New Roman"/>
                <w:noProof/>
                <w:szCs w:val="24"/>
              </w:rPr>
              <w:t>dan</w:t>
            </w:r>
            <w:r w:rsidRPr="00667A5E">
              <w:rPr>
                <w:rFonts w:cs="Times New Roman"/>
                <w:noProof/>
                <w:szCs w:val="24"/>
                <w:lang w:val="en-US"/>
              </w:rPr>
              <w:t xml:space="preserve"> </w:t>
            </w:r>
            <w:r>
              <w:rPr>
                <w:rFonts w:cs="Times New Roman"/>
                <w:noProof/>
                <w:szCs w:val="24"/>
              </w:rPr>
              <w:t>M</w:t>
            </w:r>
            <w:r w:rsidRPr="00667A5E">
              <w:rPr>
                <w:rFonts w:cs="Times New Roman"/>
                <w:noProof/>
                <w:szCs w:val="24"/>
                <w:lang w:val="en-US"/>
              </w:rPr>
              <w:t xml:space="preserve">. </w:t>
            </w:r>
            <w:r>
              <w:rPr>
                <w:rFonts w:cs="Times New Roman"/>
                <w:noProof/>
                <w:szCs w:val="24"/>
              </w:rPr>
              <w:t>I</w:t>
            </w:r>
            <w:r w:rsidRPr="00667A5E">
              <w:rPr>
                <w:rFonts w:cs="Times New Roman"/>
                <w:noProof/>
                <w:szCs w:val="24"/>
                <w:lang w:val="en-US"/>
              </w:rPr>
              <w:t xml:space="preserve">. </w:t>
            </w:r>
            <w:r>
              <w:rPr>
                <w:rFonts w:cs="Times New Roman"/>
                <w:noProof/>
                <w:szCs w:val="24"/>
              </w:rPr>
              <w:t>H</w:t>
            </w:r>
            <w:r w:rsidRPr="00667A5E">
              <w:rPr>
                <w:rFonts w:cs="Times New Roman"/>
                <w:noProof/>
                <w:szCs w:val="24"/>
                <w:lang w:val="en-US"/>
              </w:rPr>
              <w:t xml:space="preserve">amid, "DESAIN RANGKAIAN GATE-DRIVER UNTUK KONVERTER YANG BEKERJA DENGAN VOLTAGE MODE KONTROL," </w:t>
            </w:r>
            <w:r w:rsidRPr="00667A5E">
              <w:rPr>
                <w:rFonts w:cs="Times New Roman"/>
                <w:i/>
                <w:iCs/>
                <w:noProof/>
                <w:szCs w:val="24"/>
                <w:lang w:val="en-US"/>
              </w:rPr>
              <w:t xml:space="preserve">Jurnal Nasional Teknik Elektro, </w:t>
            </w:r>
            <w:r w:rsidRPr="00667A5E">
              <w:rPr>
                <w:rFonts w:cs="Times New Roman"/>
                <w:noProof/>
                <w:szCs w:val="24"/>
                <w:lang w:val="en-US"/>
              </w:rPr>
              <w:t xml:space="preserve">vol. V, no. 5, pp. 175-180, 2016. </w:t>
            </w:r>
          </w:p>
        </w:tc>
      </w:tr>
    </w:tbl>
    <w:p w:rsidR="00F511BA" w:rsidRDefault="00F511BA" w:rsidP="00F511BA">
      <w:pPr>
        <w:spacing w:after="0"/>
      </w:pPr>
      <w:r>
        <w:t xml:space="preserve"> </w:t>
      </w:r>
    </w:p>
    <w:sdt>
      <w:sdtPr>
        <w:id w:val="716339"/>
        <w:docPartObj>
          <w:docPartGallery w:val="Bibliographies"/>
          <w:docPartUnique/>
        </w:docPartObj>
      </w:sdtPr>
      <w:sdtContent>
        <w:p w:rsidR="00347CFE" w:rsidRDefault="00347CFE" w:rsidP="00F511BA">
          <w:pPr>
            <w:spacing w:after="0"/>
            <w:rPr>
              <w:rFonts w:cs="Times New Roman"/>
              <w:b/>
              <w:sz w:val="36"/>
              <w:szCs w:val="36"/>
            </w:rPr>
          </w:pPr>
        </w:p>
        <w:sdt>
          <w:sdtPr>
            <w:id w:val="111145805"/>
            <w:bibliography/>
          </w:sdtPr>
          <w:sdtContent>
            <w:p w:rsidR="00347CFE" w:rsidRPr="00667A5E" w:rsidRDefault="000E0E92" w:rsidP="00F511BA">
              <w:pPr>
                <w:spacing w:after="0" w:line="240" w:lineRule="auto"/>
                <w:rPr>
                  <w:rFonts w:cs="Times New Roman"/>
                  <w:noProof/>
                  <w:szCs w:val="24"/>
                </w:rPr>
              </w:pPr>
              <w:r w:rsidRPr="00667A5E">
                <w:rPr>
                  <w:rFonts w:cs="Times New Roman"/>
                  <w:szCs w:val="24"/>
                </w:rPr>
                <w:fldChar w:fldCharType="begin"/>
              </w:r>
              <w:r w:rsidR="00347CFE" w:rsidRPr="00667A5E">
                <w:rPr>
                  <w:rFonts w:cs="Times New Roman"/>
                  <w:szCs w:val="24"/>
                </w:rPr>
                <w:instrText xml:space="preserve"> BIBLIOGRAPHY </w:instrText>
              </w:r>
              <w:r w:rsidRPr="00667A5E">
                <w:rPr>
                  <w:rFonts w:cs="Times New Roman"/>
                  <w:szCs w:val="24"/>
                </w:rPr>
                <w:fldChar w:fldCharType="separate"/>
              </w:r>
            </w:p>
            <w:p w:rsidR="00347CFE" w:rsidRPr="00667A5E" w:rsidRDefault="00347CFE" w:rsidP="00667A5E">
              <w:pPr>
                <w:spacing w:line="360" w:lineRule="auto"/>
                <w:rPr>
                  <w:rFonts w:eastAsia="Times New Roman" w:cs="Times New Roman"/>
                  <w:noProof/>
                  <w:szCs w:val="24"/>
                </w:rPr>
              </w:pPr>
            </w:p>
            <w:p w:rsidR="00347CFE" w:rsidRDefault="000E0E92" w:rsidP="00667A5E">
              <w:pPr>
                <w:spacing w:line="360" w:lineRule="auto"/>
              </w:pPr>
              <w:r w:rsidRPr="00667A5E">
                <w:rPr>
                  <w:rFonts w:cs="Times New Roman"/>
                  <w:szCs w:val="24"/>
                </w:rPr>
                <w:fldChar w:fldCharType="end"/>
              </w:r>
            </w:p>
          </w:sdtContent>
        </w:sdt>
      </w:sdtContent>
    </w:sdt>
    <w:p w:rsidR="00347CFE" w:rsidRPr="00347CFE" w:rsidRDefault="00347CFE">
      <w:pPr>
        <w:rPr>
          <w:rFonts w:cs="Times New Roman"/>
          <w:szCs w:val="24"/>
        </w:rPr>
      </w:pPr>
    </w:p>
    <w:sectPr w:rsidR="00347CFE" w:rsidRPr="00347CFE" w:rsidSect="007C46C6">
      <w:footerReference w:type="default" r:id="rId41"/>
      <w:footerReference w:type="first" r:id="rId42"/>
      <w:pgSz w:w="11906" w:h="16838"/>
      <w:pgMar w:top="1440" w:right="1440" w:bottom="1440" w:left="1440" w:header="708" w:footer="708" w:gutter="0"/>
      <w:pgNumType w:start="1" w:chapSep="colon"/>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1904" w:rsidRDefault="002D1904" w:rsidP="00992E6A">
      <w:pPr>
        <w:spacing w:after="0" w:line="240" w:lineRule="auto"/>
      </w:pPr>
      <w:r>
        <w:separator/>
      </w:r>
    </w:p>
  </w:endnote>
  <w:endnote w:type="continuationSeparator" w:id="0">
    <w:p w:rsidR="002D1904" w:rsidRDefault="002D1904" w:rsidP="00992E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DejaVu Sans">
    <w:altName w:val="Arial"/>
    <w:charset w:val="00"/>
    <w:family w:val="swiss"/>
    <w:pitch w:val="variable"/>
    <w:sig w:usb0="00000000" w:usb1="00000000" w:usb2="00000000" w:usb3="00000000" w:csb0="00000000"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970291"/>
      <w:docPartObj>
        <w:docPartGallery w:val="Page Numbers (Bottom of Page)"/>
        <w:docPartUnique/>
      </w:docPartObj>
    </w:sdtPr>
    <w:sdtContent>
      <w:p w:rsidR="002E1AA2" w:rsidRDefault="000E0E92">
        <w:pPr>
          <w:pStyle w:val="Footer"/>
          <w:jc w:val="right"/>
        </w:pPr>
        <w:fldSimple w:instr=" PAGE   \* MERGEFORMAT ">
          <w:r w:rsidR="009B4A7B">
            <w:rPr>
              <w:noProof/>
            </w:rPr>
            <w:t>vi</w:t>
          </w:r>
        </w:fldSimple>
      </w:p>
    </w:sdtContent>
  </w:sdt>
  <w:p w:rsidR="002E1AA2" w:rsidRDefault="002E1AA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222467"/>
      <w:docPartObj>
        <w:docPartGallery w:val="Page Numbers (Bottom of Page)"/>
        <w:docPartUnique/>
      </w:docPartObj>
    </w:sdtPr>
    <w:sdtContent>
      <w:p w:rsidR="002E1AA2" w:rsidRDefault="000E0E92">
        <w:pPr>
          <w:pStyle w:val="Footer"/>
          <w:jc w:val="right"/>
        </w:pPr>
        <w:fldSimple w:instr=" PAGE   \* MERGEFORMAT ">
          <w:r w:rsidR="009B4A7B">
            <w:rPr>
              <w:noProof/>
            </w:rPr>
            <w:t>27</w:t>
          </w:r>
        </w:fldSimple>
      </w:p>
    </w:sdtContent>
  </w:sdt>
  <w:p w:rsidR="002E1AA2" w:rsidRDefault="002E1AA2">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222466"/>
      <w:docPartObj>
        <w:docPartGallery w:val="Page Numbers (Bottom of Page)"/>
        <w:docPartUnique/>
      </w:docPartObj>
    </w:sdtPr>
    <w:sdtContent>
      <w:p w:rsidR="002E1AA2" w:rsidRDefault="000E0E92">
        <w:pPr>
          <w:pStyle w:val="Footer"/>
          <w:jc w:val="right"/>
        </w:pPr>
        <w:fldSimple w:instr=" PAGE   \* MERGEFORMAT ">
          <w:r w:rsidR="009B4A7B">
            <w:rPr>
              <w:noProof/>
            </w:rPr>
            <w:t>1</w:t>
          </w:r>
        </w:fldSimple>
      </w:p>
    </w:sdtContent>
  </w:sdt>
  <w:p w:rsidR="002E1AA2" w:rsidRDefault="002E1AA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1904" w:rsidRDefault="002D1904" w:rsidP="00992E6A">
      <w:pPr>
        <w:spacing w:after="0" w:line="240" w:lineRule="auto"/>
      </w:pPr>
      <w:r>
        <w:separator/>
      </w:r>
    </w:p>
  </w:footnote>
  <w:footnote w:type="continuationSeparator" w:id="0">
    <w:p w:rsidR="002D1904" w:rsidRDefault="002D1904" w:rsidP="00992E6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AA2" w:rsidRDefault="002E1AA2">
    <w:pPr>
      <w:pStyle w:val="Header"/>
    </w:pPr>
  </w:p>
  <w:p w:rsidR="002E1AA2" w:rsidRDefault="002E1AA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F5009"/>
    <w:multiLevelType w:val="hybridMultilevel"/>
    <w:tmpl w:val="E1B0A82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11604BCC"/>
    <w:multiLevelType w:val="hybridMultilevel"/>
    <w:tmpl w:val="AD868CC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42E1065D"/>
    <w:multiLevelType w:val="multilevel"/>
    <w:tmpl w:val="6F4E9334"/>
    <w:lvl w:ilvl="0">
      <w:start w:val="1"/>
      <w:numFmt w:val="decimal"/>
      <w:lvlText w:val="%1."/>
      <w:lvlJc w:val="left"/>
      <w:pPr>
        <w:ind w:left="360" w:hanging="360"/>
      </w:pPr>
      <w:rPr>
        <w:rFonts w:ascii="Times New Roman" w:eastAsiaTheme="minorHAnsi" w:hAnsi="Times New Roman" w:cs="Times New Roman"/>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510F67D2"/>
    <w:multiLevelType w:val="multilevel"/>
    <w:tmpl w:val="AB62761E"/>
    <w:lvl w:ilvl="0">
      <w:start w:val="1"/>
      <w:numFmt w:val="decimal"/>
      <w:pStyle w:val="Heading1"/>
      <w:suff w:val="space"/>
      <w:lvlText w:val="BAB %1"/>
      <w:lvlJc w:val="left"/>
      <w:pPr>
        <w:ind w:left="0" w:firstLine="0"/>
      </w:pPr>
      <w:rPr>
        <w:rFonts w:hint="default"/>
        <w:sz w:val="28"/>
        <w:szCs w:val="28"/>
      </w:rPr>
    </w:lvl>
    <w:lvl w:ilvl="1">
      <w:start w:val="1"/>
      <w:numFmt w:val="decimal"/>
      <w:pStyle w:val="Heading2"/>
      <w:suff w:val="space"/>
      <w:lvlText w:val="%1.%2"/>
      <w:lvlJc w:val="left"/>
      <w:pPr>
        <w:ind w:left="270" w:firstLine="0"/>
      </w:pPr>
      <w:rPr>
        <w:rFonts w:hint="default"/>
        <w:i w:val="0"/>
      </w:rPr>
    </w:lvl>
    <w:lvl w:ilvl="2">
      <w:start w:val="1"/>
      <w:numFmt w:val="decimal"/>
      <w:pStyle w:val="Heading3"/>
      <w:suff w:val="space"/>
      <w:lvlText w:val="%1.%2.%3"/>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
    <w:nsid w:val="5F632104"/>
    <w:multiLevelType w:val="hybridMultilevel"/>
    <w:tmpl w:val="AE72E724"/>
    <w:lvl w:ilvl="0" w:tplc="0409000F">
      <w:start w:val="1"/>
      <w:numFmt w:val="decimal"/>
      <w:lvlText w:val="%1."/>
      <w:lvlJc w:val="left"/>
      <w:pPr>
        <w:ind w:left="1570" w:hanging="360"/>
      </w:p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79874"/>
  </w:hdrShapeDefaults>
  <w:footnotePr>
    <w:footnote w:id="-1"/>
    <w:footnote w:id="0"/>
  </w:footnotePr>
  <w:endnotePr>
    <w:endnote w:id="-1"/>
    <w:endnote w:id="0"/>
  </w:endnotePr>
  <w:compat/>
  <w:rsids>
    <w:rsidRoot w:val="00E3489D"/>
    <w:rsid w:val="0000165D"/>
    <w:rsid w:val="00020645"/>
    <w:rsid w:val="0004748A"/>
    <w:rsid w:val="0005176B"/>
    <w:rsid w:val="000534E3"/>
    <w:rsid w:val="000E0E92"/>
    <w:rsid w:val="000E636B"/>
    <w:rsid w:val="000E7FDF"/>
    <w:rsid w:val="0010544C"/>
    <w:rsid w:val="00110DB1"/>
    <w:rsid w:val="0012320A"/>
    <w:rsid w:val="00127600"/>
    <w:rsid w:val="001946A5"/>
    <w:rsid w:val="0019695E"/>
    <w:rsid w:val="001A22EE"/>
    <w:rsid w:val="001A7F82"/>
    <w:rsid w:val="001C0154"/>
    <w:rsid w:val="001C291E"/>
    <w:rsid w:val="001D3ACF"/>
    <w:rsid w:val="001D6AF3"/>
    <w:rsid w:val="001F01E3"/>
    <w:rsid w:val="00202B0F"/>
    <w:rsid w:val="0022781A"/>
    <w:rsid w:val="00237244"/>
    <w:rsid w:val="00240F73"/>
    <w:rsid w:val="00252BA6"/>
    <w:rsid w:val="002539B3"/>
    <w:rsid w:val="0028157C"/>
    <w:rsid w:val="002A29CB"/>
    <w:rsid w:val="002A3A77"/>
    <w:rsid w:val="002D1904"/>
    <w:rsid w:val="002D2B67"/>
    <w:rsid w:val="002E1AA2"/>
    <w:rsid w:val="002E62C0"/>
    <w:rsid w:val="003008F3"/>
    <w:rsid w:val="00316566"/>
    <w:rsid w:val="00323E8E"/>
    <w:rsid w:val="003272A5"/>
    <w:rsid w:val="00332751"/>
    <w:rsid w:val="00336E55"/>
    <w:rsid w:val="00337845"/>
    <w:rsid w:val="00347CFE"/>
    <w:rsid w:val="00361C5D"/>
    <w:rsid w:val="003623B8"/>
    <w:rsid w:val="00372AA4"/>
    <w:rsid w:val="00383BBF"/>
    <w:rsid w:val="00394755"/>
    <w:rsid w:val="00396E42"/>
    <w:rsid w:val="003A0749"/>
    <w:rsid w:val="003A0FC2"/>
    <w:rsid w:val="003D4FF7"/>
    <w:rsid w:val="003D6166"/>
    <w:rsid w:val="003E0447"/>
    <w:rsid w:val="00403CA7"/>
    <w:rsid w:val="00444983"/>
    <w:rsid w:val="0049639F"/>
    <w:rsid w:val="004A034F"/>
    <w:rsid w:val="004A76DA"/>
    <w:rsid w:val="00531C6B"/>
    <w:rsid w:val="0053263D"/>
    <w:rsid w:val="00537851"/>
    <w:rsid w:val="00543472"/>
    <w:rsid w:val="0054765B"/>
    <w:rsid w:val="00551803"/>
    <w:rsid w:val="005737A5"/>
    <w:rsid w:val="00583180"/>
    <w:rsid w:val="0059343D"/>
    <w:rsid w:val="005B486E"/>
    <w:rsid w:val="005C2460"/>
    <w:rsid w:val="005D68CE"/>
    <w:rsid w:val="005E19E1"/>
    <w:rsid w:val="00605E3C"/>
    <w:rsid w:val="0061182F"/>
    <w:rsid w:val="006154C7"/>
    <w:rsid w:val="00615CE1"/>
    <w:rsid w:val="00656CAD"/>
    <w:rsid w:val="00657A5E"/>
    <w:rsid w:val="00667A5E"/>
    <w:rsid w:val="0068094B"/>
    <w:rsid w:val="006818AF"/>
    <w:rsid w:val="00687027"/>
    <w:rsid w:val="006936C6"/>
    <w:rsid w:val="00694FA8"/>
    <w:rsid w:val="0069519F"/>
    <w:rsid w:val="006D1466"/>
    <w:rsid w:val="006F0FC8"/>
    <w:rsid w:val="0070563C"/>
    <w:rsid w:val="007311B7"/>
    <w:rsid w:val="00772330"/>
    <w:rsid w:val="007767B4"/>
    <w:rsid w:val="007C46C6"/>
    <w:rsid w:val="007D0A09"/>
    <w:rsid w:val="007E2AAC"/>
    <w:rsid w:val="007F70C1"/>
    <w:rsid w:val="00835087"/>
    <w:rsid w:val="008364B6"/>
    <w:rsid w:val="00857F9A"/>
    <w:rsid w:val="00873144"/>
    <w:rsid w:val="00884477"/>
    <w:rsid w:val="008A5DB8"/>
    <w:rsid w:val="008B605E"/>
    <w:rsid w:val="008C6CEE"/>
    <w:rsid w:val="008D440C"/>
    <w:rsid w:val="008E0CB1"/>
    <w:rsid w:val="008F36F6"/>
    <w:rsid w:val="00906C19"/>
    <w:rsid w:val="00917112"/>
    <w:rsid w:val="00922368"/>
    <w:rsid w:val="00922C7C"/>
    <w:rsid w:val="009456D4"/>
    <w:rsid w:val="00946E3F"/>
    <w:rsid w:val="00950C11"/>
    <w:rsid w:val="00955B4F"/>
    <w:rsid w:val="0097269F"/>
    <w:rsid w:val="009741C0"/>
    <w:rsid w:val="00974695"/>
    <w:rsid w:val="00975AE4"/>
    <w:rsid w:val="00992E6A"/>
    <w:rsid w:val="009A5726"/>
    <w:rsid w:val="009B4A7B"/>
    <w:rsid w:val="009E53E5"/>
    <w:rsid w:val="009E7B2A"/>
    <w:rsid w:val="009F29DA"/>
    <w:rsid w:val="00A21058"/>
    <w:rsid w:val="00A37467"/>
    <w:rsid w:val="00A42194"/>
    <w:rsid w:val="00A43D4E"/>
    <w:rsid w:val="00AB70BA"/>
    <w:rsid w:val="00AB7CB0"/>
    <w:rsid w:val="00AD54FB"/>
    <w:rsid w:val="00B00545"/>
    <w:rsid w:val="00B55B8C"/>
    <w:rsid w:val="00B70050"/>
    <w:rsid w:val="00BA31CC"/>
    <w:rsid w:val="00BC034E"/>
    <w:rsid w:val="00BC1E3F"/>
    <w:rsid w:val="00BC46A8"/>
    <w:rsid w:val="00BD32D6"/>
    <w:rsid w:val="00BF56B3"/>
    <w:rsid w:val="00C2113D"/>
    <w:rsid w:val="00C32031"/>
    <w:rsid w:val="00C970A5"/>
    <w:rsid w:val="00CA0AAB"/>
    <w:rsid w:val="00CE4CDA"/>
    <w:rsid w:val="00CE65F4"/>
    <w:rsid w:val="00CF60D7"/>
    <w:rsid w:val="00D12E2B"/>
    <w:rsid w:val="00D54AE4"/>
    <w:rsid w:val="00D60A65"/>
    <w:rsid w:val="00D838B5"/>
    <w:rsid w:val="00D92C1F"/>
    <w:rsid w:val="00D94D7D"/>
    <w:rsid w:val="00D95137"/>
    <w:rsid w:val="00DA009F"/>
    <w:rsid w:val="00DA1D73"/>
    <w:rsid w:val="00DD4C1D"/>
    <w:rsid w:val="00DD5F0F"/>
    <w:rsid w:val="00DD73FB"/>
    <w:rsid w:val="00DE455C"/>
    <w:rsid w:val="00DF1496"/>
    <w:rsid w:val="00DF34E1"/>
    <w:rsid w:val="00DF6E76"/>
    <w:rsid w:val="00E26F93"/>
    <w:rsid w:val="00E33369"/>
    <w:rsid w:val="00E3489D"/>
    <w:rsid w:val="00E437B4"/>
    <w:rsid w:val="00E62C35"/>
    <w:rsid w:val="00EA4B91"/>
    <w:rsid w:val="00EF5D81"/>
    <w:rsid w:val="00F10AC4"/>
    <w:rsid w:val="00F13607"/>
    <w:rsid w:val="00F16ABE"/>
    <w:rsid w:val="00F25C7C"/>
    <w:rsid w:val="00F31CE2"/>
    <w:rsid w:val="00F32996"/>
    <w:rsid w:val="00F36437"/>
    <w:rsid w:val="00F36D40"/>
    <w:rsid w:val="00F511BA"/>
    <w:rsid w:val="00F546C3"/>
    <w:rsid w:val="00F60C25"/>
    <w:rsid w:val="00F909F6"/>
    <w:rsid w:val="00F94E99"/>
    <w:rsid w:val="00F94F96"/>
    <w:rsid w:val="00FC78E8"/>
    <w:rsid w:val="00FC7C80"/>
    <w:rsid w:val="00FF4F54"/>
    <w:rsid w:val="00FF5414"/>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798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4B6"/>
    <w:rPr>
      <w:rFonts w:ascii="Times New Roman" w:hAnsi="Times New Roman"/>
      <w:sz w:val="24"/>
    </w:rPr>
  </w:style>
  <w:style w:type="paragraph" w:styleId="Heading1">
    <w:name w:val="heading 1"/>
    <w:aliases w:val="Judul"/>
    <w:basedOn w:val="Normal"/>
    <w:next w:val="Heading2"/>
    <w:link w:val="Heading1Char"/>
    <w:uiPriority w:val="9"/>
    <w:qFormat/>
    <w:rsid w:val="00E3489D"/>
    <w:pPr>
      <w:keepNext/>
      <w:keepLines/>
      <w:numPr>
        <w:numId w:val="1"/>
      </w:numPr>
      <w:spacing w:before="120" w:after="360" w:line="360" w:lineRule="auto"/>
      <w:jc w:val="center"/>
      <w:outlineLvl w:val="0"/>
    </w:pPr>
    <w:rPr>
      <w:rFonts w:eastAsiaTheme="majorEastAsia" w:cstheme="majorBidi"/>
      <w:b/>
      <w:bCs/>
      <w:caps/>
      <w:sz w:val="28"/>
      <w:szCs w:val="28"/>
      <w:lang w:val="en-US" w:eastAsia="ja-JP"/>
    </w:rPr>
  </w:style>
  <w:style w:type="paragraph" w:styleId="Heading2">
    <w:name w:val="heading 2"/>
    <w:aliases w:val="SubJudul 1"/>
    <w:basedOn w:val="Normal"/>
    <w:next w:val="Heading3"/>
    <w:link w:val="Heading2Char"/>
    <w:uiPriority w:val="9"/>
    <w:unhideWhenUsed/>
    <w:qFormat/>
    <w:rsid w:val="00E3489D"/>
    <w:pPr>
      <w:keepNext/>
      <w:keepLines/>
      <w:numPr>
        <w:ilvl w:val="1"/>
        <w:numId w:val="1"/>
      </w:numPr>
      <w:spacing w:before="440" w:after="240" w:line="360" w:lineRule="auto"/>
      <w:ind w:left="0"/>
      <w:outlineLvl w:val="1"/>
    </w:pPr>
    <w:rPr>
      <w:rFonts w:eastAsiaTheme="majorEastAsia" w:cstheme="majorBidi"/>
      <w:b/>
      <w:bCs/>
      <w:szCs w:val="26"/>
    </w:rPr>
  </w:style>
  <w:style w:type="paragraph" w:styleId="Heading3">
    <w:name w:val="heading 3"/>
    <w:aliases w:val="SubJudul2"/>
    <w:basedOn w:val="Normal"/>
    <w:next w:val="Heading4"/>
    <w:link w:val="Heading3Char"/>
    <w:uiPriority w:val="9"/>
    <w:unhideWhenUsed/>
    <w:qFormat/>
    <w:rsid w:val="00E3489D"/>
    <w:pPr>
      <w:keepNext/>
      <w:keepLines/>
      <w:numPr>
        <w:ilvl w:val="2"/>
        <w:numId w:val="1"/>
      </w:numPr>
      <w:spacing w:before="360" w:line="360" w:lineRule="auto"/>
      <w:outlineLvl w:val="2"/>
    </w:pPr>
    <w:rPr>
      <w:rFonts w:eastAsiaTheme="majorEastAsia" w:cstheme="majorBidi"/>
      <w:b/>
      <w:bCs/>
    </w:rPr>
  </w:style>
  <w:style w:type="paragraph" w:styleId="Heading4">
    <w:name w:val="heading 4"/>
    <w:basedOn w:val="Normal"/>
    <w:next w:val="Normal"/>
    <w:link w:val="Heading4Char"/>
    <w:uiPriority w:val="9"/>
    <w:unhideWhenUsed/>
    <w:qFormat/>
    <w:rsid w:val="00E3489D"/>
    <w:pPr>
      <w:keepNext/>
      <w:keepLines/>
      <w:numPr>
        <w:ilvl w:val="3"/>
        <w:numId w:val="1"/>
      </w:numPr>
      <w:spacing w:before="40" w:after="120" w:line="360" w:lineRule="auto"/>
      <w:jc w:val="both"/>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Judul Char"/>
    <w:basedOn w:val="DefaultParagraphFont"/>
    <w:link w:val="Heading1"/>
    <w:uiPriority w:val="9"/>
    <w:rsid w:val="00E3489D"/>
    <w:rPr>
      <w:rFonts w:ascii="Times New Roman" w:eastAsiaTheme="majorEastAsia" w:hAnsi="Times New Roman" w:cstheme="majorBidi"/>
      <w:b/>
      <w:bCs/>
      <w:caps/>
      <w:sz w:val="28"/>
      <w:szCs w:val="28"/>
      <w:lang w:val="en-US" w:eastAsia="ja-JP"/>
    </w:rPr>
  </w:style>
  <w:style w:type="character" w:customStyle="1" w:styleId="Heading2Char">
    <w:name w:val="Heading 2 Char"/>
    <w:aliases w:val="SubJudul 1 Char"/>
    <w:basedOn w:val="DefaultParagraphFont"/>
    <w:link w:val="Heading2"/>
    <w:uiPriority w:val="9"/>
    <w:rsid w:val="00E3489D"/>
    <w:rPr>
      <w:rFonts w:ascii="Times New Roman" w:eastAsiaTheme="majorEastAsia" w:hAnsi="Times New Roman" w:cstheme="majorBidi"/>
      <w:b/>
      <w:bCs/>
      <w:sz w:val="24"/>
      <w:szCs w:val="26"/>
    </w:rPr>
  </w:style>
  <w:style w:type="character" w:customStyle="1" w:styleId="Heading3Char">
    <w:name w:val="Heading 3 Char"/>
    <w:aliases w:val="SubJudul2 Char"/>
    <w:basedOn w:val="DefaultParagraphFont"/>
    <w:link w:val="Heading3"/>
    <w:uiPriority w:val="9"/>
    <w:rsid w:val="00E3489D"/>
    <w:rPr>
      <w:rFonts w:ascii="Times New Roman" w:eastAsiaTheme="majorEastAsia" w:hAnsi="Times New Roman" w:cstheme="majorBidi"/>
      <w:b/>
      <w:bCs/>
    </w:rPr>
  </w:style>
  <w:style w:type="character" w:customStyle="1" w:styleId="Heading4Char">
    <w:name w:val="Heading 4 Char"/>
    <w:basedOn w:val="DefaultParagraphFont"/>
    <w:link w:val="Heading4"/>
    <w:uiPriority w:val="9"/>
    <w:rsid w:val="00E3489D"/>
    <w:rPr>
      <w:rFonts w:asciiTheme="majorHAnsi" w:eastAsiaTheme="majorEastAsia" w:hAnsiTheme="majorHAnsi" w:cstheme="majorBidi"/>
      <w:i/>
      <w:iCs/>
      <w:color w:val="365F91" w:themeColor="accent1" w:themeShade="BF"/>
      <w:sz w:val="24"/>
    </w:rPr>
  </w:style>
  <w:style w:type="paragraph" w:styleId="ListParagraph">
    <w:name w:val="List Paragraph"/>
    <w:basedOn w:val="Normal"/>
    <w:link w:val="ListParagraphChar"/>
    <w:uiPriority w:val="34"/>
    <w:qFormat/>
    <w:rsid w:val="00E3489D"/>
    <w:pPr>
      <w:spacing w:before="120" w:after="120" w:line="360" w:lineRule="auto"/>
      <w:ind w:left="720" w:firstLine="567"/>
      <w:contextualSpacing/>
      <w:jc w:val="both"/>
    </w:pPr>
  </w:style>
  <w:style w:type="character" w:customStyle="1" w:styleId="ListParagraphChar">
    <w:name w:val="List Paragraph Char"/>
    <w:link w:val="ListParagraph"/>
    <w:uiPriority w:val="34"/>
    <w:locked/>
    <w:rsid w:val="00E3489D"/>
    <w:rPr>
      <w:rFonts w:ascii="Times New Roman" w:hAnsi="Times New Roman"/>
      <w:sz w:val="24"/>
    </w:rPr>
  </w:style>
  <w:style w:type="table" w:styleId="TableGrid">
    <w:name w:val="Table Grid"/>
    <w:basedOn w:val="TableNormal"/>
    <w:uiPriority w:val="39"/>
    <w:rsid w:val="00E348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348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489D"/>
    <w:rPr>
      <w:rFonts w:ascii="Tahoma" w:hAnsi="Tahoma" w:cs="Tahoma"/>
      <w:sz w:val="16"/>
      <w:szCs w:val="16"/>
    </w:rPr>
  </w:style>
  <w:style w:type="paragraph" w:styleId="Header">
    <w:name w:val="header"/>
    <w:basedOn w:val="Normal"/>
    <w:link w:val="HeaderChar"/>
    <w:uiPriority w:val="99"/>
    <w:unhideWhenUsed/>
    <w:rsid w:val="00992E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2E6A"/>
  </w:style>
  <w:style w:type="paragraph" w:styleId="Footer">
    <w:name w:val="footer"/>
    <w:basedOn w:val="Normal"/>
    <w:link w:val="FooterChar"/>
    <w:uiPriority w:val="99"/>
    <w:unhideWhenUsed/>
    <w:rsid w:val="00992E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2E6A"/>
  </w:style>
  <w:style w:type="paragraph" w:styleId="Bibliography">
    <w:name w:val="Bibliography"/>
    <w:basedOn w:val="Normal"/>
    <w:next w:val="Normal"/>
    <w:uiPriority w:val="37"/>
    <w:unhideWhenUsed/>
    <w:rsid w:val="00347CFE"/>
  </w:style>
  <w:style w:type="paragraph" w:styleId="DocumentMap">
    <w:name w:val="Document Map"/>
    <w:basedOn w:val="Normal"/>
    <w:link w:val="DocumentMapChar"/>
    <w:uiPriority w:val="99"/>
    <w:semiHidden/>
    <w:unhideWhenUsed/>
    <w:rsid w:val="00DF34E1"/>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DF34E1"/>
    <w:rPr>
      <w:rFonts w:ascii="Tahoma" w:hAnsi="Tahoma" w:cs="Tahoma"/>
      <w:sz w:val="16"/>
      <w:szCs w:val="16"/>
    </w:rPr>
  </w:style>
  <w:style w:type="paragraph" w:styleId="TOCHeading">
    <w:name w:val="TOC Heading"/>
    <w:basedOn w:val="Heading1"/>
    <w:next w:val="Normal"/>
    <w:uiPriority w:val="39"/>
    <w:unhideWhenUsed/>
    <w:qFormat/>
    <w:rsid w:val="007767B4"/>
    <w:pPr>
      <w:numPr>
        <w:numId w:val="0"/>
      </w:numPr>
      <w:spacing w:before="480" w:after="0" w:line="276" w:lineRule="auto"/>
      <w:jc w:val="left"/>
      <w:outlineLvl w:val="9"/>
    </w:pPr>
    <w:rPr>
      <w:rFonts w:asciiTheme="majorHAnsi" w:hAnsiTheme="majorHAnsi"/>
      <w:caps w:val="0"/>
      <w:color w:val="365F91" w:themeColor="accent1" w:themeShade="BF"/>
      <w:lang w:eastAsia="en-US"/>
    </w:rPr>
  </w:style>
  <w:style w:type="paragraph" w:styleId="TOC1">
    <w:name w:val="toc 1"/>
    <w:basedOn w:val="Normal"/>
    <w:next w:val="Normal"/>
    <w:autoRedefine/>
    <w:uiPriority w:val="39"/>
    <w:unhideWhenUsed/>
    <w:qFormat/>
    <w:rsid w:val="007767B4"/>
    <w:pPr>
      <w:spacing w:after="100"/>
    </w:pPr>
  </w:style>
  <w:style w:type="paragraph" w:styleId="TOC2">
    <w:name w:val="toc 2"/>
    <w:basedOn w:val="Normal"/>
    <w:next w:val="Normal"/>
    <w:autoRedefine/>
    <w:uiPriority w:val="39"/>
    <w:unhideWhenUsed/>
    <w:qFormat/>
    <w:rsid w:val="007767B4"/>
    <w:pPr>
      <w:spacing w:after="100"/>
      <w:ind w:left="220"/>
    </w:pPr>
  </w:style>
  <w:style w:type="paragraph" w:styleId="TOC3">
    <w:name w:val="toc 3"/>
    <w:basedOn w:val="Normal"/>
    <w:next w:val="Normal"/>
    <w:autoRedefine/>
    <w:uiPriority w:val="39"/>
    <w:unhideWhenUsed/>
    <w:qFormat/>
    <w:rsid w:val="007767B4"/>
    <w:pPr>
      <w:spacing w:after="100"/>
      <w:ind w:left="440"/>
    </w:pPr>
  </w:style>
  <w:style w:type="character" w:styleId="Hyperlink">
    <w:name w:val="Hyperlink"/>
    <w:basedOn w:val="DefaultParagraphFont"/>
    <w:uiPriority w:val="99"/>
    <w:unhideWhenUsed/>
    <w:rsid w:val="007767B4"/>
    <w:rPr>
      <w:color w:val="0000FF" w:themeColor="hyperlink"/>
      <w:u w:val="single"/>
    </w:rPr>
  </w:style>
  <w:style w:type="paragraph" w:styleId="HTMLPreformatted">
    <w:name w:val="HTML Preformatted"/>
    <w:basedOn w:val="Normal"/>
    <w:link w:val="HTMLPreformattedChar"/>
    <w:uiPriority w:val="99"/>
    <w:semiHidden/>
    <w:unhideWhenUsed/>
    <w:rsid w:val="00227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semiHidden/>
    <w:rsid w:val="0022781A"/>
    <w:rPr>
      <w:rFonts w:ascii="Courier New" w:eastAsia="Times New Roman" w:hAnsi="Courier New" w:cs="Courier New"/>
      <w:sz w:val="20"/>
      <w:szCs w:val="20"/>
      <w:lang w:eastAsia="id-ID"/>
    </w:rPr>
  </w:style>
  <w:style w:type="paragraph" w:customStyle="1" w:styleId="Heading0">
    <w:name w:val="Heading 0"/>
    <w:aliases w:val="sebelum judul"/>
    <w:basedOn w:val="Normal"/>
    <w:next w:val="Heading1"/>
    <w:link w:val="Heading0Char"/>
    <w:qFormat/>
    <w:rsid w:val="00917112"/>
    <w:pPr>
      <w:spacing w:before="120" w:after="360" w:line="480" w:lineRule="auto"/>
      <w:jc w:val="center"/>
      <w:outlineLvl w:val="0"/>
    </w:pPr>
    <w:rPr>
      <w:b/>
      <w:sz w:val="28"/>
    </w:rPr>
  </w:style>
  <w:style w:type="character" w:customStyle="1" w:styleId="Heading0Char">
    <w:name w:val="Heading 0 Char"/>
    <w:aliases w:val="sebelum judul Char"/>
    <w:basedOn w:val="DefaultParagraphFont"/>
    <w:link w:val="Heading0"/>
    <w:rsid w:val="00917112"/>
    <w:rPr>
      <w:rFonts w:ascii="Times New Roman" w:hAnsi="Times New Roman"/>
      <w:b/>
      <w:sz w:val="28"/>
    </w:rPr>
  </w:style>
  <w:style w:type="paragraph" w:styleId="BodyText">
    <w:name w:val="Body Text"/>
    <w:basedOn w:val="Normal"/>
    <w:link w:val="BodyTextChar"/>
    <w:rsid w:val="006F0FC8"/>
    <w:pPr>
      <w:widowControl w:val="0"/>
      <w:suppressAutoHyphens/>
      <w:spacing w:before="57" w:after="62" w:line="480" w:lineRule="auto"/>
      <w:ind w:firstLine="850"/>
      <w:jc w:val="both"/>
    </w:pPr>
    <w:rPr>
      <w:rFonts w:eastAsia="DejaVu Sans" w:cs="Times New Roman"/>
      <w:kern w:val="1"/>
      <w:szCs w:val="24"/>
      <w:lang w:val="en-US" w:eastAsia="zh-CN"/>
    </w:rPr>
  </w:style>
  <w:style w:type="character" w:customStyle="1" w:styleId="BodyTextChar">
    <w:name w:val="Body Text Char"/>
    <w:basedOn w:val="DefaultParagraphFont"/>
    <w:link w:val="BodyText"/>
    <w:rsid w:val="006F0FC8"/>
    <w:rPr>
      <w:rFonts w:ascii="Times New Roman" w:eastAsia="DejaVu Sans" w:hAnsi="Times New Roman" w:cs="Times New Roman"/>
      <w:kern w:val="1"/>
      <w:sz w:val="24"/>
      <w:szCs w:val="24"/>
      <w:lang w:val="en-US" w:eastAsia="zh-CN"/>
    </w:rPr>
  </w:style>
  <w:style w:type="paragraph" w:customStyle="1" w:styleId="Default">
    <w:name w:val="Default"/>
    <w:rsid w:val="00F36D40"/>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823008988">
      <w:bodyDiv w:val="1"/>
      <w:marLeft w:val="0"/>
      <w:marRight w:val="0"/>
      <w:marTop w:val="0"/>
      <w:marBottom w:val="0"/>
      <w:divBdr>
        <w:top w:val="none" w:sz="0" w:space="0" w:color="auto"/>
        <w:left w:val="none" w:sz="0" w:space="0" w:color="auto"/>
        <w:bottom w:val="none" w:sz="0" w:space="0" w:color="auto"/>
        <w:right w:val="none" w:sz="0" w:space="0" w:color="auto"/>
      </w:divBdr>
    </w:div>
    <w:div w:id="1500778828">
      <w:bodyDiv w:val="1"/>
      <w:marLeft w:val="0"/>
      <w:marRight w:val="0"/>
      <w:marTop w:val="0"/>
      <w:marBottom w:val="0"/>
      <w:divBdr>
        <w:top w:val="none" w:sz="0" w:space="0" w:color="auto"/>
        <w:left w:val="none" w:sz="0" w:space="0" w:color="auto"/>
        <w:bottom w:val="none" w:sz="0" w:space="0" w:color="auto"/>
        <w:right w:val="none" w:sz="0" w:space="0" w:color="auto"/>
      </w:divBdr>
    </w:div>
    <w:div w:id="1787845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emf"/><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image" Target="media/image23.jpeg"/><Relationship Id="rId42" Type="http://schemas.openxmlformats.org/officeDocument/2006/relationships/footer" Target="footer3.xml"/><Relationship Id="rId7" Type="http://schemas.openxmlformats.org/officeDocument/2006/relationships/endnotes" Target="endnotes.xml"/><Relationship Id="rId12" Type="http://schemas.microsoft.com/office/2007/relationships/hdphoto" Target="NULL"/><Relationship Id="rId17" Type="http://schemas.openxmlformats.org/officeDocument/2006/relationships/header" Target="header1.xml"/><Relationship Id="rId25" Type="http://schemas.openxmlformats.org/officeDocument/2006/relationships/image" Target="media/image14.png"/><Relationship Id="rId33" Type="http://schemas.openxmlformats.org/officeDocument/2006/relationships/image" Target="media/image22.jpeg"/><Relationship Id="rId38" Type="http://schemas.openxmlformats.org/officeDocument/2006/relationships/image" Target="media/image27.emf"/><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9.jpeg"/><Relationship Id="rId29" Type="http://schemas.openxmlformats.org/officeDocument/2006/relationships/image" Target="media/image18.jpeg"/><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image" Target="media/image13.png"/><Relationship Id="rId32" Type="http://schemas.openxmlformats.org/officeDocument/2006/relationships/image" Target="media/image21.jpeg"/><Relationship Id="rId37" Type="http://schemas.openxmlformats.org/officeDocument/2006/relationships/image" Target="media/image26.emf"/><Relationship Id="rId40" Type="http://schemas.openxmlformats.org/officeDocument/2006/relationships/image" Target="media/image29.emf"/><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5.emf"/><Relationship Id="rId10" Type="http://schemas.openxmlformats.org/officeDocument/2006/relationships/image" Target="media/image3.png"/><Relationship Id="rId19" Type="http://schemas.openxmlformats.org/officeDocument/2006/relationships/image" Target="media/image8.jpeg"/><Relationship Id="rId31" Type="http://schemas.openxmlformats.org/officeDocument/2006/relationships/image" Target="media/image20.jpe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jpe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jpeg"/><Relationship Id="rId35" Type="http://schemas.openxmlformats.org/officeDocument/2006/relationships/image" Target="media/image24.emf"/><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b:Source>
    <b:Tag>RSo14</b:Tag>
    <b:SourceType>JournalArticle</b:SourceType>
    <b:Guid>{F2357E7F-9467-4FC8-B2F2-D077229434D6}</b:Guid>
    <b:LCID>0</b:LCID>
    <b:Author>
      <b:Author>
        <b:NameList>
          <b:Person>
            <b:Last>Vadivoo</b:Last>
            <b:First>R</b:First>
            <b:Middle>Sorna</b:Middle>
          </b:Person>
          <b:Person>
            <b:Last>L</b:Last>
            <b:First>Maheswari</b:First>
          </b:Person>
          <b:Person>
            <b:Last>Vijayalakshmi</b:Last>
            <b:First>S</b:First>
          </b:Person>
          <b:Person>
            <b:Last>Vairamani</b:Last>
            <b:First>K</b:First>
            <b:Middle>R</b:Middle>
          </b:Person>
        </b:NameList>
      </b:Author>
    </b:Author>
    <b:Title>Design and Modeling of  ZVS Resonant SEPIC Converter for High Frequency Applications</b:Title>
    <b:Year>2014</b:Year>
    <b:JournalName>International Journal of Innovative Research in Science, Engineering and Technology</b:JournalName>
    <b:Pages>322</b:Pages>
    <b:Volume>III</b:Volume>
    <b:Issue>3</b:Issue>
    <b:RefOrder>2</b:RefOrder>
  </b:Source>
  <b:Source>
    <b:Tag>Rya16</b:Tag>
    <b:SourceType>JournalArticle</b:SourceType>
    <b:Guid>{BB039034-7E5F-4496-9F9C-33C5A0760C31}</b:Guid>
    <b:LCID>0</b:LCID>
    <b:Author>
      <b:Author>
        <b:NameList>
          <b:Person>
            <b:Last>Prasetyo</b:Last>
            <b:First>Ryan</b:First>
          </b:Person>
          <b:Person>
            <b:Last>Maulana</b:Last>
            <b:First>Dwindra</b:First>
            <b:Middle>Wilham</b:Middle>
          </b:Person>
          <b:Person>
            <b:Last>Patarani</b:Last>
            <b:First>Camelia</b:First>
          </b:Person>
          <b:Person>
            <b:Last>Joni</b:Last>
            <b:First>I</b:First>
            <b:Middle>Made</b:Middle>
          </b:Person>
        </b:NameList>
      </b:Author>
    </b:Author>
    <b:Title>Pemodelan dan Simulasi Topologi Single Ended Primary Inductor Converter (SEPIC) Untuk Mini 3 Plus Wind Turbine</b:Title>
    <b:JournalName>Seminar Nasiona Fisika</b:JournalName>
    <b:Year>2016</b:Year>
    <b:Pages>151-156</b:Pages>
    <b:Volume>V</b:Volume>
    <b:RefOrder>3</b:RefOrder>
  </b:Source>
  <b:Source>
    <b:Tag>Par15</b:Tag>
    <b:SourceType>JournalArticle</b:SourceType>
    <b:Guid>{7325CED1-A0BE-41DF-932E-0E684733E483}</b:Guid>
    <b:LCID>0</b:LCID>
    <b:Author>
      <b:Author>
        <b:NameList>
          <b:Person>
            <b:Last>Paranthagan</b:Last>
            <b:First>B</b:First>
          </b:Person>
          <b:Person>
            <b:Last>dkk</b:Last>
          </b:Person>
        </b:NameList>
      </b:Author>
    </b:Author>
    <b:Title>Comparative Analysis of Performance of the SEPIC Converter Using PID and Fuzzy Logic Controllers for LED Lighting Applications</b:Title>
    <b:Year>2015</b:Year>
    <b:Pages>1-9</b:Pages>
    <b:JournalName>International Journal of Emerging Technology in Computer Science &amp; Electronics (IJETCSE)</b:JournalName>
    <b:Volume>XII</b:Volume>
    <b:Issue>2</b:Issue>
    <b:RefOrder>4</b:RefOrder>
  </b:Source>
  <b:Source>
    <b:Tag>Wei08</b:Tag>
    <b:SourceType>ArticleInAPeriodical</b:SourceType>
    <b:Guid>{D9F3722D-97B5-4064-A851-1094D20092BE}</b:Guid>
    <b:LCID>0</b:LCID>
    <b:Author>
      <b:Author>
        <b:NameList>
          <b:Person>
            <b:Last>Wei Gu</b:Last>
            <b:First>Dong</b:First>
            <b:Middle>Bing Zhang</b:Middle>
          </b:Person>
        </b:NameList>
      </b:Author>
    </b:Author>
    <b:Title>Design SEPIC converter</b:Title>
    <b:Year>2008</b:Year>
    <b:Pages>1-7</b:Pages>
    <b:PeriodicalTitle>National Semiconductor Applications Note</b:PeriodicalTitle>
    <b:Month>April</b:Month>
    <b:Day>30</b:Day>
    <b:RefOrder>5</b:RefOrder>
  </b:Source>
  <b:Source>
    <b:Tag>Dan10</b:Tag>
    <b:SourceType>Book</b:SourceType>
    <b:Guid>{24EFB528-A381-4257-97E5-04C44606BF2F}</b:Guid>
    <b:LCID>0</b:LCID>
    <b:Author>
      <b:Author>
        <b:NameList>
          <b:Person>
            <b:Last>Hart</b:Last>
            <b:First>Daniel</b:First>
            <b:Middle>W</b:Middle>
          </b:Person>
        </b:NameList>
      </b:Author>
    </b:Author>
    <b:Title>Power Electronics</b:Title>
    <b:Year>2010</b:Year>
    <b:City>New York</b:City>
    <b:Publisher>McGraw-Hill</b:Publisher>
    <b:RefOrder>1</b:RefOrder>
  </b:Source>
  <b:Source>
    <b:Tag>ste11</b:Tag>
    <b:SourceType>Book</b:SourceType>
    <b:Guid>{08626E70-8E49-41F4-BC9E-B4A7CE5BC3F2}</b:Guid>
    <b:LCID>0</b:LCID>
    <b:Author>
      <b:Author>
        <b:NameList>
          <b:Person>
            <b:Last>stefano</b:Last>
            <b:First>josep</b:First>
            <b:Middle>j</b:Middle>
          </b:Person>
          <b:Person>
            <b:Last>william</b:Last>
            <b:First>ivan</b:First>
            <b:Middle>j</b:Middle>
          </b:Person>
        </b:NameList>
      </b:Author>
    </b:Author>
    <b:Title>Feedback and Control Systems</b:Title>
    <b:Year>2011</b:Year>
    <b:City>New York</b:City>
    <b:Publisher>McGraw-Hill </b:Publisher>
    <b:RefOrder>6</b:RefOrder>
  </b:Source>
  <b:Source>
    <b:Tag>Fit16</b:Tag>
    <b:SourceType>JournalArticle</b:SourceType>
    <b:Guid>{73BA0D62-B0BC-429A-B206-AD4460FB4E78}</b:Guid>
    <b:LCID>0</b:LCID>
    <b:Author>
      <b:Author>
        <b:NameList>
          <b:Person>
            <b:Last>Fitriadi</b:Last>
          </b:Person>
          <b:Person>
            <b:Last>hamid</b:Last>
            <b:First>muhammad</b:First>
            <b:Middle>imran</b:Middle>
          </b:Person>
        </b:NameList>
      </b:Author>
    </b:Author>
    <b:Title>DESAIN RANGKAIAN GATE-DRIVER UNTUK KONVERTER YANG BEKERJA DENGAN VOLTAGE MODE KONTROL</b:Title>
    <b:Year>2016</b:Year>
    <b:Pages>175-180</b:Pages>
    <b:JournalName>Jurnal Nasional Teknik Elektro</b:JournalName>
    <b:Volume>V</b:Volume>
    <b:Issue>5</b:Issue>
    <b:RefOrder>7</b:RefOrder>
  </b:Source>
</b:Sources>
</file>

<file path=customXml/itemProps1.xml><?xml version="1.0" encoding="utf-8"?>
<ds:datastoreItem xmlns:ds="http://schemas.openxmlformats.org/officeDocument/2006/customXml" ds:itemID="{1007EF77-9D5B-4387-B58E-7F4A6AAE8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38</Pages>
  <Words>6058</Words>
  <Characters>34532</Characters>
  <Application>Microsoft Office Word</Application>
  <DocSecurity>0</DocSecurity>
  <Lines>287</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 7 Ultimete</dc:creator>
  <cp:lastModifiedBy>ACER 7 Ultimete</cp:lastModifiedBy>
  <cp:revision>16</cp:revision>
  <dcterms:created xsi:type="dcterms:W3CDTF">2018-03-14T08:01:00Z</dcterms:created>
  <dcterms:modified xsi:type="dcterms:W3CDTF">2018-04-10T08:27:00Z</dcterms:modified>
</cp:coreProperties>
</file>