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drawings/drawing2.xml" ContentType="application/vnd.openxmlformats-officedocument.drawingml.chartshap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6EC6" w:rsidRPr="00256EC6" w:rsidRDefault="00256EC6" w:rsidP="00256EC6">
      <w:pPr>
        <w:spacing w:after="0" w:line="480" w:lineRule="auto"/>
        <w:jc w:val="center"/>
        <w:rPr>
          <w:rFonts w:ascii="Times New Roman" w:hAnsi="Times New Roman" w:cs="Times New Roman"/>
          <w:b/>
          <w:sz w:val="28"/>
          <w:szCs w:val="24"/>
        </w:rPr>
      </w:pPr>
      <w:bookmarkStart w:id="0" w:name="_GoBack"/>
      <w:bookmarkEnd w:id="0"/>
      <w:r w:rsidRPr="00256EC6">
        <w:rPr>
          <w:rFonts w:ascii="Times New Roman" w:hAnsi="Times New Roman" w:cs="Times New Roman"/>
          <w:b/>
          <w:sz w:val="28"/>
          <w:szCs w:val="24"/>
        </w:rPr>
        <w:t>BAB IV</w:t>
      </w:r>
    </w:p>
    <w:p w:rsidR="00256EC6" w:rsidRPr="00256EC6" w:rsidRDefault="00256EC6" w:rsidP="00256EC6">
      <w:pPr>
        <w:spacing w:after="0" w:line="480" w:lineRule="auto"/>
        <w:jc w:val="center"/>
        <w:rPr>
          <w:rFonts w:ascii="Times New Roman" w:hAnsi="Times New Roman" w:cs="Times New Roman"/>
          <w:b/>
          <w:sz w:val="28"/>
          <w:szCs w:val="24"/>
        </w:rPr>
      </w:pPr>
      <w:r w:rsidRPr="00256EC6">
        <w:rPr>
          <w:rFonts w:ascii="Times New Roman" w:hAnsi="Times New Roman" w:cs="Times New Roman"/>
          <w:b/>
          <w:sz w:val="28"/>
          <w:szCs w:val="24"/>
        </w:rPr>
        <w:t>PENGUJIAN, ANALISIS DAN PEMBAHASAN</w:t>
      </w:r>
    </w:p>
    <w:p w:rsidR="00256EC6" w:rsidRPr="00256EC6" w:rsidRDefault="00256EC6" w:rsidP="00256EC6">
      <w:pPr>
        <w:spacing w:after="0" w:line="480" w:lineRule="auto"/>
        <w:jc w:val="center"/>
        <w:rPr>
          <w:rFonts w:ascii="Times New Roman" w:hAnsi="Times New Roman" w:cs="Times New Roman"/>
          <w:b/>
          <w:sz w:val="24"/>
          <w:szCs w:val="24"/>
        </w:rPr>
      </w:pPr>
    </w:p>
    <w:p w:rsidR="00256EC6" w:rsidRPr="00256EC6" w:rsidRDefault="00256EC6" w:rsidP="00256EC6">
      <w:pPr>
        <w:spacing w:after="0" w:line="480" w:lineRule="auto"/>
        <w:jc w:val="both"/>
        <w:rPr>
          <w:rFonts w:ascii="Times New Roman" w:hAnsi="Times New Roman" w:cs="Times New Roman"/>
          <w:b/>
          <w:sz w:val="24"/>
          <w:szCs w:val="24"/>
        </w:rPr>
      </w:pPr>
      <w:r w:rsidRPr="00256EC6">
        <w:rPr>
          <w:rFonts w:ascii="Times New Roman" w:hAnsi="Times New Roman" w:cs="Times New Roman"/>
          <w:b/>
          <w:sz w:val="24"/>
          <w:szCs w:val="24"/>
        </w:rPr>
        <w:t>4.1</w:t>
      </w:r>
      <w:r w:rsidRPr="00256EC6">
        <w:rPr>
          <w:rFonts w:ascii="Times New Roman" w:hAnsi="Times New Roman" w:cs="Times New Roman"/>
          <w:b/>
          <w:sz w:val="24"/>
          <w:szCs w:val="24"/>
        </w:rPr>
        <w:tab/>
        <w:t>Metode Pengujian</w:t>
      </w:r>
    </w:p>
    <w:p w:rsidR="00256EC6" w:rsidRPr="00256EC6" w:rsidRDefault="00256EC6" w:rsidP="00256EC6">
      <w:pPr>
        <w:spacing w:after="0" w:line="480" w:lineRule="auto"/>
        <w:ind w:firstLine="720"/>
        <w:jc w:val="both"/>
        <w:rPr>
          <w:rFonts w:ascii="Times New Roman" w:eastAsia="Times New Roman" w:hAnsi="Times New Roman" w:cs="Times New Roman"/>
          <w:sz w:val="24"/>
          <w:szCs w:val="24"/>
          <w:lang w:val="id-ID"/>
        </w:rPr>
      </w:pPr>
      <w:r w:rsidRPr="00256EC6">
        <w:rPr>
          <w:rFonts w:ascii="Times New Roman" w:eastAsia="Times New Roman" w:hAnsi="Times New Roman" w:cs="Times New Roman"/>
          <w:sz w:val="24"/>
          <w:szCs w:val="24"/>
          <w:lang w:val="id-ID"/>
        </w:rPr>
        <w:t>Berdasarkan spesifikasi sistem yang telah dijelaskan sebelumnya, selanjutnya dilakukan pengujian terhadap sistem menggunakan beberapa metode pengujian. Tujuan pengujian ini untuk membuktikan apakah sistem yang diimplementasikan telah memenuhi spesifikasi yang telah direncanakan sebelumnya. Hasil pengujian akan dimanfaatkan untuk menyempurnakan kinerja sistem dan sekaligus digunakan dalam pengembangan lebih lanjut.</w:t>
      </w:r>
    </w:p>
    <w:p w:rsidR="00256EC6" w:rsidRPr="00256EC6" w:rsidRDefault="00256EC6" w:rsidP="00256EC6">
      <w:pPr>
        <w:spacing w:after="0" w:line="480" w:lineRule="auto"/>
        <w:jc w:val="both"/>
        <w:rPr>
          <w:rFonts w:ascii="Times New Roman" w:hAnsi="Times New Roman" w:cs="Times New Roman"/>
          <w:sz w:val="24"/>
          <w:szCs w:val="24"/>
        </w:rPr>
      </w:pPr>
      <w:r w:rsidRPr="00256EC6">
        <w:rPr>
          <w:rFonts w:ascii="Times New Roman" w:hAnsi="Times New Roman" w:cs="Times New Roman"/>
          <w:sz w:val="24"/>
          <w:szCs w:val="24"/>
        </w:rPr>
        <w:tab/>
        <w:t>Metode pengujian dipilih berdasarkan fungsi operasional dan beberapa parameter yang ingin diketahui dari sistem tersebut. Data yang diperoleh dari metode pengujian yang dipilih tersebut dapat memberikan informasi yang cukup untuk keperluan penyempurnaan sistem.</w:t>
      </w:r>
    </w:p>
    <w:p w:rsidR="00256EC6" w:rsidRPr="00256EC6" w:rsidRDefault="00256EC6" w:rsidP="00256EC6">
      <w:pPr>
        <w:spacing w:after="0" w:line="480" w:lineRule="auto"/>
        <w:jc w:val="both"/>
        <w:rPr>
          <w:rFonts w:ascii="Times New Roman" w:hAnsi="Times New Roman" w:cs="Times New Roman"/>
          <w:sz w:val="24"/>
          <w:szCs w:val="24"/>
          <w:lang w:val="es-CO"/>
        </w:rPr>
      </w:pPr>
      <w:r w:rsidRPr="00256EC6">
        <w:rPr>
          <w:rFonts w:ascii="Times New Roman" w:hAnsi="Times New Roman" w:cs="Times New Roman"/>
          <w:sz w:val="24"/>
          <w:szCs w:val="24"/>
        </w:rPr>
        <w:tab/>
      </w:r>
      <w:r w:rsidRPr="00256EC6">
        <w:rPr>
          <w:rFonts w:ascii="Times New Roman" w:hAnsi="Times New Roman" w:cs="Times New Roman"/>
          <w:sz w:val="24"/>
          <w:szCs w:val="24"/>
          <w:lang w:val="es-CO"/>
        </w:rPr>
        <w:t>Dalam penelitian ini dipilih dua macam metode pengujian, yaitu pengujian fungsional dan pengujian kinerja sistem. Pengujian fungsional digunakan untuk membuktikan apakah sistem yang diimplementasikan dapat memenuhi persyaratan fungsi operasional seperti yang direncanakan.</w:t>
      </w:r>
    </w:p>
    <w:p w:rsidR="00256EC6" w:rsidRDefault="00256EC6" w:rsidP="00256EC6">
      <w:pPr>
        <w:spacing w:after="0" w:line="480" w:lineRule="auto"/>
        <w:ind w:firstLine="720"/>
        <w:jc w:val="both"/>
        <w:rPr>
          <w:rFonts w:ascii="Times New Roman" w:hAnsi="Times New Roman" w:cs="Times New Roman"/>
          <w:sz w:val="24"/>
          <w:szCs w:val="24"/>
          <w:lang w:val="es-CO"/>
        </w:rPr>
      </w:pPr>
      <w:r w:rsidRPr="00256EC6">
        <w:rPr>
          <w:rFonts w:ascii="Times New Roman" w:hAnsi="Times New Roman" w:cs="Times New Roman"/>
          <w:sz w:val="24"/>
          <w:szCs w:val="24"/>
          <w:lang w:val="es-CO"/>
        </w:rPr>
        <w:t>Pengujian kinerja sistem dimaksudkan untuk memperoleh beberapa     parameter  yang dapat menunjukkan kemampuan dan kehandalan sistem dalam menjalankan fungsi operasionalnya.</w:t>
      </w:r>
    </w:p>
    <w:p w:rsidR="007914EE" w:rsidRPr="00256EC6" w:rsidRDefault="009B164C" w:rsidP="00256EC6">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Dalam pengujian ini di disiapkan bahan untuk di ekstrak dalam suhu 85 derajat. Larutan yang di gunakan adalah alkohol dengan titik didih 80 derajat. Kondisi yang di inginkan yaitu bahan diekstrak dengan pelarut dengan titik didih pelarut selamat 10 menit. Alat Kendali Suhu dan Tekanan di hubungkan dengan heater yang telah di sediakan dan sensor –</w:t>
      </w:r>
      <w:r w:rsidR="00010FFC">
        <w:rPr>
          <w:rFonts w:ascii="Times New Roman" w:hAnsi="Times New Roman" w:cs="Times New Roman"/>
          <w:sz w:val="24"/>
          <w:szCs w:val="24"/>
        </w:rPr>
        <w:t xml:space="preserve"> sensor di pasang pada alat e</w:t>
      </w:r>
      <w:r>
        <w:rPr>
          <w:rFonts w:ascii="Times New Roman" w:hAnsi="Times New Roman" w:cs="Times New Roman"/>
          <w:sz w:val="24"/>
          <w:szCs w:val="24"/>
        </w:rPr>
        <w:t>kstraktor, sensor suhu di pasang pada batu did</w:t>
      </w:r>
      <w:r w:rsidR="000C5DB4">
        <w:rPr>
          <w:rFonts w:ascii="Times New Roman" w:hAnsi="Times New Roman" w:cs="Times New Roman"/>
          <w:sz w:val="24"/>
          <w:szCs w:val="24"/>
        </w:rPr>
        <w:t>i</w:t>
      </w:r>
      <w:r>
        <w:rPr>
          <w:rFonts w:ascii="Times New Roman" w:hAnsi="Times New Roman" w:cs="Times New Roman"/>
          <w:sz w:val="24"/>
          <w:szCs w:val="24"/>
        </w:rPr>
        <w:t xml:space="preserve">h untuk mendapatkan data suhu pelarut dan sensor tekanan bersama </w:t>
      </w:r>
      <w:r w:rsidRPr="00010FFC">
        <w:rPr>
          <w:rFonts w:ascii="Times New Roman" w:hAnsi="Times New Roman" w:cs="Times New Roman"/>
          <w:i/>
          <w:sz w:val="24"/>
          <w:szCs w:val="24"/>
        </w:rPr>
        <w:t>solenoid valve</w:t>
      </w:r>
      <w:r>
        <w:rPr>
          <w:rFonts w:ascii="Times New Roman" w:hAnsi="Times New Roman" w:cs="Times New Roman"/>
          <w:sz w:val="24"/>
          <w:szCs w:val="24"/>
        </w:rPr>
        <w:t xml:space="preserve"> dihubungkan dengan pipa  kondensor.</w:t>
      </w:r>
      <w:r w:rsidR="00570929">
        <w:rPr>
          <w:rFonts w:ascii="Times New Roman" w:hAnsi="Times New Roman" w:cs="Times New Roman"/>
          <w:sz w:val="24"/>
          <w:szCs w:val="24"/>
        </w:rPr>
        <w:t xml:space="preserve"> Setelah memasukan data </w:t>
      </w:r>
      <w:r w:rsidR="00570929" w:rsidRPr="00010FFC">
        <w:rPr>
          <w:rFonts w:ascii="Times New Roman" w:hAnsi="Times New Roman" w:cs="Times New Roman"/>
          <w:i/>
          <w:sz w:val="24"/>
          <w:szCs w:val="24"/>
        </w:rPr>
        <w:t>input setpoint</w:t>
      </w:r>
      <w:r w:rsidR="00570929">
        <w:rPr>
          <w:rFonts w:ascii="Times New Roman" w:hAnsi="Times New Roman" w:cs="Times New Roman"/>
          <w:sz w:val="24"/>
          <w:szCs w:val="24"/>
        </w:rPr>
        <w:t xml:space="preserve"> ekstraksi </w:t>
      </w:r>
      <w:r w:rsidR="000C5DB4">
        <w:rPr>
          <w:rFonts w:ascii="Times New Roman" w:hAnsi="Times New Roman" w:cs="Times New Roman"/>
          <w:sz w:val="24"/>
          <w:szCs w:val="24"/>
        </w:rPr>
        <w:t xml:space="preserve">di mulai dengan menekan tombol </w:t>
      </w:r>
      <w:r w:rsidR="000C5DB4" w:rsidRPr="00010FFC">
        <w:rPr>
          <w:rFonts w:ascii="Times New Roman" w:hAnsi="Times New Roman" w:cs="Times New Roman"/>
          <w:i/>
          <w:sz w:val="24"/>
          <w:szCs w:val="24"/>
        </w:rPr>
        <w:t>start</w:t>
      </w:r>
      <w:r w:rsidR="000C5DB4">
        <w:rPr>
          <w:rFonts w:ascii="Times New Roman" w:hAnsi="Times New Roman" w:cs="Times New Roman"/>
          <w:sz w:val="24"/>
          <w:szCs w:val="24"/>
        </w:rPr>
        <w:t xml:space="preserve"> pada alat pengendali yang akan menghidupkan </w:t>
      </w:r>
      <w:r w:rsidR="000C5DB4" w:rsidRPr="00010FFC">
        <w:rPr>
          <w:rFonts w:ascii="Times New Roman" w:hAnsi="Times New Roman" w:cs="Times New Roman"/>
          <w:i/>
          <w:sz w:val="24"/>
          <w:szCs w:val="24"/>
        </w:rPr>
        <w:t>heater. Heater</w:t>
      </w:r>
      <w:r w:rsidR="000C5DB4">
        <w:rPr>
          <w:rFonts w:ascii="Times New Roman" w:hAnsi="Times New Roman" w:cs="Times New Roman"/>
          <w:sz w:val="24"/>
          <w:szCs w:val="24"/>
        </w:rPr>
        <w:t xml:space="preserve"> dimatikan oleh alat pengendali dan  timer berjalan pada saat setpoint suhu yang i</w:t>
      </w:r>
      <w:r w:rsidR="00010FFC">
        <w:rPr>
          <w:rFonts w:ascii="Times New Roman" w:hAnsi="Times New Roman" w:cs="Times New Roman"/>
          <w:sz w:val="24"/>
          <w:szCs w:val="24"/>
        </w:rPr>
        <w:t>nginkan tercapai. Pada saat waktu timer habis pengendali mematikan heater dan kembali ke kondisi awal.</w:t>
      </w:r>
      <w:r w:rsidR="000C5DB4">
        <w:rPr>
          <w:rFonts w:ascii="Times New Roman" w:hAnsi="Times New Roman" w:cs="Times New Roman"/>
          <w:sz w:val="24"/>
          <w:szCs w:val="24"/>
        </w:rPr>
        <w:t xml:space="preserve">  </w:t>
      </w:r>
    </w:p>
    <w:p w:rsidR="00256EC6" w:rsidRPr="00256EC6" w:rsidRDefault="00256EC6" w:rsidP="00256EC6">
      <w:pPr>
        <w:spacing w:after="0" w:line="480" w:lineRule="auto"/>
        <w:jc w:val="both"/>
        <w:rPr>
          <w:rFonts w:ascii="Times New Roman" w:hAnsi="Times New Roman" w:cs="Times New Roman"/>
          <w:b/>
          <w:sz w:val="24"/>
          <w:szCs w:val="24"/>
        </w:rPr>
      </w:pPr>
      <w:r w:rsidRPr="00256EC6">
        <w:rPr>
          <w:rFonts w:ascii="Times New Roman" w:hAnsi="Times New Roman" w:cs="Times New Roman"/>
          <w:b/>
          <w:sz w:val="24"/>
          <w:szCs w:val="24"/>
        </w:rPr>
        <w:t>4.2</w:t>
      </w:r>
      <w:r w:rsidRPr="00256EC6">
        <w:rPr>
          <w:rFonts w:ascii="Times New Roman" w:hAnsi="Times New Roman" w:cs="Times New Roman"/>
          <w:b/>
          <w:sz w:val="24"/>
          <w:szCs w:val="24"/>
        </w:rPr>
        <w:tab/>
        <w:t>Pengujian Rangkaian Catu Daya</w:t>
      </w:r>
    </w:p>
    <w:p w:rsidR="00256EC6" w:rsidRPr="00256EC6" w:rsidRDefault="00256EC6" w:rsidP="00256EC6">
      <w:pPr>
        <w:spacing w:after="0" w:line="480" w:lineRule="auto"/>
        <w:ind w:firstLine="709"/>
        <w:jc w:val="both"/>
        <w:rPr>
          <w:rFonts w:ascii="Times New Roman" w:hAnsi="Times New Roman" w:cs="Times New Roman"/>
          <w:sz w:val="24"/>
          <w:szCs w:val="24"/>
        </w:rPr>
      </w:pPr>
      <w:r w:rsidRPr="00256EC6">
        <w:rPr>
          <w:rFonts w:ascii="Times New Roman" w:hAnsi="Times New Roman" w:cs="Times New Roman"/>
          <w:sz w:val="24"/>
          <w:szCs w:val="24"/>
        </w:rPr>
        <w:t>Pengujian rangkaian catu daya dilakukan dengan mengukur tegangan keluaran dari rangkaian catu daya itu sendiri dengan menggunakan multimeter. Hasil pengukuran dapat dilihat pada Tabel 4.1.</w:t>
      </w:r>
    </w:p>
    <w:p w:rsidR="00256EC6" w:rsidRPr="00256EC6" w:rsidRDefault="00256EC6" w:rsidP="00256EC6">
      <w:pPr>
        <w:spacing w:after="0" w:line="480" w:lineRule="auto"/>
        <w:jc w:val="center"/>
        <w:rPr>
          <w:rFonts w:ascii="Times New Roman" w:hAnsi="Times New Roman" w:cs="Times New Roman"/>
          <w:b/>
          <w:sz w:val="24"/>
          <w:szCs w:val="24"/>
        </w:rPr>
      </w:pPr>
      <w:r w:rsidRPr="00256EC6">
        <w:rPr>
          <w:rFonts w:ascii="Times New Roman" w:hAnsi="Times New Roman" w:cs="Times New Roman"/>
          <w:b/>
          <w:sz w:val="24"/>
          <w:szCs w:val="24"/>
        </w:rPr>
        <w:t xml:space="preserve">Tabel 4.1 </w:t>
      </w:r>
      <w:r w:rsidRPr="00256EC6">
        <w:rPr>
          <w:rFonts w:ascii="Times New Roman" w:hAnsi="Times New Roman" w:cs="Times New Roman"/>
          <w:sz w:val="24"/>
          <w:szCs w:val="24"/>
        </w:rPr>
        <w:t>Hasil Pengukuran Tegangan Catu Daya</w:t>
      </w:r>
    </w:p>
    <w:tbl>
      <w:tblPr>
        <w:tblStyle w:val="TableGrid"/>
        <w:tblW w:w="0" w:type="auto"/>
        <w:tblLook w:val="04A0" w:firstRow="1" w:lastRow="0" w:firstColumn="1" w:lastColumn="0" w:noHBand="0" w:noVBand="1"/>
      </w:tblPr>
      <w:tblGrid>
        <w:gridCol w:w="1101"/>
        <w:gridCol w:w="3402"/>
        <w:gridCol w:w="3650"/>
      </w:tblGrid>
      <w:tr w:rsidR="00256EC6" w:rsidRPr="00256EC6" w:rsidTr="009B164C">
        <w:tc>
          <w:tcPr>
            <w:tcW w:w="1101" w:type="dxa"/>
          </w:tcPr>
          <w:p w:rsidR="00256EC6" w:rsidRPr="00256EC6" w:rsidRDefault="00256EC6" w:rsidP="00CC17D5">
            <w:pPr>
              <w:spacing w:line="480" w:lineRule="auto"/>
              <w:jc w:val="center"/>
              <w:rPr>
                <w:rFonts w:ascii="Times New Roman" w:hAnsi="Times New Roman" w:cs="Times New Roman"/>
                <w:b/>
                <w:sz w:val="24"/>
                <w:szCs w:val="24"/>
              </w:rPr>
            </w:pPr>
            <w:r w:rsidRPr="00256EC6">
              <w:rPr>
                <w:rFonts w:ascii="Times New Roman" w:hAnsi="Times New Roman" w:cs="Times New Roman"/>
                <w:b/>
                <w:sz w:val="24"/>
                <w:szCs w:val="24"/>
              </w:rPr>
              <w:t>No.</w:t>
            </w:r>
          </w:p>
        </w:tc>
        <w:tc>
          <w:tcPr>
            <w:tcW w:w="3402" w:type="dxa"/>
          </w:tcPr>
          <w:p w:rsidR="00256EC6" w:rsidRPr="00256EC6" w:rsidRDefault="00256EC6" w:rsidP="00CC17D5">
            <w:pPr>
              <w:spacing w:line="480" w:lineRule="auto"/>
              <w:jc w:val="center"/>
              <w:rPr>
                <w:rFonts w:ascii="Times New Roman" w:hAnsi="Times New Roman" w:cs="Times New Roman"/>
                <w:b/>
                <w:sz w:val="24"/>
                <w:szCs w:val="24"/>
              </w:rPr>
            </w:pPr>
            <w:r w:rsidRPr="00256EC6">
              <w:rPr>
                <w:rFonts w:ascii="Times New Roman" w:hAnsi="Times New Roman" w:cs="Times New Roman"/>
                <w:b/>
                <w:sz w:val="24"/>
                <w:szCs w:val="24"/>
              </w:rPr>
              <w:t>Sumber Catu Daya (Volt)</w:t>
            </w:r>
          </w:p>
        </w:tc>
        <w:tc>
          <w:tcPr>
            <w:tcW w:w="3650" w:type="dxa"/>
          </w:tcPr>
          <w:p w:rsidR="00256EC6" w:rsidRPr="00256EC6" w:rsidRDefault="00256EC6" w:rsidP="00CC17D5">
            <w:pPr>
              <w:spacing w:line="480" w:lineRule="auto"/>
              <w:jc w:val="center"/>
              <w:rPr>
                <w:rFonts w:ascii="Times New Roman" w:hAnsi="Times New Roman" w:cs="Times New Roman"/>
                <w:b/>
                <w:sz w:val="24"/>
                <w:szCs w:val="24"/>
              </w:rPr>
            </w:pPr>
            <w:r w:rsidRPr="00256EC6">
              <w:rPr>
                <w:rFonts w:ascii="Times New Roman" w:hAnsi="Times New Roman" w:cs="Times New Roman"/>
                <w:b/>
                <w:sz w:val="24"/>
                <w:szCs w:val="24"/>
              </w:rPr>
              <w:t>Tegangan Terbaca (Volt)</w:t>
            </w:r>
          </w:p>
        </w:tc>
      </w:tr>
      <w:tr w:rsidR="00256EC6" w:rsidRPr="00256EC6" w:rsidTr="009B164C">
        <w:tc>
          <w:tcPr>
            <w:tcW w:w="1101" w:type="dxa"/>
          </w:tcPr>
          <w:p w:rsidR="00256EC6" w:rsidRPr="00256EC6" w:rsidRDefault="00256EC6" w:rsidP="00CC17D5">
            <w:pPr>
              <w:spacing w:line="480" w:lineRule="auto"/>
              <w:jc w:val="center"/>
              <w:rPr>
                <w:rFonts w:ascii="Times New Roman" w:hAnsi="Times New Roman" w:cs="Times New Roman"/>
                <w:sz w:val="24"/>
                <w:szCs w:val="24"/>
              </w:rPr>
            </w:pPr>
            <w:r w:rsidRPr="00256EC6">
              <w:rPr>
                <w:rFonts w:ascii="Times New Roman" w:hAnsi="Times New Roman" w:cs="Times New Roman"/>
                <w:sz w:val="24"/>
                <w:szCs w:val="24"/>
              </w:rPr>
              <w:t>1</w:t>
            </w:r>
          </w:p>
        </w:tc>
        <w:tc>
          <w:tcPr>
            <w:tcW w:w="3402" w:type="dxa"/>
          </w:tcPr>
          <w:p w:rsidR="00256EC6" w:rsidRPr="00256EC6" w:rsidRDefault="00256EC6" w:rsidP="00CC17D5">
            <w:pPr>
              <w:spacing w:line="480" w:lineRule="auto"/>
              <w:jc w:val="center"/>
              <w:rPr>
                <w:rFonts w:ascii="Times New Roman" w:hAnsi="Times New Roman" w:cs="Times New Roman"/>
                <w:sz w:val="24"/>
                <w:szCs w:val="24"/>
              </w:rPr>
            </w:pPr>
            <w:r w:rsidRPr="00256EC6">
              <w:rPr>
                <w:rFonts w:ascii="Times New Roman" w:hAnsi="Times New Roman" w:cs="Times New Roman"/>
                <w:sz w:val="24"/>
                <w:szCs w:val="24"/>
              </w:rPr>
              <w:t>5</w:t>
            </w:r>
          </w:p>
        </w:tc>
        <w:tc>
          <w:tcPr>
            <w:tcW w:w="3650" w:type="dxa"/>
          </w:tcPr>
          <w:p w:rsidR="00256EC6" w:rsidRPr="00256EC6" w:rsidRDefault="00256EC6" w:rsidP="00CC17D5">
            <w:pPr>
              <w:spacing w:line="480" w:lineRule="auto"/>
              <w:jc w:val="center"/>
              <w:rPr>
                <w:rFonts w:ascii="Times New Roman" w:hAnsi="Times New Roman" w:cs="Times New Roman"/>
                <w:sz w:val="24"/>
                <w:szCs w:val="24"/>
              </w:rPr>
            </w:pPr>
            <w:r w:rsidRPr="00256EC6">
              <w:rPr>
                <w:rFonts w:ascii="Times New Roman" w:hAnsi="Times New Roman" w:cs="Times New Roman"/>
                <w:sz w:val="24"/>
                <w:szCs w:val="24"/>
              </w:rPr>
              <w:t>4,9</w:t>
            </w:r>
          </w:p>
        </w:tc>
      </w:tr>
      <w:tr w:rsidR="00256EC6" w:rsidRPr="00256EC6" w:rsidTr="009B164C">
        <w:tc>
          <w:tcPr>
            <w:tcW w:w="1101" w:type="dxa"/>
          </w:tcPr>
          <w:p w:rsidR="00256EC6" w:rsidRPr="00256EC6" w:rsidRDefault="00256EC6" w:rsidP="00CC17D5">
            <w:pPr>
              <w:spacing w:line="480" w:lineRule="auto"/>
              <w:jc w:val="center"/>
              <w:rPr>
                <w:rFonts w:ascii="Times New Roman" w:hAnsi="Times New Roman" w:cs="Times New Roman"/>
                <w:sz w:val="24"/>
                <w:szCs w:val="24"/>
              </w:rPr>
            </w:pPr>
            <w:r w:rsidRPr="00256EC6">
              <w:rPr>
                <w:rFonts w:ascii="Times New Roman" w:hAnsi="Times New Roman" w:cs="Times New Roman"/>
                <w:sz w:val="24"/>
                <w:szCs w:val="24"/>
              </w:rPr>
              <w:t>2</w:t>
            </w:r>
          </w:p>
        </w:tc>
        <w:tc>
          <w:tcPr>
            <w:tcW w:w="3402" w:type="dxa"/>
          </w:tcPr>
          <w:p w:rsidR="00256EC6" w:rsidRPr="00256EC6" w:rsidRDefault="00256EC6" w:rsidP="00CC17D5">
            <w:pPr>
              <w:spacing w:line="480" w:lineRule="auto"/>
              <w:jc w:val="center"/>
              <w:rPr>
                <w:rFonts w:ascii="Times New Roman" w:hAnsi="Times New Roman" w:cs="Times New Roman"/>
                <w:sz w:val="24"/>
                <w:szCs w:val="24"/>
              </w:rPr>
            </w:pPr>
            <w:r w:rsidRPr="00256EC6">
              <w:rPr>
                <w:rFonts w:ascii="Times New Roman" w:hAnsi="Times New Roman" w:cs="Times New Roman"/>
                <w:sz w:val="24"/>
                <w:szCs w:val="24"/>
              </w:rPr>
              <w:t>10</w:t>
            </w:r>
          </w:p>
        </w:tc>
        <w:tc>
          <w:tcPr>
            <w:tcW w:w="3650" w:type="dxa"/>
          </w:tcPr>
          <w:p w:rsidR="00256EC6" w:rsidRPr="00256EC6" w:rsidRDefault="00256EC6" w:rsidP="00CC17D5">
            <w:pPr>
              <w:spacing w:line="480" w:lineRule="auto"/>
              <w:jc w:val="center"/>
              <w:rPr>
                <w:rFonts w:ascii="Times New Roman" w:hAnsi="Times New Roman" w:cs="Times New Roman"/>
                <w:sz w:val="24"/>
                <w:szCs w:val="24"/>
              </w:rPr>
            </w:pPr>
            <w:r w:rsidRPr="00256EC6">
              <w:rPr>
                <w:rFonts w:ascii="Times New Roman" w:hAnsi="Times New Roman" w:cs="Times New Roman"/>
                <w:sz w:val="24"/>
                <w:szCs w:val="24"/>
              </w:rPr>
              <w:t>10,1</w:t>
            </w:r>
          </w:p>
        </w:tc>
      </w:tr>
      <w:tr w:rsidR="00256EC6" w:rsidRPr="00256EC6" w:rsidTr="009B164C">
        <w:tc>
          <w:tcPr>
            <w:tcW w:w="1101" w:type="dxa"/>
          </w:tcPr>
          <w:p w:rsidR="00256EC6" w:rsidRPr="00256EC6" w:rsidRDefault="00256EC6" w:rsidP="00CC17D5">
            <w:pPr>
              <w:spacing w:line="480" w:lineRule="auto"/>
              <w:jc w:val="center"/>
              <w:rPr>
                <w:rFonts w:ascii="Times New Roman" w:hAnsi="Times New Roman" w:cs="Times New Roman"/>
                <w:sz w:val="24"/>
                <w:szCs w:val="24"/>
              </w:rPr>
            </w:pPr>
            <w:r w:rsidRPr="00256EC6">
              <w:rPr>
                <w:rFonts w:ascii="Times New Roman" w:hAnsi="Times New Roman" w:cs="Times New Roman"/>
                <w:sz w:val="24"/>
                <w:szCs w:val="24"/>
              </w:rPr>
              <w:t>3</w:t>
            </w:r>
          </w:p>
        </w:tc>
        <w:tc>
          <w:tcPr>
            <w:tcW w:w="3402" w:type="dxa"/>
          </w:tcPr>
          <w:p w:rsidR="00256EC6" w:rsidRPr="00256EC6" w:rsidRDefault="00256EC6" w:rsidP="00CC17D5">
            <w:pPr>
              <w:spacing w:line="480" w:lineRule="auto"/>
              <w:jc w:val="center"/>
              <w:rPr>
                <w:rFonts w:ascii="Times New Roman" w:hAnsi="Times New Roman" w:cs="Times New Roman"/>
                <w:sz w:val="24"/>
                <w:szCs w:val="24"/>
              </w:rPr>
            </w:pPr>
            <w:r w:rsidRPr="00256EC6">
              <w:rPr>
                <w:rFonts w:ascii="Times New Roman" w:hAnsi="Times New Roman" w:cs="Times New Roman"/>
                <w:sz w:val="24"/>
                <w:szCs w:val="24"/>
              </w:rPr>
              <w:t>24</w:t>
            </w:r>
          </w:p>
        </w:tc>
        <w:tc>
          <w:tcPr>
            <w:tcW w:w="3650" w:type="dxa"/>
          </w:tcPr>
          <w:p w:rsidR="00256EC6" w:rsidRPr="00256EC6" w:rsidRDefault="00256EC6" w:rsidP="00CC17D5">
            <w:pPr>
              <w:spacing w:line="480" w:lineRule="auto"/>
              <w:jc w:val="center"/>
              <w:rPr>
                <w:rFonts w:ascii="Times New Roman" w:hAnsi="Times New Roman" w:cs="Times New Roman"/>
                <w:sz w:val="24"/>
                <w:szCs w:val="24"/>
              </w:rPr>
            </w:pPr>
            <w:r w:rsidRPr="00256EC6">
              <w:rPr>
                <w:rFonts w:ascii="Times New Roman" w:hAnsi="Times New Roman" w:cs="Times New Roman"/>
                <w:sz w:val="24"/>
                <w:szCs w:val="24"/>
              </w:rPr>
              <w:t>24,2</w:t>
            </w:r>
          </w:p>
        </w:tc>
      </w:tr>
    </w:tbl>
    <w:p w:rsidR="00256EC6" w:rsidRPr="00256EC6" w:rsidRDefault="00256EC6" w:rsidP="00256EC6">
      <w:pPr>
        <w:autoSpaceDE w:val="0"/>
        <w:autoSpaceDN w:val="0"/>
        <w:adjustRightInd w:val="0"/>
        <w:spacing w:after="0" w:line="480" w:lineRule="auto"/>
        <w:jc w:val="both"/>
        <w:rPr>
          <w:rFonts w:ascii="Times New Roman" w:hAnsi="Times New Roman" w:cs="Times New Roman"/>
          <w:sz w:val="24"/>
          <w:szCs w:val="24"/>
        </w:rPr>
      </w:pPr>
    </w:p>
    <w:p w:rsidR="00256EC6" w:rsidRPr="00256EC6" w:rsidRDefault="00256EC6" w:rsidP="00256EC6">
      <w:pPr>
        <w:autoSpaceDE w:val="0"/>
        <w:autoSpaceDN w:val="0"/>
        <w:adjustRightInd w:val="0"/>
        <w:spacing w:after="0" w:line="480" w:lineRule="auto"/>
        <w:jc w:val="both"/>
        <w:rPr>
          <w:rFonts w:ascii="Times New Roman" w:hAnsi="Times New Roman" w:cs="Times New Roman"/>
          <w:b/>
          <w:sz w:val="24"/>
          <w:szCs w:val="24"/>
        </w:rPr>
      </w:pPr>
      <w:r w:rsidRPr="00256EC6">
        <w:rPr>
          <w:rFonts w:ascii="Times New Roman" w:hAnsi="Times New Roman" w:cs="Times New Roman"/>
          <w:b/>
          <w:sz w:val="24"/>
          <w:szCs w:val="24"/>
        </w:rPr>
        <w:lastRenderedPageBreak/>
        <w:t>4.3</w:t>
      </w:r>
      <w:r w:rsidRPr="00256EC6">
        <w:rPr>
          <w:rFonts w:ascii="Times New Roman" w:hAnsi="Times New Roman" w:cs="Times New Roman"/>
          <w:b/>
          <w:sz w:val="24"/>
          <w:szCs w:val="24"/>
        </w:rPr>
        <w:tab/>
        <w:t>Pengujian Rangkaian Sensor Suhu Thermokopel</w:t>
      </w:r>
    </w:p>
    <w:p w:rsidR="00256EC6" w:rsidRPr="00256EC6" w:rsidRDefault="00256EC6" w:rsidP="00256EC6">
      <w:pPr>
        <w:autoSpaceDE w:val="0"/>
        <w:autoSpaceDN w:val="0"/>
        <w:adjustRightInd w:val="0"/>
        <w:spacing w:after="0" w:line="480" w:lineRule="auto"/>
        <w:ind w:firstLine="720"/>
        <w:jc w:val="both"/>
        <w:rPr>
          <w:rFonts w:ascii="Times New Roman" w:hAnsi="Times New Roman" w:cs="Times New Roman"/>
          <w:sz w:val="24"/>
          <w:szCs w:val="24"/>
        </w:rPr>
      </w:pPr>
      <w:r w:rsidRPr="00256EC6">
        <w:rPr>
          <w:rFonts w:ascii="Times New Roman" w:hAnsi="Times New Roman" w:cs="Times New Roman"/>
          <w:sz w:val="24"/>
          <w:szCs w:val="24"/>
        </w:rPr>
        <w:t>Dengan melakukan pengukuran thermokopel dan karakteristiknya sebagai sensor suhu, didapatkan data seperti pada tabel di bawah :</w:t>
      </w:r>
    </w:p>
    <w:p w:rsidR="00256EC6" w:rsidRPr="00256EC6" w:rsidRDefault="00256EC6" w:rsidP="00256EC6">
      <w:pPr>
        <w:autoSpaceDE w:val="0"/>
        <w:autoSpaceDN w:val="0"/>
        <w:adjustRightInd w:val="0"/>
        <w:spacing w:after="0" w:line="480" w:lineRule="auto"/>
        <w:jc w:val="center"/>
        <w:rPr>
          <w:rFonts w:ascii="Times New Roman" w:hAnsi="Times New Roman" w:cs="Times New Roman"/>
          <w:b/>
          <w:sz w:val="24"/>
          <w:szCs w:val="24"/>
        </w:rPr>
      </w:pPr>
      <w:r w:rsidRPr="00256EC6">
        <w:rPr>
          <w:rFonts w:ascii="Times New Roman" w:hAnsi="Times New Roman" w:cs="Times New Roman"/>
          <w:b/>
          <w:sz w:val="24"/>
          <w:szCs w:val="24"/>
        </w:rPr>
        <w:t xml:space="preserve">Tabel 4.2 </w:t>
      </w:r>
      <w:r w:rsidRPr="00256EC6">
        <w:rPr>
          <w:rFonts w:ascii="Times New Roman" w:hAnsi="Times New Roman" w:cs="Times New Roman"/>
          <w:sz w:val="24"/>
          <w:szCs w:val="24"/>
        </w:rPr>
        <w:t>Data Pengukuran Rangkaian thermokopel</w:t>
      </w:r>
    </w:p>
    <w:tbl>
      <w:tblPr>
        <w:tblStyle w:val="TableGrid"/>
        <w:tblW w:w="0" w:type="auto"/>
        <w:tblLook w:val="04A0" w:firstRow="1" w:lastRow="0" w:firstColumn="1" w:lastColumn="0" w:noHBand="0" w:noVBand="1"/>
      </w:tblPr>
      <w:tblGrid>
        <w:gridCol w:w="817"/>
        <w:gridCol w:w="3341"/>
        <w:gridCol w:w="3330"/>
        <w:gridCol w:w="900"/>
      </w:tblGrid>
      <w:tr w:rsidR="00256EC6" w:rsidTr="009E223B">
        <w:tc>
          <w:tcPr>
            <w:tcW w:w="817" w:type="dxa"/>
          </w:tcPr>
          <w:p w:rsidR="00256EC6" w:rsidRPr="001D2C93" w:rsidRDefault="00256EC6" w:rsidP="00CC17D5">
            <w:pPr>
              <w:autoSpaceDE w:val="0"/>
              <w:autoSpaceDN w:val="0"/>
              <w:adjustRightInd w:val="0"/>
              <w:spacing w:line="36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No.</w:t>
            </w:r>
          </w:p>
        </w:tc>
        <w:tc>
          <w:tcPr>
            <w:tcW w:w="3341" w:type="dxa"/>
          </w:tcPr>
          <w:p w:rsidR="00256EC6" w:rsidRPr="001D2C93" w:rsidRDefault="00256EC6" w:rsidP="00CC17D5">
            <w:pPr>
              <w:autoSpaceDE w:val="0"/>
              <w:autoSpaceDN w:val="0"/>
              <w:adjustRightInd w:val="0"/>
              <w:spacing w:line="36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Pembacaan Termometer (</w:t>
            </w:r>
            <w:r w:rsidRPr="001D2C93">
              <w:rPr>
                <w:rFonts w:ascii="Times New Roman" w:hAnsi="Times New Roman" w:cs="Times New Roman"/>
                <w:b/>
                <w:sz w:val="24"/>
                <w:szCs w:val="24"/>
                <w:vertAlign w:val="superscript"/>
                <w:lang w:val="en-US"/>
              </w:rPr>
              <w:t>o</w:t>
            </w:r>
            <w:r>
              <w:rPr>
                <w:rFonts w:ascii="Times New Roman" w:hAnsi="Times New Roman" w:cs="Times New Roman"/>
                <w:b/>
                <w:sz w:val="24"/>
                <w:szCs w:val="24"/>
                <w:lang w:val="en-US"/>
              </w:rPr>
              <w:t>C)</w:t>
            </w:r>
          </w:p>
        </w:tc>
        <w:tc>
          <w:tcPr>
            <w:tcW w:w="3330" w:type="dxa"/>
          </w:tcPr>
          <w:p w:rsidR="00256EC6" w:rsidRPr="001D2C93" w:rsidRDefault="00256EC6" w:rsidP="00CC17D5">
            <w:pPr>
              <w:autoSpaceDE w:val="0"/>
              <w:autoSpaceDN w:val="0"/>
              <w:adjustRightInd w:val="0"/>
              <w:spacing w:line="36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Pembacaan Sensor Suhu (</w:t>
            </w:r>
            <w:r w:rsidRPr="001D2C93">
              <w:rPr>
                <w:rFonts w:ascii="Times New Roman" w:hAnsi="Times New Roman" w:cs="Times New Roman"/>
                <w:b/>
                <w:sz w:val="24"/>
                <w:szCs w:val="24"/>
                <w:vertAlign w:val="superscript"/>
                <w:lang w:val="en-US"/>
              </w:rPr>
              <w:t>o</w:t>
            </w:r>
            <w:r>
              <w:rPr>
                <w:rFonts w:ascii="Times New Roman" w:hAnsi="Times New Roman" w:cs="Times New Roman"/>
                <w:b/>
                <w:sz w:val="24"/>
                <w:szCs w:val="24"/>
                <w:lang w:val="en-US"/>
              </w:rPr>
              <w:t>C)</w:t>
            </w:r>
          </w:p>
        </w:tc>
        <w:tc>
          <w:tcPr>
            <w:tcW w:w="900" w:type="dxa"/>
          </w:tcPr>
          <w:p w:rsidR="00256EC6" w:rsidRPr="000436A5" w:rsidRDefault="00256EC6" w:rsidP="00CC17D5">
            <w:pPr>
              <w:autoSpaceDE w:val="0"/>
              <w:autoSpaceDN w:val="0"/>
              <w:adjustRightInd w:val="0"/>
              <w:spacing w:line="360" w:lineRule="auto"/>
              <w:jc w:val="center"/>
              <w:rPr>
                <w:rFonts w:ascii="Times New Roman" w:hAnsi="Times New Roman" w:cs="Times New Roman"/>
                <w:b/>
                <w:sz w:val="24"/>
                <w:szCs w:val="24"/>
                <w:lang w:val="en-US"/>
              </w:rPr>
            </w:pPr>
            <w:r>
              <w:rPr>
                <w:rFonts w:ascii="Times New Roman" w:hAnsi="Times New Roman" w:cs="Times New Roman"/>
                <w:b/>
                <w:sz w:val="24"/>
                <w:szCs w:val="24"/>
              </w:rPr>
              <w:t>|</w:t>
            </w:r>
            <w:r w:rsidRPr="001D2C93">
              <w:rPr>
                <w:rFonts w:ascii="Times New Roman" w:hAnsi="Times New Roman" w:cs="Times New Roman"/>
                <w:b/>
                <w:i/>
                <w:sz w:val="24"/>
                <w:szCs w:val="24"/>
                <w:lang w:val="en-US"/>
              </w:rPr>
              <w:t>Error</w:t>
            </w:r>
            <w:r>
              <w:rPr>
                <w:rFonts w:ascii="Times New Roman" w:hAnsi="Times New Roman" w:cs="Times New Roman"/>
                <w:b/>
                <w:sz w:val="24"/>
                <w:szCs w:val="24"/>
              </w:rPr>
              <w:t>|</w:t>
            </w:r>
            <w:r>
              <w:rPr>
                <w:rFonts w:ascii="Times New Roman" w:hAnsi="Times New Roman" w:cs="Times New Roman"/>
                <w:b/>
                <w:sz w:val="24"/>
                <w:szCs w:val="24"/>
                <w:lang w:val="en-US"/>
              </w:rPr>
              <w:t xml:space="preserve"> </w:t>
            </w:r>
          </w:p>
        </w:tc>
      </w:tr>
      <w:tr w:rsidR="00256EC6" w:rsidTr="009E223B">
        <w:tc>
          <w:tcPr>
            <w:tcW w:w="817" w:type="dxa"/>
          </w:tcPr>
          <w:p w:rsidR="00256EC6" w:rsidRDefault="00256EC6" w:rsidP="00CC17D5">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3341" w:type="dxa"/>
          </w:tcPr>
          <w:p w:rsidR="00256EC6" w:rsidRDefault="00256EC6" w:rsidP="00CC17D5">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30</w:t>
            </w:r>
          </w:p>
        </w:tc>
        <w:tc>
          <w:tcPr>
            <w:tcW w:w="3330" w:type="dxa"/>
          </w:tcPr>
          <w:p w:rsidR="00256EC6" w:rsidRDefault="00256EC6" w:rsidP="00CC17D5">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30</w:t>
            </w:r>
          </w:p>
        </w:tc>
        <w:tc>
          <w:tcPr>
            <w:tcW w:w="900" w:type="dxa"/>
          </w:tcPr>
          <w:p w:rsidR="00256EC6" w:rsidRDefault="00256EC6" w:rsidP="00CC17D5">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0</w:t>
            </w:r>
          </w:p>
        </w:tc>
      </w:tr>
      <w:tr w:rsidR="00256EC6" w:rsidTr="009E223B">
        <w:tc>
          <w:tcPr>
            <w:tcW w:w="817" w:type="dxa"/>
          </w:tcPr>
          <w:p w:rsidR="00256EC6" w:rsidRDefault="00256EC6" w:rsidP="00CC17D5">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3341" w:type="dxa"/>
          </w:tcPr>
          <w:p w:rsidR="00256EC6" w:rsidRDefault="00256EC6" w:rsidP="00CC17D5">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35</w:t>
            </w:r>
          </w:p>
        </w:tc>
        <w:tc>
          <w:tcPr>
            <w:tcW w:w="3330" w:type="dxa"/>
          </w:tcPr>
          <w:p w:rsidR="00256EC6" w:rsidRDefault="00256EC6" w:rsidP="00CC17D5">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36</w:t>
            </w:r>
          </w:p>
        </w:tc>
        <w:tc>
          <w:tcPr>
            <w:tcW w:w="900" w:type="dxa"/>
          </w:tcPr>
          <w:p w:rsidR="00256EC6" w:rsidRDefault="00256EC6" w:rsidP="00CC17D5">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w:t>
            </w:r>
          </w:p>
        </w:tc>
      </w:tr>
      <w:tr w:rsidR="00256EC6" w:rsidTr="009E223B">
        <w:tc>
          <w:tcPr>
            <w:tcW w:w="817" w:type="dxa"/>
          </w:tcPr>
          <w:p w:rsidR="00256EC6" w:rsidRDefault="00256EC6" w:rsidP="00CC17D5">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3341" w:type="dxa"/>
          </w:tcPr>
          <w:p w:rsidR="00256EC6" w:rsidRDefault="00256EC6" w:rsidP="00CC17D5">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40</w:t>
            </w:r>
          </w:p>
        </w:tc>
        <w:tc>
          <w:tcPr>
            <w:tcW w:w="3330" w:type="dxa"/>
          </w:tcPr>
          <w:p w:rsidR="00256EC6" w:rsidRDefault="00256EC6" w:rsidP="00CC17D5">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41</w:t>
            </w:r>
          </w:p>
        </w:tc>
        <w:tc>
          <w:tcPr>
            <w:tcW w:w="900" w:type="dxa"/>
          </w:tcPr>
          <w:p w:rsidR="00256EC6" w:rsidRDefault="00256EC6" w:rsidP="00CC17D5">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w:t>
            </w:r>
          </w:p>
        </w:tc>
      </w:tr>
      <w:tr w:rsidR="00256EC6" w:rsidTr="009E223B">
        <w:tc>
          <w:tcPr>
            <w:tcW w:w="817" w:type="dxa"/>
          </w:tcPr>
          <w:p w:rsidR="00256EC6" w:rsidRDefault="00256EC6" w:rsidP="00CC17D5">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3341" w:type="dxa"/>
          </w:tcPr>
          <w:p w:rsidR="00256EC6" w:rsidRDefault="00256EC6" w:rsidP="00CC17D5">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45</w:t>
            </w:r>
          </w:p>
        </w:tc>
        <w:tc>
          <w:tcPr>
            <w:tcW w:w="3330" w:type="dxa"/>
          </w:tcPr>
          <w:p w:rsidR="00256EC6" w:rsidRDefault="00256EC6" w:rsidP="00CC17D5">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45</w:t>
            </w:r>
          </w:p>
        </w:tc>
        <w:tc>
          <w:tcPr>
            <w:tcW w:w="900" w:type="dxa"/>
          </w:tcPr>
          <w:p w:rsidR="00256EC6" w:rsidRDefault="00256EC6" w:rsidP="00CC17D5">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0</w:t>
            </w:r>
          </w:p>
        </w:tc>
      </w:tr>
      <w:tr w:rsidR="00256EC6" w:rsidTr="009E223B">
        <w:tc>
          <w:tcPr>
            <w:tcW w:w="817" w:type="dxa"/>
          </w:tcPr>
          <w:p w:rsidR="00256EC6" w:rsidRDefault="00256EC6" w:rsidP="00CC17D5">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5</w:t>
            </w:r>
          </w:p>
        </w:tc>
        <w:tc>
          <w:tcPr>
            <w:tcW w:w="3341" w:type="dxa"/>
          </w:tcPr>
          <w:p w:rsidR="00256EC6" w:rsidRDefault="00256EC6" w:rsidP="00CC17D5">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50</w:t>
            </w:r>
          </w:p>
        </w:tc>
        <w:tc>
          <w:tcPr>
            <w:tcW w:w="3330" w:type="dxa"/>
          </w:tcPr>
          <w:p w:rsidR="00256EC6" w:rsidRDefault="00256EC6" w:rsidP="00CC17D5">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51</w:t>
            </w:r>
          </w:p>
        </w:tc>
        <w:tc>
          <w:tcPr>
            <w:tcW w:w="900" w:type="dxa"/>
          </w:tcPr>
          <w:p w:rsidR="00256EC6" w:rsidRDefault="00256EC6" w:rsidP="00CC17D5">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w:t>
            </w:r>
          </w:p>
        </w:tc>
      </w:tr>
      <w:tr w:rsidR="00256EC6" w:rsidTr="009E223B">
        <w:tc>
          <w:tcPr>
            <w:tcW w:w="817" w:type="dxa"/>
          </w:tcPr>
          <w:p w:rsidR="00256EC6" w:rsidRDefault="00256EC6" w:rsidP="00CC17D5">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6</w:t>
            </w:r>
          </w:p>
        </w:tc>
        <w:tc>
          <w:tcPr>
            <w:tcW w:w="3341" w:type="dxa"/>
          </w:tcPr>
          <w:p w:rsidR="00256EC6" w:rsidRDefault="00256EC6" w:rsidP="00CC17D5">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55</w:t>
            </w:r>
          </w:p>
        </w:tc>
        <w:tc>
          <w:tcPr>
            <w:tcW w:w="3330" w:type="dxa"/>
          </w:tcPr>
          <w:p w:rsidR="00256EC6" w:rsidRDefault="00256EC6" w:rsidP="00CC17D5">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56</w:t>
            </w:r>
          </w:p>
        </w:tc>
        <w:tc>
          <w:tcPr>
            <w:tcW w:w="900" w:type="dxa"/>
          </w:tcPr>
          <w:p w:rsidR="00256EC6" w:rsidRDefault="00256EC6" w:rsidP="00CC17D5">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w:t>
            </w:r>
          </w:p>
        </w:tc>
      </w:tr>
      <w:tr w:rsidR="00256EC6" w:rsidTr="009E223B">
        <w:tc>
          <w:tcPr>
            <w:tcW w:w="817" w:type="dxa"/>
          </w:tcPr>
          <w:p w:rsidR="00256EC6" w:rsidRDefault="00256EC6" w:rsidP="00CC17D5">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7</w:t>
            </w:r>
          </w:p>
        </w:tc>
        <w:tc>
          <w:tcPr>
            <w:tcW w:w="3341" w:type="dxa"/>
          </w:tcPr>
          <w:p w:rsidR="00256EC6" w:rsidRDefault="00256EC6" w:rsidP="00CC17D5">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60</w:t>
            </w:r>
          </w:p>
        </w:tc>
        <w:tc>
          <w:tcPr>
            <w:tcW w:w="3330" w:type="dxa"/>
          </w:tcPr>
          <w:p w:rsidR="00256EC6" w:rsidRDefault="00256EC6" w:rsidP="00CC17D5">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61</w:t>
            </w:r>
          </w:p>
        </w:tc>
        <w:tc>
          <w:tcPr>
            <w:tcW w:w="900" w:type="dxa"/>
          </w:tcPr>
          <w:p w:rsidR="00256EC6" w:rsidRDefault="00256EC6" w:rsidP="00CC17D5">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w:t>
            </w:r>
          </w:p>
        </w:tc>
      </w:tr>
      <w:tr w:rsidR="00256EC6" w:rsidTr="009E223B">
        <w:tc>
          <w:tcPr>
            <w:tcW w:w="817" w:type="dxa"/>
          </w:tcPr>
          <w:p w:rsidR="00256EC6" w:rsidRDefault="00256EC6" w:rsidP="00CC17D5">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8</w:t>
            </w:r>
          </w:p>
        </w:tc>
        <w:tc>
          <w:tcPr>
            <w:tcW w:w="3341" w:type="dxa"/>
          </w:tcPr>
          <w:p w:rsidR="00256EC6" w:rsidRDefault="00256EC6" w:rsidP="00CC17D5">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65</w:t>
            </w:r>
          </w:p>
        </w:tc>
        <w:tc>
          <w:tcPr>
            <w:tcW w:w="3330" w:type="dxa"/>
          </w:tcPr>
          <w:p w:rsidR="00256EC6" w:rsidRDefault="00256EC6" w:rsidP="00CC17D5">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65</w:t>
            </w:r>
          </w:p>
        </w:tc>
        <w:tc>
          <w:tcPr>
            <w:tcW w:w="900" w:type="dxa"/>
          </w:tcPr>
          <w:p w:rsidR="00256EC6" w:rsidRDefault="00256EC6" w:rsidP="00CC17D5">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0</w:t>
            </w:r>
          </w:p>
        </w:tc>
      </w:tr>
      <w:tr w:rsidR="00256EC6" w:rsidTr="009E223B">
        <w:tc>
          <w:tcPr>
            <w:tcW w:w="817" w:type="dxa"/>
          </w:tcPr>
          <w:p w:rsidR="00256EC6" w:rsidRDefault="00256EC6" w:rsidP="00CC17D5">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9</w:t>
            </w:r>
          </w:p>
        </w:tc>
        <w:tc>
          <w:tcPr>
            <w:tcW w:w="3341" w:type="dxa"/>
          </w:tcPr>
          <w:p w:rsidR="00256EC6" w:rsidRDefault="00256EC6" w:rsidP="00CC17D5">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70</w:t>
            </w:r>
          </w:p>
        </w:tc>
        <w:tc>
          <w:tcPr>
            <w:tcW w:w="3330" w:type="dxa"/>
          </w:tcPr>
          <w:p w:rsidR="00256EC6" w:rsidRDefault="00256EC6" w:rsidP="00CC17D5">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70</w:t>
            </w:r>
          </w:p>
        </w:tc>
        <w:tc>
          <w:tcPr>
            <w:tcW w:w="900" w:type="dxa"/>
          </w:tcPr>
          <w:p w:rsidR="00256EC6" w:rsidRDefault="00256EC6" w:rsidP="00CC17D5">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0</w:t>
            </w:r>
          </w:p>
        </w:tc>
      </w:tr>
      <w:tr w:rsidR="00256EC6" w:rsidTr="009E223B">
        <w:tc>
          <w:tcPr>
            <w:tcW w:w="817" w:type="dxa"/>
          </w:tcPr>
          <w:p w:rsidR="00256EC6" w:rsidRDefault="00256EC6" w:rsidP="00CC17D5">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10</w:t>
            </w:r>
          </w:p>
        </w:tc>
        <w:tc>
          <w:tcPr>
            <w:tcW w:w="3341" w:type="dxa"/>
          </w:tcPr>
          <w:p w:rsidR="00256EC6" w:rsidRDefault="00256EC6" w:rsidP="00CC17D5">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75</w:t>
            </w:r>
          </w:p>
        </w:tc>
        <w:tc>
          <w:tcPr>
            <w:tcW w:w="3330" w:type="dxa"/>
          </w:tcPr>
          <w:p w:rsidR="00256EC6" w:rsidRDefault="00256EC6" w:rsidP="00CC17D5">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76</w:t>
            </w:r>
          </w:p>
        </w:tc>
        <w:tc>
          <w:tcPr>
            <w:tcW w:w="900" w:type="dxa"/>
          </w:tcPr>
          <w:p w:rsidR="00256EC6" w:rsidRDefault="00256EC6" w:rsidP="00CC17D5">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w:t>
            </w:r>
          </w:p>
        </w:tc>
      </w:tr>
      <w:tr w:rsidR="00256EC6" w:rsidTr="009E223B">
        <w:tc>
          <w:tcPr>
            <w:tcW w:w="817" w:type="dxa"/>
          </w:tcPr>
          <w:p w:rsidR="00256EC6" w:rsidRDefault="00256EC6" w:rsidP="00CC17D5">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11</w:t>
            </w:r>
          </w:p>
        </w:tc>
        <w:tc>
          <w:tcPr>
            <w:tcW w:w="3341" w:type="dxa"/>
          </w:tcPr>
          <w:p w:rsidR="00256EC6" w:rsidRDefault="00256EC6" w:rsidP="00CC17D5">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80</w:t>
            </w:r>
          </w:p>
        </w:tc>
        <w:tc>
          <w:tcPr>
            <w:tcW w:w="3330" w:type="dxa"/>
          </w:tcPr>
          <w:p w:rsidR="00256EC6" w:rsidRDefault="00256EC6" w:rsidP="00CC17D5">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82</w:t>
            </w:r>
          </w:p>
        </w:tc>
        <w:tc>
          <w:tcPr>
            <w:tcW w:w="900" w:type="dxa"/>
          </w:tcPr>
          <w:p w:rsidR="00256EC6" w:rsidRDefault="00256EC6" w:rsidP="00CC17D5">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r>
      <w:tr w:rsidR="00256EC6" w:rsidTr="009E223B">
        <w:tc>
          <w:tcPr>
            <w:tcW w:w="817" w:type="dxa"/>
          </w:tcPr>
          <w:p w:rsidR="00256EC6" w:rsidRDefault="00256EC6" w:rsidP="00CC17D5">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12</w:t>
            </w:r>
          </w:p>
        </w:tc>
        <w:tc>
          <w:tcPr>
            <w:tcW w:w="3341" w:type="dxa"/>
          </w:tcPr>
          <w:p w:rsidR="00256EC6" w:rsidRDefault="00256EC6" w:rsidP="00CC17D5">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85</w:t>
            </w:r>
          </w:p>
        </w:tc>
        <w:tc>
          <w:tcPr>
            <w:tcW w:w="3330" w:type="dxa"/>
          </w:tcPr>
          <w:p w:rsidR="00256EC6" w:rsidRDefault="00256EC6" w:rsidP="00CC17D5">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87</w:t>
            </w:r>
          </w:p>
        </w:tc>
        <w:tc>
          <w:tcPr>
            <w:tcW w:w="900" w:type="dxa"/>
          </w:tcPr>
          <w:p w:rsidR="00256EC6" w:rsidRDefault="00256EC6" w:rsidP="00CC17D5">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r>
      <w:tr w:rsidR="00256EC6" w:rsidTr="009E223B">
        <w:tc>
          <w:tcPr>
            <w:tcW w:w="817" w:type="dxa"/>
          </w:tcPr>
          <w:p w:rsidR="00256EC6" w:rsidRDefault="00256EC6" w:rsidP="00CC17D5">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13</w:t>
            </w:r>
          </w:p>
        </w:tc>
        <w:tc>
          <w:tcPr>
            <w:tcW w:w="3341" w:type="dxa"/>
          </w:tcPr>
          <w:p w:rsidR="00256EC6" w:rsidRDefault="00256EC6" w:rsidP="00CC17D5">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90</w:t>
            </w:r>
          </w:p>
        </w:tc>
        <w:tc>
          <w:tcPr>
            <w:tcW w:w="3330" w:type="dxa"/>
          </w:tcPr>
          <w:p w:rsidR="00256EC6" w:rsidRDefault="00256EC6" w:rsidP="00CC17D5">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91</w:t>
            </w:r>
          </w:p>
        </w:tc>
        <w:tc>
          <w:tcPr>
            <w:tcW w:w="900" w:type="dxa"/>
          </w:tcPr>
          <w:p w:rsidR="00256EC6" w:rsidRDefault="00256EC6" w:rsidP="00CC17D5">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w:t>
            </w:r>
          </w:p>
        </w:tc>
      </w:tr>
      <w:tr w:rsidR="00256EC6" w:rsidTr="009E223B">
        <w:tc>
          <w:tcPr>
            <w:tcW w:w="817" w:type="dxa"/>
          </w:tcPr>
          <w:p w:rsidR="00256EC6" w:rsidRDefault="00256EC6" w:rsidP="00CC17D5">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14</w:t>
            </w:r>
          </w:p>
        </w:tc>
        <w:tc>
          <w:tcPr>
            <w:tcW w:w="3341" w:type="dxa"/>
          </w:tcPr>
          <w:p w:rsidR="00256EC6" w:rsidRDefault="00256EC6" w:rsidP="00CC17D5">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95</w:t>
            </w:r>
          </w:p>
        </w:tc>
        <w:tc>
          <w:tcPr>
            <w:tcW w:w="3330" w:type="dxa"/>
          </w:tcPr>
          <w:p w:rsidR="00256EC6" w:rsidRDefault="00256EC6" w:rsidP="00CC17D5">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95</w:t>
            </w:r>
          </w:p>
        </w:tc>
        <w:tc>
          <w:tcPr>
            <w:tcW w:w="900" w:type="dxa"/>
          </w:tcPr>
          <w:p w:rsidR="00256EC6" w:rsidRDefault="00256EC6" w:rsidP="00CC17D5">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0</w:t>
            </w:r>
          </w:p>
        </w:tc>
      </w:tr>
      <w:tr w:rsidR="00256EC6" w:rsidTr="009E223B">
        <w:tc>
          <w:tcPr>
            <w:tcW w:w="817" w:type="dxa"/>
          </w:tcPr>
          <w:p w:rsidR="00256EC6" w:rsidRDefault="00256EC6" w:rsidP="00CC17D5">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15</w:t>
            </w:r>
          </w:p>
        </w:tc>
        <w:tc>
          <w:tcPr>
            <w:tcW w:w="3341" w:type="dxa"/>
          </w:tcPr>
          <w:p w:rsidR="00256EC6" w:rsidRDefault="00256EC6" w:rsidP="00CC17D5">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100</w:t>
            </w:r>
          </w:p>
        </w:tc>
        <w:tc>
          <w:tcPr>
            <w:tcW w:w="3330" w:type="dxa"/>
          </w:tcPr>
          <w:p w:rsidR="00256EC6" w:rsidRDefault="00256EC6" w:rsidP="00CC17D5">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102</w:t>
            </w:r>
          </w:p>
        </w:tc>
        <w:tc>
          <w:tcPr>
            <w:tcW w:w="900" w:type="dxa"/>
          </w:tcPr>
          <w:p w:rsidR="00256EC6" w:rsidRDefault="00256EC6" w:rsidP="00CC17D5">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r>
      <w:tr w:rsidR="00256EC6" w:rsidTr="009E223B">
        <w:tc>
          <w:tcPr>
            <w:tcW w:w="817" w:type="dxa"/>
          </w:tcPr>
          <w:p w:rsidR="00256EC6" w:rsidRDefault="00256EC6" w:rsidP="00CC17D5">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16</w:t>
            </w:r>
          </w:p>
        </w:tc>
        <w:tc>
          <w:tcPr>
            <w:tcW w:w="3341" w:type="dxa"/>
          </w:tcPr>
          <w:p w:rsidR="00256EC6" w:rsidRDefault="00256EC6" w:rsidP="00CC17D5">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105</w:t>
            </w:r>
          </w:p>
        </w:tc>
        <w:tc>
          <w:tcPr>
            <w:tcW w:w="3330" w:type="dxa"/>
          </w:tcPr>
          <w:p w:rsidR="00256EC6" w:rsidRDefault="00256EC6" w:rsidP="00CC17D5">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106</w:t>
            </w:r>
          </w:p>
        </w:tc>
        <w:tc>
          <w:tcPr>
            <w:tcW w:w="900" w:type="dxa"/>
          </w:tcPr>
          <w:p w:rsidR="00256EC6" w:rsidRDefault="00256EC6" w:rsidP="00CC17D5">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w:t>
            </w:r>
          </w:p>
        </w:tc>
      </w:tr>
      <w:tr w:rsidR="00256EC6" w:rsidTr="009E223B">
        <w:tc>
          <w:tcPr>
            <w:tcW w:w="817" w:type="dxa"/>
          </w:tcPr>
          <w:p w:rsidR="00256EC6" w:rsidRDefault="00256EC6" w:rsidP="00CC17D5">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17</w:t>
            </w:r>
          </w:p>
        </w:tc>
        <w:tc>
          <w:tcPr>
            <w:tcW w:w="3341" w:type="dxa"/>
          </w:tcPr>
          <w:p w:rsidR="00256EC6" w:rsidRDefault="00256EC6" w:rsidP="00CC17D5">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110</w:t>
            </w:r>
          </w:p>
        </w:tc>
        <w:tc>
          <w:tcPr>
            <w:tcW w:w="3330" w:type="dxa"/>
          </w:tcPr>
          <w:p w:rsidR="00256EC6" w:rsidRDefault="00256EC6" w:rsidP="00CC17D5">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110</w:t>
            </w:r>
          </w:p>
        </w:tc>
        <w:tc>
          <w:tcPr>
            <w:tcW w:w="900" w:type="dxa"/>
          </w:tcPr>
          <w:p w:rsidR="00256EC6" w:rsidRDefault="00256EC6" w:rsidP="00CC17D5">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0</w:t>
            </w:r>
          </w:p>
        </w:tc>
      </w:tr>
    </w:tbl>
    <w:p w:rsidR="00256EC6" w:rsidRDefault="00256EC6" w:rsidP="00256EC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Toleransi error dari pengukuran rangkaian </w:t>
      </w:r>
      <w:r w:rsidR="009E223B" w:rsidRPr="009E223B">
        <w:rPr>
          <w:rFonts w:ascii="Times New Roman" w:hAnsi="Times New Roman" w:cs="Times New Roman"/>
          <w:i/>
          <w:sz w:val="24"/>
          <w:szCs w:val="24"/>
        </w:rPr>
        <w:t>Thermocouple</w:t>
      </w:r>
      <w:r>
        <w:rPr>
          <w:rFonts w:ascii="Times New Roman" w:hAnsi="Times New Roman" w:cs="Times New Roman"/>
          <w:sz w:val="24"/>
          <w:szCs w:val="24"/>
        </w:rPr>
        <w:t xml:space="preserve"> di atas adalah :</w:t>
      </w:r>
    </w:p>
    <w:p w:rsidR="00256EC6" w:rsidRPr="006A1A6B" w:rsidRDefault="00256EC6" w:rsidP="00256EC6">
      <w:pPr>
        <w:spacing w:after="0" w:line="480" w:lineRule="auto"/>
        <w:jc w:val="both"/>
        <w:rPr>
          <w:rFonts w:ascii="Times New Roman" w:hAnsi="Times New Roman" w:cs="Times New Roman"/>
          <w:sz w:val="24"/>
          <w:szCs w:val="24"/>
        </w:rPr>
      </w:pPr>
    </w:p>
    <w:p w:rsidR="00256EC6" w:rsidRDefault="00256EC6" w:rsidP="00373064">
      <w:pPr>
        <w:spacing w:after="0" w:line="480" w:lineRule="auto"/>
        <w:ind w:left="720" w:firstLine="720"/>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Toleransi </w:t>
      </w:r>
      <m:oMath>
        <m:r>
          <w:rPr>
            <w:rFonts w:ascii="Cambria Math" w:hAnsi="Cambria Math" w:cs="Times New Roman"/>
            <w:sz w:val="24"/>
            <w:szCs w:val="24"/>
          </w:rPr>
          <m:t xml:space="preserve">Error= </m:t>
        </m:r>
        <m:f>
          <m:fPr>
            <m:ctrlPr>
              <w:rPr>
                <w:rFonts w:ascii="Cambria Math" w:hAnsi="Cambria Math" w:cs="Times New Roman"/>
                <w:i/>
                <w:sz w:val="24"/>
                <w:szCs w:val="24"/>
              </w:rPr>
            </m:ctrlPr>
          </m:fPr>
          <m:num>
            <m:nary>
              <m:naryPr>
                <m:chr m:val="∑"/>
                <m:limLoc m:val="undOvr"/>
                <m:subHide m:val="1"/>
                <m:supHide m:val="1"/>
                <m:ctrlPr>
                  <w:rPr>
                    <w:rFonts w:ascii="Cambria Math" w:hAnsi="Cambria Math" w:cs="Times New Roman"/>
                    <w:i/>
                    <w:sz w:val="24"/>
                    <w:szCs w:val="24"/>
                  </w:rPr>
                </m:ctrlPr>
              </m:naryPr>
              <m:sub/>
              <m:sup/>
              <m:e>
                <m:r>
                  <w:rPr>
                    <w:rFonts w:ascii="Cambria Math" w:hAnsi="Cambria Math" w:cs="Times New Roman"/>
                    <w:sz w:val="24"/>
                    <w:szCs w:val="24"/>
                  </w:rPr>
                  <m:t>|Error|</m:t>
                </m:r>
              </m:e>
            </m:nary>
          </m:num>
          <m:den>
            <m:r>
              <w:rPr>
                <w:rFonts w:ascii="Cambria Math" w:hAnsi="Cambria Math" w:cs="Times New Roman"/>
                <w:sz w:val="24"/>
                <w:szCs w:val="24"/>
              </w:rPr>
              <m:t>n</m:t>
            </m:r>
          </m:den>
        </m:f>
        <m:r>
          <w:rPr>
            <w:rFonts w:ascii="Cambria Math" w:hAnsi="Cambria Math" w:cs="Times New Roman"/>
            <w:sz w:val="24"/>
            <w:szCs w:val="24"/>
          </w:rPr>
          <m:t xml:space="preserve"> </m:t>
        </m:r>
      </m:oMath>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p>
    <w:p w:rsidR="00256EC6" w:rsidRDefault="00256EC6" w:rsidP="00256EC6">
      <w:pPr>
        <w:autoSpaceDE w:val="0"/>
        <w:autoSpaceDN w:val="0"/>
        <w:adjustRightInd w:val="0"/>
        <w:spacing w:after="0" w:line="480" w:lineRule="auto"/>
        <w:ind w:firstLine="720"/>
        <w:jc w:val="both"/>
        <w:rPr>
          <w:rFonts w:ascii="Times New Roman" w:hAnsi="Times New Roman" w:cs="Times New Roman"/>
          <w:sz w:val="24"/>
          <w:szCs w:val="24"/>
        </w:rPr>
      </w:pPr>
      <w:r w:rsidRPr="00C05889">
        <w:rPr>
          <w:rFonts w:ascii="Times New Roman" w:hAnsi="Times New Roman" w:cs="Times New Roman"/>
          <w:sz w:val="24"/>
          <w:szCs w:val="24"/>
        </w:rPr>
        <w:lastRenderedPageBreak/>
        <w:t>Data di</w:t>
      </w:r>
      <w:r>
        <w:rPr>
          <w:rFonts w:ascii="Times New Roman" w:hAnsi="Times New Roman" w:cs="Times New Roman"/>
          <w:sz w:val="24"/>
          <w:szCs w:val="24"/>
        </w:rPr>
        <w:t xml:space="preserve"> </w:t>
      </w:r>
      <w:r w:rsidRPr="00C05889">
        <w:rPr>
          <w:rFonts w:ascii="Times New Roman" w:hAnsi="Times New Roman" w:cs="Times New Roman"/>
          <w:sz w:val="24"/>
          <w:szCs w:val="24"/>
        </w:rPr>
        <w:t>atas diambil berdasarkan perbandingan langsung antara</w:t>
      </w:r>
      <w:r>
        <w:rPr>
          <w:rFonts w:ascii="Times New Roman" w:hAnsi="Times New Roman" w:cs="Times New Roman"/>
          <w:sz w:val="24"/>
          <w:szCs w:val="24"/>
        </w:rPr>
        <w:t xml:space="preserve"> </w:t>
      </w:r>
      <w:r w:rsidRPr="00C05889">
        <w:rPr>
          <w:rFonts w:ascii="Times New Roman" w:hAnsi="Times New Roman" w:cs="Times New Roman"/>
          <w:sz w:val="24"/>
          <w:szCs w:val="24"/>
        </w:rPr>
        <w:t>termometer suhu manual (yang menggunakan air raksa) dengan sensor</w:t>
      </w:r>
      <w:r>
        <w:rPr>
          <w:rFonts w:ascii="Times New Roman" w:hAnsi="Times New Roman" w:cs="Times New Roman"/>
          <w:sz w:val="24"/>
          <w:szCs w:val="24"/>
        </w:rPr>
        <w:t xml:space="preserve"> </w:t>
      </w:r>
      <w:r w:rsidRPr="00C05889">
        <w:rPr>
          <w:rFonts w:ascii="Times New Roman" w:hAnsi="Times New Roman" w:cs="Times New Roman"/>
          <w:sz w:val="24"/>
          <w:szCs w:val="24"/>
        </w:rPr>
        <w:t xml:space="preserve">suhu </w:t>
      </w:r>
      <w:r w:rsidR="005C2440" w:rsidRPr="005C2440">
        <w:rPr>
          <w:rFonts w:ascii="Times New Roman" w:hAnsi="Times New Roman" w:cs="Times New Roman"/>
          <w:i/>
          <w:sz w:val="24"/>
          <w:szCs w:val="24"/>
        </w:rPr>
        <w:t>Thermocouple</w:t>
      </w:r>
      <w:r w:rsidRPr="00C05889">
        <w:rPr>
          <w:rFonts w:ascii="Times New Roman" w:hAnsi="Times New Roman" w:cs="Times New Roman"/>
          <w:sz w:val="24"/>
          <w:szCs w:val="24"/>
        </w:rPr>
        <w:t>. Dari data di</w:t>
      </w:r>
      <w:r>
        <w:rPr>
          <w:rFonts w:ascii="Times New Roman" w:hAnsi="Times New Roman" w:cs="Times New Roman"/>
          <w:sz w:val="24"/>
          <w:szCs w:val="24"/>
        </w:rPr>
        <w:t xml:space="preserve"> </w:t>
      </w:r>
      <w:r w:rsidRPr="00C05889">
        <w:rPr>
          <w:rFonts w:ascii="Times New Roman" w:hAnsi="Times New Roman" w:cs="Times New Roman"/>
          <w:sz w:val="24"/>
          <w:szCs w:val="24"/>
        </w:rPr>
        <w:t xml:space="preserve">atas, </w:t>
      </w:r>
      <w:r>
        <w:rPr>
          <w:rFonts w:ascii="Times New Roman" w:hAnsi="Times New Roman" w:cs="Times New Roman"/>
          <w:sz w:val="24"/>
          <w:szCs w:val="24"/>
        </w:rPr>
        <w:t xml:space="preserve">menggunakan persamaan rumus 4.1 dengan jumlah </w:t>
      </w:r>
      <w:r w:rsidRPr="006B74BA">
        <w:rPr>
          <w:rFonts w:ascii="Times New Roman" w:hAnsi="Times New Roman" w:cs="Times New Roman"/>
          <w:i/>
          <w:sz w:val="24"/>
          <w:szCs w:val="24"/>
        </w:rPr>
        <w:t>error</w:t>
      </w:r>
      <w:r>
        <w:rPr>
          <w:rFonts w:ascii="Times New Roman" w:hAnsi="Times New Roman" w:cs="Times New Roman"/>
          <w:sz w:val="24"/>
          <w:szCs w:val="24"/>
        </w:rPr>
        <w:t xml:space="preserve"> sama dengan 14 dan banyaknya (n) sama dengan 17, maka didapat hasil toleransi </w:t>
      </w:r>
      <w:r w:rsidRPr="0036783E">
        <w:rPr>
          <w:rFonts w:ascii="Times New Roman" w:hAnsi="Times New Roman" w:cs="Times New Roman"/>
          <w:i/>
          <w:sz w:val="24"/>
          <w:szCs w:val="24"/>
        </w:rPr>
        <w:t xml:space="preserve">error </w:t>
      </w:r>
      <w:r>
        <w:rPr>
          <w:rFonts w:ascii="Times New Roman" w:hAnsi="Times New Roman" w:cs="Times New Roman"/>
          <w:sz w:val="24"/>
          <w:szCs w:val="24"/>
        </w:rPr>
        <w:t xml:space="preserve">sama dengan 0,823 </w:t>
      </w:r>
      <w:r w:rsidRPr="006B74BA">
        <w:rPr>
          <w:rFonts w:ascii="Times New Roman" w:hAnsi="Times New Roman" w:cs="Times New Roman"/>
          <w:sz w:val="24"/>
          <w:szCs w:val="24"/>
          <w:vertAlign w:val="superscript"/>
        </w:rPr>
        <w:t>o</w:t>
      </w:r>
      <w:r>
        <w:rPr>
          <w:rFonts w:ascii="Times New Roman" w:hAnsi="Times New Roman" w:cs="Times New Roman"/>
          <w:sz w:val="24"/>
          <w:szCs w:val="24"/>
        </w:rPr>
        <w:t>C.</w:t>
      </w:r>
      <w:r w:rsidRPr="00C05889">
        <w:rPr>
          <w:rFonts w:ascii="Times New Roman" w:hAnsi="Times New Roman" w:cs="Times New Roman"/>
          <w:sz w:val="24"/>
          <w:szCs w:val="24"/>
        </w:rPr>
        <w:t xml:space="preserve"> </w:t>
      </w:r>
      <w:r>
        <w:rPr>
          <w:rFonts w:ascii="Times New Roman" w:hAnsi="Times New Roman" w:cs="Times New Roman"/>
          <w:sz w:val="24"/>
          <w:szCs w:val="24"/>
        </w:rPr>
        <w:t>Nilai toleransi kesalahan</w:t>
      </w:r>
      <w:r w:rsidRPr="00C05889">
        <w:rPr>
          <w:rFonts w:ascii="Times New Roman" w:hAnsi="Times New Roman" w:cs="Times New Roman"/>
          <w:sz w:val="24"/>
          <w:szCs w:val="24"/>
        </w:rPr>
        <w:t xml:space="preserve"> hasil pengukuran ini</w:t>
      </w:r>
      <w:r>
        <w:rPr>
          <w:rFonts w:ascii="Times New Roman" w:hAnsi="Times New Roman" w:cs="Times New Roman"/>
          <w:sz w:val="24"/>
          <w:szCs w:val="24"/>
        </w:rPr>
        <w:t xml:space="preserve"> </w:t>
      </w:r>
      <w:r w:rsidRPr="00C05889">
        <w:rPr>
          <w:rFonts w:ascii="Times New Roman" w:hAnsi="Times New Roman" w:cs="Times New Roman"/>
          <w:sz w:val="24"/>
          <w:szCs w:val="24"/>
        </w:rPr>
        <w:t>dapat disebabkan banyak faktor, salah satunya adalah sensitifitas antara</w:t>
      </w:r>
      <w:r>
        <w:rPr>
          <w:rFonts w:ascii="Times New Roman" w:hAnsi="Times New Roman" w:cs="Times New Roman"/>
          <w:sz w:val="24"/>
          <w:szCs w:val="24"/>
        </w:rPr>
        <w:t xml:space="preserve"> </w:t>
      </w:r>
      <w:r w:rsidRPr="00C05889">
        <w:rPr>
          <w:rFonts w:ascii="Times New Roman" w:hAnsi="Times New Roman" w:cs="Times New Roman"/>
          <w:sz w:val="24"/>
          <w:szCs w:val="24"/>
        </w:rPr>
        <w:t>termometer manual dan sensor suhu berbeda.</w:t>
      </w:r>
    </w:p>
    <w:p w:rsidR="00256EC6" w:rsidRDefault="00256EC6" w:rsidP="00256EC6">
      <w:pPr>
        <w:autoSpaceDE w:val="0"/>
        <w:autoSpaceDN w:val="0"/>
        <w:adjustRightInd w:val="0"/>
        <w:spacing w:after="0" w:line="480" w:lineRule="auto"/>
        <w:ind w:firstLine="720"/>
        <w:jc w:val="both"/>
        <w:rPr>
          <w:rFonts w:ascii="Times New Roman" w:hAnsi="Times New Roman" w:cs="Times New Roman"/>
          <w:sz w:val="24"/>
          <w:szCs w:val="24"/>
        </w:rPr>
      </w:pPr>
    </w:p>
    <w:p w:rsidR="00256EC6" w:rsidRDefault="00256EC6" w:rsidP="00256EC6">
      <w:pPr>
        <w:autoSpaceDE w:val="0"/>
        <w:autoSpaceDN w:val="0"/>
        <w:adjustRightInd w:val="0"/>
        <w:spacing w:after="0" w:line="480" w:lineRule="auto"/>
        <w:jc w:val="center"/>
        <w:rPr>
          <w:rFonts w:ascii="Times New Roman" w:eastAsiaTheme="minorEastAsia" w:hAnsi="Times New Roman" w:cs="Times New Roman"/>
          <w:sz w:val="24"/>
          <w:szCs w:val="24"/>
        </w:rPr>
      </w:pPr>
      <w:r w:rsidRPr="0099621C">
        <w:rPr>
          <w:rFonts w:ascii="Times New Roman" w:eastAsiaTheme="minorEastAsia" w:hAnsi="Times New Roman" w:cs="Times New Roman"/>
          <w:noProof/>
          <w:sz w:val="24"/>
          <w:szCs w:val="24"/>
        </w:rPr>
        <w:drawing>
          <wp:inline distT="0" distB="0" distL="0" distR="0" wp14:anchorId="0F5CD249" wp14:editId="76FBFE1A">
            <wp:extent cx="4189227" cy="3136605"/>
            <wp:effectExtent l="0" t="0" r="20955" b="26035"/>
            <wp:docPr id="7"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9E223B" w:rsidRDefault="009E223B" w:rsidP="009E223B">
      <w:pPr>
        <w:autoSpaceDE w:val="0"/>
        <w:autoSpaceDN w:val="0"/>
        <w:adjustRightInd w:val="0"/>
        <w:spacing w:after="0" w:line="360" w:lineRule="auto"/>
        <w:jc w:val="center"/>
        <w:rPr>
          <w:rFonts w:ascii="Times New Roman" w:eastAsiaTheme="minorEastAsia" w:hAnsi="Times New Roman" w:cs="Times New Roman"/>
          <w:sz w:val="24"/>
          <w:szCs w:val="24"/>
        </w:rPr>
      </w:pPr>
      <w:r>
        <w:rPr>
          <w:rFonts w:ascii="Times New Roman" w:eastAsiaTheme="minorEastAsia" w:hAnsi="Times New Roman" w:cs="Times New Roman"/>
          <w:b/>
          <w:sz w:val="24"/>
          <w:szCs w:val="24"/>
        </w:rPr>
        <w:t>Gambar 4.1</w:t>
      </w:r>
      <w:r w:rsidR="00256EC6" w:rsidRPr="00256EC6">
        <w:rPr>
          <w:rFonts w:ascii="Times New Roman" w:eastAsiaTheme="minorEastAsia" w:hAnsi="Times New Roman" w:cs="Times New Roman"/>
          <w:b/>
          <w:sz w:val="24"/>
          <w:szCs w:val="24"/>
        </w:rPr>
        <w:t xml:space="preserve"> </w:t>
      </w:r>
      <w:r w:rsidR="00256EC6">
        <w:rPr>
          <w:rFonts w:ascii="Times New Roman" w:eastAsiaTheme="minorEastAsia" w:hAnsi="Times New Roman" w:cs="Times New Roman"/>
          <w:b/>
          <w:sz w:val="24"/>
          <w:szCs w:val="24"/>
        </w:rPr>
        <w:t xml:space="preserve"> </w:t>
      </w:r>
      <w:r w:rsidR="00256EC6">
        <w:rPr>
          <w:rFonts w:ascii="Times New Roman" w:eastAsiaTheme="minorEastAsia" w:hAnsi="Times New Roman" w:cs="Times New Roman"/>
          <w:sz w:val="24"/>
          <w:szCs w:val="24"/>
        </w:rPr>
        <w:t>Grafik Perbandingan Termometer dengan Sensor Suhu</w:t>
      </w:r>
    </w:p>
    <w:p w:rsidR="00256EC6" w:rsidRPr="00256EC6" w:rsidRDefault="00256EC6" w:rsidP="00256EC6">
      <w:pPr>
        <w:autoSpaceDE w:val="0"/>
        <w:autoSpaceDN w:val="0"/>
        <w:adjustRightInd w:val="0"/>
        <w:spacing w:after="0" w:line="480" w:lineRule="auto"/>
        <w:jc w:val="both"/>
        <w:rPr>
          <w:rFonts w:ascii="Times New Roman" w:hAnsi="Times New Roman" w:cs="Times New Roman"/>
          <w:b/>
          <w:sz w:val="24"/>
          <w:szCs w:val="24"/>
        </w:rPr>
      </w:pPr>
      <w:r w:rsidRPr="00256EC6">
        <w:rPr>
          <w:rFonts w:ascii="Times New Roman" w:hAnsi="Times New Roman" w:cs="Times New Roman"/>
          <w:b/>
          <w:sz w:val="24"/>
          <w:szCs w:val="24"/>
        </w:rPr>
        <w:t>4.4</w:t>
      </w:r>
      <w:r w:rsidRPr="00256EC6">
        <w:rPr>
          <w:rFonts w:ascii="Times New Roman" w:hAnsi="Times New Roman" w:cs="Times New Roman"/>
          <w:b/>
          <w:sz w:val="24"/>
          <w:szCs w:val="24"/>
        </w:rPr>
        <w:tab/>
        <w:t>Pengujian Rangkaian Sensor Tekanan MPX5700AP</w:t>
      </w:r>
    </w:p>
    <w:p w:rsidR="00256EC6" w:rsidRPr="00256EC6" w:rsidRDefault="00256EC6" w:rsidP="00256EC6">
      <w:pPr>
        <w:autoSpaceDE w:val="0"/>
        <w:autoSpaceDN w:val="0"/>
        <w:adjustRightInd w:val="0"/>
        <w:spacing w:after="0" w:line="480" w:lineRule="auto"/>
        <w:ind w:firstLine="720"/>
        <w:jc w:val="both"/>
        <w:rPr>
          <w:rFonts w:ascii="Times New Roman" w:hAnsi="Times New Roman" w:cs="Times New Roman"/>
          <w:sz w:val="24"/>
          <w:szCs w:val="24"/>
        </w:rPr>
      </w:pPr>
      <w:r w:rsidRPr="00256EC6">
        <w:rPr>
          <w:rFonts w:ascii="Times New Roman" w:hAnsi="Times New Roman" w:cs="Times New Roman"/>
          <w:sz w:val="24"/>
          <w:szCs w:val="24"/>
        </w:rPr>
        <w:t>Dengan melakukan pengukuran MPX5700AP dan karakteristiknya sebagai sensor tekanan, didapatkan data seperti pada tabel di bawah :</w:t>
      </w:r>
    </w:p>
    <w:p w:rsidR="00256EC6" w:rsidRPr="00256EC6" w:rsidRDefault="00256EC6" w:rsidP="00256EC6">
      <w:pPr>
        <w:autoSpaceDE w:val="0"/>
        <w:autoSpaceDN w:val="0"/>
        <w:adjustRightInd w:val="0"/>
        <w:spacing w:after="0" w:line="480" w:lineRule="auto"/>
        <w:jc w:val="center"/>
        <w:rPr>
          <w:rFonts w:ascii="Times New Roman" w:hAnsi="Times New Roman" w:cs="Times New Roman"/>
          <w:b/>
          <w:sz w:val="24"/>
          <w:szCs w:val="24"/>
        </w:rPr>
      </w:pPr>
      <w:r w:rsidRPr="00256EC6">
        <w:rPr>
          <w:rFonts w:ascii="Times New Roman" w:hAnsi="Times New Roman" w:cs="Times New Roman"/>
          <w:b/>
          <w:sz w:val="24"/>
          <w:szCs w:val="24"/>
        </w:rPr>
        <w:lastRenderedPageBreak/>
        <w:t xml:space="preserve">Tabel 4.3 </w:t>
      </w:r>
      <w:r w:rsidRPr="00256EC6">
        <w:rPr>
          <w:rFonts w:ascii="Times New Roman" w:hAnsi="Times New Roman" w:cs="Times New Roman"/>
          <w:sz w:val="24"/>
          <w:szCs w:val="24"/>
        </w:rPr>
        <w:t>Data Pengukuran Rangkaian MPX5700AP</w:t>
      </w:r>
    </w:p>
    <w:tbl>
      <w:tblPr>
        <w:tblStyle w:val="TableGrid"/>
        <w:tblW w:w="0" w:type="auto"/>
        <w:tblLook w:val="04A0" w:firstRow="1" w:lastRow="0" w:firstColumn="1" w:lastColumn="0" w:noHBand="0" w:noVBand="1"/>
      </w:tblPr>
      <w:tblGrid>
        <w:gridCol w:w="817"/>
        <w:gridCol w:w="2410"/>
        <w:gridCol w:w="2693"/>
        <w:gridCol w:w="2233"/>
      </w:tblGrid>
      <w:tr w:rsidR="00256EC6" w:rsidRPr="00256EC6" w:rsidTr="009B164C">
        <w:tc>
          <w:tcPr>
            <w:tcW w:w="817" w:type="dxa"/>
          </w:tcPr>
          <w:p w:rsidR="00256EC6" w:rsidRPr="00256EC6" w:rsidRDefault="00256EC6" w:rsidP="00CC17D5">
            <w:pPr>
              <w:autoSpaceDE w:val="0"/>
              <w:autoSpaceDN w:val="0"/>
              <w:adjustRightInd w:val="0"/>
              <w:spacing w:line="360" w:lineRule="auto"/>
              <w:jc w:val="center"/>
              <w:rPr>
                <w:rFonts w:ascii="Times New Roman" w:hAnsi="Times New Roman" w:cs="Times New Roman"/>
                <w:b/>
                <w:sz w:val="24"/>
                <w:szCs w:val="24"/>
              </w:rPr>
            </w:pPr>
            <w:r w:rsidRPr="00256EC6">
              <w:rPr>
                <w:rFonts w:ascii="Times New Roman" w:hAnsi="Times New Roman" w:cs="Times New Roman"/>
                <w:b/>
                <w:sz w:val="24"/>
                <w:szCs w:val="24"/>
              </w:rPr>
              <w:t>No.</w:t>
            </w:r>
          </w:p>
        </w:tc>
        <w:tc>
          <w:tcPr>
            <w:tcW w:w="2410" w:type="dxa"/>
          </w:tcPr>
          <w:p w:rsidR="00256EC6" w:rsidRPr="00256EC6" w:rsidRDefault="00256EC6" w:rsidP="00CC17D5">
            <w:pPr>
              <w:autoSpaceDE w:val="0"/>
              <w:autoSpaceDN w:val="0"/>
              <w:adjustRightInd w:val="0"/>
              <w:spacing w:line="360" w:lineRule="auto"/>
              <w:jc w:val="center"/>
              <w:rPr>
                <w:rFonts w:ascii="Times New Roman" w:hAnsi="Times New Roman" w:cs="Times New Roman"/>
                <w:b/>
                <w:sz w:val="24"/>
                <w:szCs w:val="24"/>
              </w:rPr>
            </w:pPr>
            <w:r w:rsidRPr="00256EC6">
              <w:rPr>
                <w:rFonts w:ascii="Times New Roman" w:hAnsi="Times New Roman" w:cs="Times New Roman"/>
                <w:b/>
                <w:sz w:val="24"/>
                <w:szCs w:val="24"/>
              </w:rPr>
              <w:t>Pembacaan Sensor MPX5700GP (kPa)</w:t>
            </w:r>
          </w:p>
        </w:tc>
        <w:tc>
          <w:tcPr>
            <w:tcW w:w="2693" w:type="dxa"/>
          </w:tcPr>
          <w:p w:rsidR="00256EC6" w:rsidRPr="00256EC6" w:rsidRDefault="00256EC6" w:rsidP="00CC17D5">
            <w:pPr>
              <w:autoSpaceDE w:val="0"/>
              <w:autoSpaceDN w:val="0"/>
              <w:adjustRightInd w:val="0"/>
              <w:spacing w:line="360" w:lineRule="auto"/>
              <w:jc w:val="center"/>
              <w:rPr>
                <w:rFonts w:ascii="Times New Roman" w:hAnsi="Times New Roman" w:cs="Times New Roman"/>
                <w:b/>
                <w:sz w:val="24"/>
                <w:szCs w:val="24"/>
              </w:rPr>
            </w:pPr>
            <w:r w:rsidRPr="00256EC6">
              <w:rPr>
                <w:rFonts w:ascii="Times New Roman" w:hAnsi="Times New Roman" w:cs="Times New Roman"/>
                <w:b/>
                <w:sz w:val="24"/>
                <w:szCs w:val="24"/>
              </w:rPr>
              <w:t>Pembacaan Tekanan (kPa)</w:t>
            </w:r>
          </w:p>
        </w:tc>
        <w:tc>
          <w:tcPr>
            <w:tcW w:w="2233" w:type="dxa"/>
          </w:tcPr>
          <w:p w:rsidR="00256EC6" w:rsidRPr="00A414DC" w:rsidRDefault="00A414DC" w:rsidP="00CC17D5">
            <w:pPr>
              <w:autoSpaceDE w:val="0"/>
              <w:autoSpaceDN w:val="0"/>
              <w:adjustRightInd w:val="0"/>
              <w:spacing w:line="36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w:t>
            </w:r>
            <w:r w:rsidR="00256EC6" w:rsidRPr="00256EC6">
              <w:rPr>
                <w:rFonts w:ascii="Times New Roman" w:hAnsi="Times New Roman" w:cs="Times New Roman"/>
                <w:b/>
                <w:sz w:val="24"/>
                <w:szCs w:val="24"/>
              </w:rPr>
              <w:t xml:space="preserve"> </w:t>
            </w:r>
            <w:r w:rsidR="00256EC6" w:rsidRPr="00256EC6">
              <w:rPr>
                <w:rFonts w:ascii="Times New Roman" w:hAnsi="Times New Roman" w:cs="Times New Roman"/>
                <w:b/>
                <w:i/>
                <w:sz w:val="24"/>
                <w:szCs w:val="24"/>
              </w:rPr>
              <w:t>Error</w:t>
            </w:r>
            <w:r>
              <w:rPr>
                <w:rFonts w:ascii="Times New Roman" w:hAnsi="Times New Roman" w:cs="Times New Roman"/>
                <w:b/>
                <w:i/>
                <w:sz w:val="24"/>
                <w:szCs w:val="24"/>
                <w:lang w:val="en-US"/>
              </w:rPr>
              <w:t xml:space="preserve"> |</w:t>
            </w:r>
          </w:p>
        </w:tc>
      </w:tr>
      <w:tr w:rsidR="00256EC6" w:rsidRPr="00256EC6" w:rsidTr="009B164C">
        <w:tc>
          <w:tcPr>
            <w:tcW w:w="817" w:type="dxa"/>
          </w:tcPr>
          <w:p w:rsidR="00256EC6" w:rsidRPr="00256EC6" w:rsidRDefault="00256EC6" w:rsidP="00CC17D5">
            <w:pPr>
              <w:autoSpaceDE w:val="0"/>
              <w:autoSpaceDN w:val="0"/>
              <w:adjustRightInd w:val="0"/>
              <w:spacing w:line="360" w:lineRule="auto"/>
              <w:jc w:val="center"/>
              <w:rPr>
                <w:rFonts w:ascii="Times New Roman" w:hAnsi="Times New Roman" w:cs="Times New Roman"/>
                <w:sz w:val="24"/>
                <w:szCs w:val="24"/>
              </w:rPr>
            </w:pPr>
            <w:r w:rsidRPr="00256EC6">
              <w:rPr>
                <w:rFonts w:ascii="Times New Roman" w:hAnsi="Times New Roman" w:cs="Times New Roman"/>
                <w:sz w:val="24"/>
                <w:szCs w:val="24"/>
              </w:rPr>
              <w:t>1</w:t>
            </w:r>
          </w:p>
        </w:tc>
        <w:tc>
          <w:tcPr>
            <w:tcW w:w="2410" w:type="dxa"/>
          </w:tcPr>
          <w:p w:rsidR="00256EC6" w:rsidRPr="00256EC6" w:rsidRDefault="00256EC6" w:rsidP="00CC17D5">
            <w:pPr>
              <w:autoSpaceDE w:val="0"/>
              <w:autoSpaceDN w:val="0"/>
              <w:adjustRightInd w:val="0"/>
              <w:spacing w:line="360" w:lineRule="auto"/>
              <w:jc w:val="center"/>
              <w:rPr>
                <w:rFonts w:ascii="Times New Roman" w:hAnsi="Times New Roman" w:cs="Times New Roman"/>
                <w:sz w:val="24"/>
                <w:szCs w:val="24"/>
              </w:rPr>
            </w:pPr>
            <w:r w:rsidRPr="00256EC6">
              <w:rPr>
                <w:rFonts w:ascii="Times New Roman" w:hAnsi="Times New Roman" w:cs="Times New Roman"/>
                <w:sz w:val="24"/>
                <w:szCs w:val="24"/>
              </w:rPr>
              <w:t>5</w:t>
            </w:r>
          </w:p>
        </w:tc>
        <w:tc>
          <w:tcPr>
            <w:tcW w:w="2693" w:type="dxa"/>
          </w:tcPr>
          <w:p w:rsidR="00256EC6" w:rsidRPr="00A414DC" w:rsidRDefault="00A414DC" w:rsidP="00CC17D5">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rPr>
              <w:t>5</w:t>
            </w:r>
          </w:p>
        </w:tc>
        <w:tc>
          <w:tcPr>
            <w:tcW w:w="2233" w:type="dxa"/>
          </w:tcPr>
          <w:p w:rsidR="00256EC6" w:rsidRPr="00A414DC" w:rsidRDefault="00A414DC" w:rsidP="00CC17D5">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0</w:t>
            </w:r>
          </w:p>
        </w:tc>
      </w:tr>
      <w:tr w:rsidR="00256EC6" w:rsidRPr="00256EC6" w:rsidTr="009B164C">
        <w:tc>
          <w:tcPr>
            <w:tcW w:w="817" w:type="dxa"/>
          </w:tcPr>
          <w:p w:rsidR="00256EC6" w:rsidRPr="00256EC6" w:rsidRDefault="00256EC6" w:rsidP="00CC17D5">
            <w:pPr>
              <w:autoSpaceDE w:val="0"/>
              <w:autoSpaceDN w:val="0"/>
              <w:adjustRightInd w:val="0"/>
              <w:spacing w:line="360" w:lineRule="auto"/>
              <w:jc w:val="center"/>
              <w:rPr>
                <w:rFonts w:ascii="Times New Roman" w:hAnsi="Times New Roman" w:cs="Times New Roman"/>
                <w:sz w:val="24"/>
                <w:szCs w:val="24"/>
              </w:rPr>
            </w:pPr>
            <w:r w:rsidRPr="00256EC6">
              <w:rPr>
                <w:rFonts w:ascii="Times New Roman" w:hAnsi="Times New Roman" w:cs="Times New Roman"/>
                <w:sz w:val="24"/>
                <w:szCs w:val="24"/>
              </w:rPr>
              <w:t>2</w:t>
            </w:r>
          </w:p>
        </w:tc>
        <w:tc>
          <w:tcPr>
            <w:tcW w:w="2410" w:type="dxa"/>
          </w:tcPr>
          <w:p w:rsidR="00256EC6" w:rsidRPr="00256EC6" w:rsidRDefault="00256EC6" w:rsidP="00CC17D5">
            <w:pPr>
              <w:autoSpaceDE w:val="0"/>
              <w:autoSpaceDN w:val="0"/>
              <w:adjustRightInd w:val="0"/>
              <w:spacing w:line="360" w:lineRule="auto"/>
              <w:jc w:val="center"/>
              <w:rPr>
                <w:rFonts w:ascii="Times New Roman" w:hAnsi="Times New Roman" w:cs="Times New Roman"/>
                <w:sz w:val="24"/>
                <w:szCs w:val="24"/>
              </w:rPr>
            </w:pPr>
            <w:r w:rsidRPr="00256EC6">
              <w:rPr>
                <w:rFonts w:ascii="Times New Roman" w:hAnsi="Times New Roman" w:cs="Times New Roman"/>
                <w:sz w:val="24"/>
                <w:szCs w:val="24"/>
              </w:rPr>
              <w:t>10</w:t>
            </w:r>
          </w:p>
        </w:tc>
        <w:tc>
          <w:tcPr>
            <w:tcW w:w="2693" w:type="dxa"/>
          </w:tcPr>
          <w:p w:rsidR="00256EC6" w:rsidRPr="00A414DC" w:rsidRDefault="00A414DC" w:rsidP="00CC17D5">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rPr>
              <w:t>10</w:t>
            </w:r>
          </w:p>
        </w:tc>
        <w:tc>
          <w:tcPr>
            <w:tcW w:w="2233" w:type="dxa"/>
          </w:tcPr>
          <w:p w:rsidR="00256EC6" w:rsidRPr="00A414DC" w:rsidRDefault="00A414DC" w:rsidP="00CC17D5">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0</w:t>
            </w:r>
          </w:p>
        </w:tc>
      </w:tr>
      <w:tr w:rsidR="00256EC6" w:rsidRPr="00256EC6" w:rsidTr="009B164C">
        <w:tc>
          <w:tcPr>
            <w:tcW w:w="817" w:type="dxa"/>
          </w:tcPr>
          <w:p w:rsidR="00256EC6" w:rsidRPr="00256EC6" w:rsidRDefault="00256EC6" w:rsidP="00CC17D5">
            <w:pPr>
              <w:autoSpaceDE w:val="0"/>
              <w:autoSpaceDN w:val="0"/>
              <w:adjustRightInd w:val="0"/>
              <w:spacing w:line="360" w:lineRule="auto"/>
              <w:jc w:val="center"/>
              <w:rPr>
                <w:rFonts w:ascii="Times New Roman" w:hAnsi="Times New Roman" w:cs="Times New Roman"/>
                <w:sz w:val="24"/>
                <w:szCs w:val="24"/>
              </w:rPr>
            </w:pPr>
            <w:r w:rsidRPr="00256EC6">
              <w:rPr>
                <w:rFonts w:ascii="Times New Roman" w:hAnsi="Times New Roman" w:cs="Times New Roman"/>
                <w:sz w:val="24"/>
                <w:szCs w:val="24"/>
              </w:rPr>
              <w:t>3</w:t>
            </w:r>
          </w:p>
        </w:tc>
        <w:tc>
          <w:tcPr>
            <w:tcW w:w="2410" w:type="dxa"/>
          </w:tcPr>
          <w:p w:rsidR="00256EC6" w:rsidRPr="00256EC6" w:rsidRDefault="00256EC6" w:rsidP="00CC17D5">
            <w:pPr>
              <w:autoSpaceDE w:val="0"/>
              <w:autoSpaceDN w:val="0"/>
              <w:adjustRightInd w:val="0"/>
              <w:spacing w:line="360" w:lineRule="auto"/>
              <w:jc w:val="center"/>
              <w:rPr>
                <w:rFonts w:ascii="Times New Roman" w:hAnsi="Times New Roman" w:cs="Times New Roman"/>
                <w:sz w:val="24"/>
                <w:szCs w:val="24"/>
              </w:rPr>
            </w:pPr>
            <w:r w:rsidRPr="00256EC6">
              <w:rPr>
                <w:rFonts w:ascii="Times New Roman" w:hAnsi="Times New Roman" w:cs="Times New Roman"/>
                <w:sz w:val="24"/>
                <w:szCs w:val="24"/>
              </w:rPr>
              <w:t>20</w:t>
            </w:r>
          </w:p>
        </w:tc>
        <w:tc>
          <w:tcPr>
            <w:tcW w:w="2693" w:type="dxa"/>
          </w:tcPr>
          <w:p w:rsidR="00256EC6" w:rsidRPr="00A414DC" w:rsidRDefault="00A414DC" w:rsidP="00CC17D5">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rPr>
              <w:t>21</w:t>
            </w:r>
          </w:p>
        </w:tc>
        <w:tc>
          <w:tcPr>
            <w:tcW w:w="2233" w:type="dxa"/>
          </w:tcPr>
          <w:p w:rsidR="00256EC6" w:rsidRPr="00A414DC" w:rsidRDefault="00A414DC" w:rsidP="00CC17D5">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w:t>
            </w:r>
          </w:p>
        </w:tc>
      </w:tr>
      <w:tr w:rsidR="00256EC6" w:rsidRPr="00256EC6" w:rsidTr="009B164C">
        <w:tc>
          <w:tcPr>
            <w:tcW w:w="817" w:type="dxa"/>
          </w:tcPr>
          <w:p w:rsidR="00256EC6" w:rsidRPr="00256EC6" w:rsidRDefault="00256EC6" w:rsidP="00CC17D5">
            <w:pPr>
              <w:autoSpaceDE w:val="0"/>
              <w:autoSpaceDN w:val="0"/>
              <w:adjustRightInd w:val="0"/>
              <w:spacing w:line="360" w:lineRule="auto"/>
              <w:jc w:val="center"/>
              <w:rPr>
                <w:rFonts w:ascii="Times New Roman" w:hAnsi="Times New Roman" w:cs="Times New Roman"/>
                <w:sz w:val="24"/>
                <w:szCs w:val="24"/>
              </w:rPr>
            </w:pPr>
            <w:r w:rsidRPr="00256EC6">
              <w:rPr>
                <w:rFonts w:ascii="Times New Roman" w:hAnsi="Times New Roman" w:cs="Times New Roman"/>
                <w:sz w:val="24"/>
                <w:szCs w:val="24"/>
              </w:rPr>
              <w:t>4</w:t>
            </w:r>
          </w:p>
        </w:tc>
        <w:tc>
          <w:tcPr>
            <w:tcW w:w="2410" w:type="dxa"/>
          </w:tcPr>
          <w:p w:rsidR="00256EC6" w:rsidRPr="00256EC6" w:rsidRDefault="00256EC6" w:rsidP="00CC17D5">
            <w:pPr>
              <w:autoSpaceDE w:val="0"/>
              <w:autoSpaceDN w:val="0"/>
              <w:adjustRightInd w:val="0"/>
              <w:spacing w:line="360" w:lineRule="auto"/>
              <w:jc w:val="center"/>
              <w:rPr>
                <w:rFonts w:ascii="Times New Roman" w:hAnsi="Times New Roman" w:cs="Times New Roman"/>
                <w:sz w:val="24"/>
                <w:szCs w:val="24"/>
              </w:rPr>
            </w:pPr>
            <w:r w:rsidRPr="00256EC6">
              <w:rPr>
                <w:rFonts w:ascii="Times New Roman" w:hAnsi="Times New Roman" w:cs="Times New Roman"/>
                <w:sz w:val="24"/>
                <w:szCs w:val="24"/>
              </w:rPr>
              <w:t>30</w:t>
            </w:r>
          </w:p>
        </w:tc>
        <w:tc>
          <w:tcPr>
            <w:tcW w:w="2693" w:type="dxa"/>
          </w:tcPr>
          <w:p w:rsidR="00256EC6" w:rsidRPr="00A414DC" w:rsidRDefault="00A414DC" w:rsidP="00CC17D5">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rPr>
              <w:t>30</w:t>
            </w:r>
          </w:p>
        </w:tc>
        <w:tc>
          <w:tcPr>
            <w:tcW w:w="2233" w:type="dxa"/>
          </w:tcPr>
          <w:p w:rsidR="00256EC6" w:rsidRPr="00A414DC" w:rsidRDefault="00A414DC" w:rsidP="00CC17D5">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0</w:t>
            </w:r>
          </w:p>
        </w:tc>
      </w:tr>
      <w:tr w:rsidR="00256EC6" w:rsidRPr="00256EC6" w:rsidTr="009B164C">
        <w:tc>
          <w:tcPr>
            <w:tcW w:w="817" w:type="dxa"/>
          </w:tcPr>
          <w:p w:rsidR="00256EC6" w:rsidRPr="00256EC6" w:rsidRDefault="00256EC6" w:rsidP="00CC17D5">
            <w:pPr>
              <w:autoSpaceDE w:val="0"/>
              <w:autoSpaceDN w:val="0"/>
              <w:adjustRightInd w:val="0"/>
              <w:spacing w:line="360" w:lineRule="auto"/>
              <w:jc w:val="center"/>
              <w:rPr>
                <w:rFonts w:ascii="Times New Roman" w:hAnsi="Times New Roman" w:cs="Times New Roman"/>
                <w:sz w:val="24"/>
                <w:szCs w:val="24"/>
              </w:rPr>
            </w:pPr>
            <w:r w:rsidRPr="00256EC6">
              <w:rPr>
                <w:rFonts w:ascii="Times New Roman" w:hAnsi="Times New Roman" w:cs="Times New Roman"/>
                <w:sz w:val="24"/>
                <w:szCs w:val="24"/>
              </w:rPr>
              <w:t>5</w:t>
            </w:r>
          </w:p>
        </w:tc>
        <w:tc>
          <w:tcPr>
            <w:tcW w:w="2410" w:type="dxa"/>
          </w:tcPr>
          <w:p w:rsidR="00256EC6" w:rsidRPr="00256EC6" w:rsidRDefault="00256EC6" w:rsidP="00CC17D5">
            <w:pPr>
              <w:autoSpaceDE w:val="0"/>
              <w:autoSpaceDN w:val="0"/>
              <w:adjustRightInd w:val="0"/>
              <w:spacing w:line="360" w:lineRule="auto"/>
              <w:jc w:val="center"/>
              <w:rPr>
                <w:rFonts w:ascii="Times New Roman" w:hAnsi="Times New Roman" w:cs="Times New Roman"/>
                <w:sz w:val="24"/>
                <w:szCs w:val="24"/>
              </w:rPr>
            </w:pPr>
            <w:r w:rsidRPr="00256EC6">
              <w:rPr>
                <w:rFonts w:ascii="Times New Roman" w:hAnsi="Times New Roman" w:cs="Times New Roman"/>
                <w:sz w:val="24"/>
                <w:szCs w:val="24"/>
              </w:rPr>
              <w:t>40</w:t>
            </w:r>
          </w:p>
        </w:tc>
        <w:tc>
          <w:tcPr>
            <w:tcW w:w="2693" w:type="dxa"/>
          </w:tcPr>
          <w:p w:rsidR="00256EC6" w:rsidRPr="00A414DC" w:rsidRDefault="00A414DC" w:rsidP="00CC17D5">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rPr>
              <w:t>40</w:t>
            </w:r>
          </w:p>
        </w:tc>
        <w:tc>
          <w:tcPr>
            <w:tcW w:w="2233" w:type="dxa"/>
          </w:tcPr>
          <w:p w:rsidR="00256EC6" w:rsidRPr="00A414DC" w:rsidRDefault="00A414DC" w:rsidP="00CC17D5">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rPr>
              <w:t>0</w:t>
            </w:r>
          </w:p>
        </w:tc>
      </w:tr>
      <w:tr w:rsidR="00256EC6" w:rsidRPr="00256EC6" w:rsidTr="009B164C">
        <w:tc>
          <w:tcPr>
            <w:tcW w:w="817" w:type="dxa"/>
          </w:tcPr>
          <w:p w:rsidR="00256EC6" w:rsidRPr="00256EC6" w:rsidRDefault="00256EC6" w:rsidP="00CC17D5">
            <w:pPr>
              <w:autoSpaceDE w:val="0"/>
              <w:autoSpaceDN w:val="0"/>
              <w:adjustRightInd w:val="0"/>
              <w:spacing w:line="360" w:lineRule="auto"/>
              <w:jc w:val="center"/>
              <w:rPr>
                <w:rFonts w:ascii="Times New Roman" w:hAnsi="Times New Roman" w:cs="Times New Roman"/>
                <w:sz w:val="24"/>
                <w:szCs w:val="24"/>
              </w:rPr>
            </w:pPr>
            <w:r w:rsidRPr="00256EC6">
              <w:rPr>
                <w:rFonts w:ascii="Times New Roman" w:hAnsi="Times New Roman" w:cs="Times New Roman"/>
                <w:sz w:val="24"/>
                <w:szCs w:val="24"/>
              </w:rPr>
              <w:t>6</w:t>
            </w:r>
          </w:p>
        </w:tc>
        <w:tc>
          <w:tcPr>
            <w:tcW w:w="2410" w:type="dxa"/>
          </w:tcPr>
          <w:p w:rsidR="00256EC6" w:rsidRPr="00256EC6" w:rsidRDefault="00256EC6" w:rsidP="00CC17D5">
            <w:pPr>
              <w:autoSpaceDE w:val="0"/>
              <w:autoSpaceDN w:val="0"/>
              <w:adjustRightInd w:val="0"/>
              <w:spacing w:line="360" w:lineRule="auto"/>
              <w:jc w:val="center"/>
              <w:rPr>
                <w:rFonts w:ascii="Times New Roman" w:hAnsi="Times New Roman" w:cs="Times New Roman"/>
                <w:sz w:val="24"/>
                <w:szCs w:val="24"/>
              </w:rPr>
            </w:pPr>
            <w:r w:rsidRPr="00256EC6">
              <w:rPr>
                <w:rFonts w:ascii="Times New Roman" w:hAnsi="Times New Roman" w:cs="Times New Roman"/>
                <w:sz w:val="24"/>
                <w:szCs w:val="24"/>
              </w:rPr>
              <w:t>50</w:t>
            </w:r>
          </w:p>
        </w:tc>
        <w:tc>
          <w:tcPr>
            <w:tcW w:w="2693" w:type="dxa"/>
          </w:tcPr>
          <w:p w:rsidR="00256EC6" w:rsidRPr="00A414DC" w:rsidRDefault="00A414DC" w:rsidP="00CC17D5">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rPr>
              <w:t>5</w:t>
            </w:r>
            <w:r>
              <w:rPr>
                <w:rFonts w:ascii="Times New Roman" w:hAnsi="Times New Roman" w:cs="Times New Roman"/>
                <w:sz w:val="24"/>
                <w:szCs w:val="24"/>
                <w:lang w:val="en-US"/>
              </w:rPr>
              <w:t>1</w:t>
            </w:r>
          </w:p>
        </w:tc>
        <w:tc>
          <w:tcPr>
            <w:tcW w:w="2233" w:type="dxa"/>
          </w:tcPr>
          <w:p w:rsidR="00256EC6" w:rsidRPr="00A414DC" w:rsidRDefault="00A414DC" w:rsidP="00CC17D5">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w:t>
            </w:r>
          </w:p>
        </w:tc>
      </w:tr>
      <w:tr w:rsidR="00256EC6" w:rsidRPr="00256EC6" w:rsidTr="009B164C">
        <w:tc>
          <w:tcPr>
            <w:tcW w:w="817" w:type="dxa"/>
          </w:tcPr>
          <w:p w:rsidR="00256EC6" w:rsidRPr="00256EC6" w:rsidRDefault="00256EC6" w:rsidP="00CC17D5">
            <w:pPr>
              <w:autoSpaceDE w:val="0"/>
              <w:autoSpaceDN w:val="0"/>
              <w:adjustRightInd w:val="0"/>
              <w:spacing w:line="360" w:lineRule="auto"/>
              <w:jc w:val="center"/>
              <w:rPr>
                <w:rFonts w:ascii="Times New Roman" w:hAnsi="Times New Roman" w:cs="Times New Roman"/>
                <w:sz w:val="24"/>
                <w:szCs w:val="24"/>
              </w:rPr>
            </w:pPr>
            <w:r w:rsidRPr="00256EC6">
              <w:rPr>
                <w:rFonts w:ascii="Times New Roman" w:hAnsi="Times New Roman" w:cs="Times New Roman"/>
                <w:sz w:val="24"/>
                <w:szCs w:val="24"/>
              </w:rPr>
              <w:t>7</w:t>
            </w:r>
          </w:p>
        </w:tc>
        <w:tc>
          <w:tcPr>
            <w:tcW w:w="2410" w:type="dxa"/>
          </w:tcPr>
          <w:p w:rsidR="00256EC6" w:rsidRPr="00256EC6" w:rsidRDefault="00256EC6" w:rsidP="00CC17D5">
            <w:pPr>
              <w:autoSpaceDE w:val="0"/>
              <w:autoSpaceDN w:val="0"/>
              <w:adjustRightInd w:val="0"/>
              <w:spacing w:line="360" w:lineRule="auto"/>
              <w:jc w:val="center"/>
              <w:rPr>
                <w:rFonts w:ascii="Times New Roman" w:hAnsi="Times New Roman" w:cs="Times New Roman"/>
                <w:sz w:val="24"/>
                <w:szCs w:val="24"/>
              </w:rPr>
            </w:pPr>
            <w:r w:rsidRPr="00256EC6">
              <w:rPr>
                <w:rFonts w:ascii="Times New Roman" w:hAnsi="Times New Roman" w:cs="Times New Roman"/>
                <w:sz w:val="24"/>
                <w:szCs w:val="24"/>
              </w:rPr>
              <w:t>60</w:t>
            </w:r>
          </w:p>
        </w:tc>
        <w:tc>
          <w:tcPr>
            <w:tcW w:w="2693" w:type="dxa"/>
          </w:tcPr>
          <w:p w:rsidR="00256EC6" w:rsidRPr="00A414DC" w:rsidRDefault="00A414DC" w:rsidP="00CC17D5">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rPr>
              <w:t>60</w:t>
            </w:r>
          </w:p>
        </w:tc>
        <w:tc>
          <w:tcPr>
            <w:tcW w:w="2233" w:type="dxa"/>
          </w:tcPr>
          <w:p w:rsidR="00256EC6" w:rsidRPr="00A414DC" w:rsidRDefault="00A414DC" w:rsidP="00CC17D5">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0</w:t>
            </w:r>
          </w:p>
        </w:tc>
      </w:tr>
      <w:tr w:rsidR="00256EC6" w:rsidRPr="00256EC6" w:rsidTr="009B164C">
        <w:tc>
          <w:tcPr>
            <w:tcW w:w="817" w:type="dxa"/>
          </w:tcPr>
          <w:p w:rsidR="00256EC6" w:rsidRPr="00256EC6" w:rsidRDefault="00256EC6" w:rsidP="00CC17D5">
            <w:pPr>
              <w:autoSpaceDE w:val="0"/>
              <w:autoSpaceDN w:val="0"/>
              <w:adjustRightInd w:val="0"/>
              <w:spacing w:line="360" w:lineRule="auto"/>
              <w:jc w:val="center"/>
              <w:rPr>
                <w:rFonts w:ascii="Times New Roman" w:hAnsi="Times New Roman" w:cs="Times New Roman"/>
                <w:sz w:val="24"/>
                <w:szCs w:val="24"/>
              </w:rPr>
            </w:pPr>
            <w:r w:rsidRPr="00256EC6">
              <w:rPr>
                <w:rFonts w:ascii="Times New Roman" w:hAnsi="Times New Roman" w:cs="Times New Roman"/>
                <w:sz w:val="24"/>
                <w:szCs w:val="24"/>
              </w:rPr>
              <w:t>8</w:t>
            </w:r>
          </w:p>
        </w:tc>
        <w:tc>
          <w:tcPr>
            <w:tcW w:w="2410" w:type="dxa"/>
          </w:tcPr>
          <w:p w:rsidR="00256EC6" w:rsidRPr="00256EC6" w:rsidRDefault="00256EC6" w:rsidP="00CC17D5">
            <w:pPr>
              <w:autoSpaceDE w:val="0"/>
              <w:autoSpaceDN w:val="0"/>
              <w:adjustRightInd w:val="0"/>
              <w:spacing w:line="360" w:lineRule="auto"/>
              <w:jc w:val="center"/>
              <w:rPr>
                <w:rFonts w:ascii="Times New Roman" w:hAnsi="Times New Roman" w:cs="Times New Roman"/>
                <w:sz w:val="24"/>
                <w:szCs w:val="24"/>
              </w:rPr>
            </w:pPr>
            <w:r w:rsidRPr="00256EC6">
              <w:rPr>
                <w:rFonts w:ascii="Times New Roman" w:hAnsi="Times New Roman" w:cs="Times New Roman"/>
                <w:sz w:val="24"/>
                <w:szCs w:val="24"/>
              </w:rPr>
              <w:t>70</w:t>
            </w:r>
          </w:p>
        </w:tc>
        <w:tc>
          <w:tcPr>
            <w:tcW w:w="2693" w:type="dxa"/>
          </w:tcPr>
          <w:p w:rsidR="00256EC6" w:rsidRPr="00A414DC" w:rsidRDefault="00A414DC" w:rsidP="00CC17D5">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rPr>
              <w:t>70</w:t>
            </w:r>
          </w:p>
        </w:tc>
        <w:tc>
          <w:tcPr>
            <w:tcW w:w="2233" w:type="dxa"/>
          </w:tcPr>
          <w:p w:rsidR="00256EC6" w:rsidRPr="00A414DC" w:rsidRDefault="00A414DC" w:rsidP="00CC17D5">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0</w:t>
            </w:r>
          </w:p>
        </w:tc>
      </w:tr>
      <w:tr w:rsidR="00256EC6" w:rsidRPr="00256EC6" w:rsidTr="009B164C">
        <w:tc>
          <w:tcPr>
            <w:tcW w:w="817" w:type="dxa"/>
          </w:tcPr>
          <w:p w:rsidR="00256EC6" w:rsidRPr="00256EC6" w:rsidRDefault="00256EC6" w:rsidP="00CC17D5">
            <w:pPr>
              <w:autoSpaceDE w:val="0"/>
              <w:autoSpaceDN w:val="0"/>
              <w:adjustRightInd w:val="0"/>
              <w:spacing w:line="360" w:lineRule="auto"/>
              <w:jc w:val="center"/>
              <w:rPr>
                <w:rFonts w:ascii="Times New Roman" w:hAnsi="Times New Roman" w:cs="Times New Roman"/>
                <w:sz w:val="24"/>
                <w:szCs w:val="24"/>
              </w:rPr>
            </w:pPr>
            <w:r w:rsidRPr="00256EC6">
              <w:rPr>
                <w:rFonts w:ascii="Times New Roman" w:hAnsi="Times New Roman" w:cs="Times New Roman"/>
                <w:sz w:val="24"/>
                <w:szCs w:val="24"/>
              </w:rPr>
              <w:t>9</w:t>
            </w:r>
          </w:p>
        </w:tc>
        <w:tc>
          <w:tcPr>
            <w:tcW w:w="2410" w:type="dxa"/>
          </w:tcPr>
          <w:p w:rsidR="00256EC6" w:rsidRPr="00256EC6" w:rsidRDefault="00256EC6" w:rsidP="00CC17D5">
            <w:pPr>
              <w:autoSpaceDE w:val="0"/>
              <w:autoSpaceDN w:val="0"/>
              <w:adjustRightInd w:val="0"/>
              <w:spacing w:line="360" w:lineRule="auto"/>
              <w:jc w:val="center"/>
              <w:rPr>
                <w:rFonts w:ascii="Times New Roman" w:hAnsi="Times New Roman" w:cs="Times New Roman"/>
                <w:sz w:val="24"/>
                <w:szCs w:val="24"/>
              </w:rPr>
            </w:pPr>
            <w:r w:rsidRPr="00256EC6">
              <w:rPr>
                <w:rFonts w:ascii="Times New Roman" w:hAnsi="Times New Roman" w:cs="Times New Roman"/>
                <w:sz w:val="24"/>
                <w:szCs w:val="24"/>
              </w:rPr>
              <w:t>80</w:t>
            </w:r>
          </w:p>
        </w:tc>
        <w:tc>
          <w:tcPr>
            <w:tcW w:w="2693" w:type="dxa"/>
          </w:tcPr>
          <w:p w:rsidR="00256EC6" w:rsidRPr="00A414DC" w:rsidRDefault="00A414DC" w:rsidP="00CC17D5">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rPr>
              <w:t>80</w:t>
            </w:r>
          </w:p>
        </w:tc>
        <w:tc>
          <w:tcPr>
            <w:tcW w:w="2233" w:type="dxa"/>
          </w:tcPr>
          <w:p w:rsidR="00256EC6" w:rsidRPr="00A414DC" w:rsidRDefault="00A414DC" w:rsidP="00CC17D5">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rPr>
              <w:t>0</w:t>
            </w:r>
          </w:p>
        </w:tc>
      </w:tr>
      <w:tr w:rsidR="00256EC6" w:rsidRPr="00256EC6" w:rsidTr="009B164C">
        <w:tc>
          <w:tcPr>
            <w:tcW w:w="817" w:type="dxa"/>
          </w:tcPr>
          <w:p w:rsidR="00256EC6" w:rsidRPr="00256EC6" w:rsidRDefault="00256EC6" w:rsidP="00CC17D5">
            <w:pPr>
              <w:autoSpaceDE w:val="0"/>
              <w:autoSpaceDN w:val="0"/>
              <w:adjustRightInd w:val="0"/>
              <w:spacing w:line="360" w:lineRule="auto"/>
              <w:jc w:val="center"/>
              <w:rPr>
                <w:rFonts w:ascii="Times New Roman" w:hAnsi="Times New Roman" w:cs="Times New Roman"/>
                <w:sz w:val="24"/>
                <w:szCs w:val="24"/>
              </w:rPr>
            </w:pPr>
            <w:r w:rsidRPr="00256EC6">
              <w:rPr>
                <w:rFonts w:ascii="Times New Roman" w:hAnsi="Times New Roman" w:cs="Times New Roman"/>
                <w:sz w:val="24"/>
                <w:szCs w:val="24"/>
              </w:rPr>
              <w:t>10</w:t>
            </w:r>
          </w:p>
        </w:tc>
        <w:tc>
          <w:tcPr>
            <w:tcW w:w="2410" w:type="dxa"/>
          </w:tcPr>
          <w:p w:rsidR="00256EC6" w:rsidRPr="00256EC6" w:rsidRDefault="00256EC6" w:rsidP="00CC17D5">
            <w:pPr>
              <w:autoSpaceDE w:val="0"/>
              <w:autoSpaceDN w:val="0"/>
              <w:adjustRightInd w:val="0"/>
              <w:spacing w:line="360" w:lineRule="auto"/>
              <w:jc w:val="center"/>
              <w:rPr>
                <w:rFonts w:ascii="Times New Roman" w:hAnsi="Times New Roman" w:cs="Times New Roman"/>
                <w:sz w:val="24"/>
                <w:szCs w:val="24"/>
              </w:rPr>
            </w:pPr>
            <w:r w:rsidRPr="00256EC6">
              <w:rPr>
                <w:rFonts w:ascii="Times New Roman" w:hAnsi="Times New Roman" w:cs="Times New Roman"/>
                <w:sz w:val="24"/>
                <w:szCs w:val="24"/>
              </w:rPr>
              <w:t>90</w:t>
            </w:r>
          </w:p>
        </w:tc>
        <w:tc>
          <w:tcPr>
            <w:tcW w:w="2693" w:type="dxa"/>
          </w:tcPr>
          <w:p w:rsidR="00256EC6" w:rsidRPr="00A414DC" w:rsidRDefault="00A414DC" w:rsidP="00CC17D5">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rPr>
              <w:t>90</w:t>
            </w:r>
          </w:p>
        </w:tc>
        <w:tc>
          <w:tcPr>
            <w:tcW w:w="2233" w:type="dxa"/>
          </w:tcPr>
          <w:p w:rsidR="00256EC6" w:rsidRPr="00A414DC" w:rsidRDefault="00A414DC" w:rsidP="00CC17D5">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0</w:t>
            </w:r>
          </w:p>
        </w:tc>
      </w:tr>
      <w:tr w:rsidR="00256EC6" w:rsidRPr="00256EC6" w:rsidTr="009B164C">
        <w:tc>
          <w:tcPr>
            <w:tcW w:w="817" w:type="dxa"/>
          </w:tcPr>
          <w:p w:rsidR="00256EC6" w:rsidRPr="00256EC6" w:rsidRDefault="00256EC6" w:rsidP="00CC17D5">
            <w:pPr>
              <w:autoSpaceDE w:val="0"/>
              <w:autoSpaceDN w:val="0"/>
              <w:adjustRightInd w:val="0"/>
              <w:spacing w:line="360" w:lineRule="auto"/>
              <w:jc w:val="center"/>
              <w:rPr>
                <w:rFonts w:ascii="Times New Roman" w:hAnsi="Times New Roman" w:cs="Times New Roman"/>
                <w:sz w:val="24"/>
                <w:szCs w:val="24"/>
              </w:rPr>
            </w:pPr>
            <w:r w:rsidRPr="00256EC6">
              <w:rPr>
                <w:rFonts w:ascii="Times New Roman" w:hAnsi="Times New Roman" w:cs="Times New Roman"/>
                <w:sz w:val="24"/>
                <w:szCs w:val="24"/>
              </w:rPr>
              <w:t>11</w:t>
            </w:r>
          </w:p>
        </w:tc>
        <w:tc>
          <w:tcPr>
            <w:tcW w:w="2410" w:type="dxa"/>
          </w:tcPr>
          <w:p w:rsidR="00256EC6" w:rsidRPr="00256EC6" w:rsidRDefault="00256EC6" w:rsidP="00CC17D5">
            <w:pPr>
              <w:autoSpaceDE w:val="0"/>
              <w:autoSpaceDN w:val="0"/>
              <w:adjustRightInd w:val="0"/>
              <w:spacing w:line="360" w:lineRule="auto"/>
              <w:jc w:val="center"/>
              <w:rPr>
                <w:rFonts w:ascii="Times New Roman" w:hAnsi="Times New Roman" w:cs="Times New Roman"/>
                <w:sz w:val="24"/>
                <w:szCs w:val="24"/>
              </w:rPr>
            </w:pPr>
            <w:r w:rsidRPr="00256EC6">
              <w:rPr>
                <w:rFonts w:ascii="Times New Roman" w:hAnsi="Times New Roman" w:cs="Times New Roman"/>
                <w:sz w:val="24"/>
                <w:szCs w:val="24"/>
              </w:rPr>
              <w:t>100</w:t>
            </w:r>
          </w:p>
        </w:tc>
        <w:tc>
          <w:tcPr>
            <w:tcW w:w="2693" w:type="dxa"/>
          </w:tcPr>
          <w:p w:rsidR="00256EC6" w:rsidRPr="00A414DC" w:rsidRDefault="00A414DC" w:rsidP="00CC17D5">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rPr>
              <w:t>100</w:t>
            </w:r>
          </w:p>
        </w:tc>
        <w:tc>
          <w:tcPr>
            <w:tcW w:w="2233" w:type="dxa"/>
          </w:tcPr>
          <w:p w:rsidR="00256EC6" w:rsidRPr="00A414DC" w:rsidRDefault="00A414DC" w:rsidP="00CC17D5">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0</w:t>
            </w:r>
          </w:p>
        </w:tc>
      </w:tr>
      <w:tr w:rsidR="00256EC6" w:rsidRPr="00256EC6" w:rsidTr="009B164C">
        <w:tc>
          <w:tcPr>
            <w:tcW w:w="817" w:type="dxa"/>
          </w:tcPr>
          <w:p w:rsidR="00256EC6" w:rsidRPr="00256EC6" w:rsidRDefault="00256EC6" w:rsidP="00CC17D5">
            <w:pPr>
              <w:autoSpaceDE w:val="0"/>
              <w:autoSpaceDN w:val="0"/>
              <w:adjustRightInd w:val="0"/>
              <w:spacing w:line="360" w:lineRule="auto"/>
              <w:jc w:val="center"/>
              <w:rPr>
                <w:rFonts w:ascii="Times New Roman" w:hAnsi="Times New Roman" w:cs="Times New Roman"/>
                <w:sz w:val="24"/>
                <w:szCs w:val="24"/>
              </w:rPr>
            </w:pPr>
            <w:r w:rsidRPr="00256EC6">
              <w:rPr>
                <w:rFonts w:ascii="Times New Roman" w:hAnsi="Times New Roman" w:cs="Times New Roman"/>
                <w:sz w:val="24"/>
                <w:szCs w:val="24"/>
              </w:rPr>
              <w:t>12</w:t>
            </w:r>
          </w:p>
        </w:tc>
        <w:tc>
          <w:tcPr>
            <w:tcW w:w="2410" w:type="dxa"/>
          </w:tcPr>
          <w:p w:rsidR="00256EC6" w:rsidRPr="00256EC6" w:rsidRDefault="00256EC6" w:rsidP="00CC17D5">
            <w:pPr>
              <w:autoSpaceDE w:val="0"/>
              <w:autoSpaceDN w:val="0"/>
              <w:adjustRightInd w:val="0"/>
              <w:spacing w:line="360" w:lineRule="auto"/>
              <w:jc w:val="center"/>
              <w:rPr>
                <w:rFonts w:ascii="Times New Roman" w:hAnsi="Times New Roman" w:cs="Times New Roman"/>
                <w:sz w:val="24"/>
                <w:szCs w:val="24"/>
              </w:rPr>
            </w:pPr>
            <w:r w:rsidRPr="00256EC6">
              <w:rPr>
                <w:rFonts w:ascii="Times New Roman" w:hAnsi="Times New Roman" w:cs="Times New Roman"/>
                <w:sz w:val="24"/>
                <w:szCs w:val="24"/>
              </w:rPr>
              <w:t>110</w:t>
            </w:r>
          </w:p>
        </w:tc>
        <w:tc>
          <w:tcPr>
            <w:tcW w:w="2693" w:type="dxa"/>
          </w:tcPr>
          <w:p w:rsidR="00256EC6" w:rsidRPr="00A414DC" w:rsidRDefault="00A414DC" w:rsidP="00CC17D5">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rPr>
              <w:t>11</w:t>
            </w:r>
            <w:r>
              <w:rPr>
                <w:rFonts w:ascii="Times New Roman" w:hAnsi="Times New Roman" w:cs="Times New Roman"/>
                <w:sz w:val="24"/>
                <w:szCs w:val="24"/>
                <w:lang w:val="en-US"/>
              </w:rPr>
              <w:t>1</w:t>
            </w:r>
          </w:p>
        </w:tc>
        <w:tc>
          <w:tcPr>
            <w:tcW w:w="2233" w:type="dxa"/>
          </w:tcPr>
          <w:p w:rsidR="00256EC6" w:rsidRPr="00A414DC" w:rsidRDefault="00A414DC" w:rsidP="00CC17D5">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w:t>
            </w:r>
          </w:p>
        </w:tc>
      </w:tr>
      <w:tr w:rsidR="00256EC6" w:rsidRPr="00256EC6" w:rsidTr="009B164C">
        <w:tc>
          <w:tcPr>
            <w:tcW w:w="817" w:type="dxa"/>
          </w:tcPr>
          <w:p w:rsidR="00256EC6" w:rsidRPr="00256EC6" w:rsidRDefault="00256EC6" w:rsidP="00CC17D5">
            <w:pPr>
              <w:autoSpaceDE w:val="0"/>
              <w:autoSpaceDN w:val="0"/>
              <w:adjustRightInd w:val="0"/>
              <w:spacing w:line="360" w:lineRule="auto"/>
              <w:jc w:val="center"/>
              <w:rPr>
                <w:rFonts w:ascii="Times New Roman" w:hAnsi="Times New Roman" w:cs="Times New Roman"/>
                <w:sz w:val="24"/>
                <w:szCs w:val="24"/>
              </w:rPr>
            </w:pPr>
            <w:r w:rsidRPr="00256EC6">
              <w:rPr>
                <w:rFonts w:ascii="Times New Roman" w:hAnsi="Times New Roman" w:cs="Times New Roman"/>
                <w:sz w:val="24"/>
                <w:szCs w:val="24"/>
              </w:rPr>
              <w:t>13</w:t>
            </w:r>
          </w:p>
        </w:tc>
        <w:tc>
          <w:tcPr>
            <w:tcW w:w="2410" w:type="dxa"/>
          </w:tcPr>
          <w:p w:rsidR="00256EC6" w:rsidRPr="00256EC6" w:rsidRDefault="00256EC6" w:rsidP="00CC17D5">
            <w:pPr>
              <w:autoSpaceDE w:val="0"/>
              <w:autoSpaceDN w:val="0"/>
              <w:adjustRightInd w:val="0"/>
              <w:spacing w:line="360" w:lineRule="auto"/>
              <w:jc w:val="center"/>
              <w:rPr>
                <w:rFonts w:ascii="Times New Roman" w:hAnsi="Times New Roman" w:cs="Times New Roman"/>
                <w:sz w:val="24"/>
                <w:szCs w:val="24"/>
              </w:rPr>
            </w:pPr>
            <w:r w:rsidRPr="00256EC6">
              <w:rPr>
                <w:rFonts w:ascii="Times New Roman" w:hAnsi="Times New Roman" w:cs="Times New Roman"/>
                <w:sz w:val="24"/>
                <w:szCs w:val="24"/>
              </w:rPr>
              <w:t>120</w:t>
            </w:r>
          </w:p>
        </w:tc>
        <w:tc>
          <w:tcPr>
            <w:tcW w:w="2693" w:type="dxa"/>
          </w:tcPr>
          <w:p w:rsidR="00256EC6" w:rsidRPr="00A414DC" w:rsidRDefault="00A414DC" w:rsidP="00CC17D5">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rPr>
              <w:t>120</w:t>
            </w:r>
          </w:p>
        </w:tc>
        <w:tc>
          <w:tcPr>
            <w:tcW w:w="2233" w:type="dxa"/>
          </w:tcPr>
          <w:p w:rsidR="00256EC6" w:rsidRPr="00A414DC" w:rsidRDefault="00A414DC" w:rsidP="00CC17D5">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0</w:t>
            </w:r>
          </w:p>
        </w:tc>
      </w:tr>
      <w:tr w:rsidR="00256EC6" w:rsidRPr="00256EC6" w:rsidTr="009B164C">
        <w:tc>
          <w:tcPr>
            <w:tcW w:w="817" w:type="dxa"/>
          </w:tcPr>
          <w:p w:rsidR="00256EC6" w:rsidRPr="00256EC6" w:rsidRDefault="00256EC6" w:rsidP="00CC17D5">
            <w:pPr>
              <w:autoSpaceDE w:val="0"/>
              <w:autoSpaceDN w:val="0"/>
              <w:adjustRightInd w:val="0"/>
              <w:spacing w:line="360" w:lineRule="auto"/>
              <w:jc w:val="center"/>
              <w:rPr>
                <w:rFonts w:ascii="Times New Roman" w:hAnsi="Times New Roman" w:cs="Times New Roman"/>
                <w:sz w:val="24"/>
                <w:szCs w:val="24"/>
              </w:rPr>
            </w:pPr>
            <w:r w:rsidRPr="00256EC6">
              <w:rPr>
                <w:rFonts w:ascii="Times New Roman" w:hAnsi="Times New Roman" w:cs="Times New Roman"/>
                <w:sz w:val="24"/>
                <w:szCs w:val="24"/>
              </w:rPr>
              <w:t>14</w:t>
            </w:r>
          </w:p>
        </w:tc>
        <w:tc>
          <w:tcPr>
            <w:tcW w:w="2410" w:type="dxa"/>
          </w:tcPr>
          <w:p w:rsidR="00256EC6" w:rsidRPr="00256EC6" w:rsidRDefault="00256EC6" w:rsidP="00CC17D5">
            <w:pPr>
              <w:autoSpaceDE w:val="0"/>
              <w:autoSpaceDN w:val="0"/>
              <w:adjustRightInd w:val="0"/>
              <w:spacing w:line="360" w:lineRule="auto"/>
              <w:jc w:val="center"/>
              <w:rPr>
                <w:rFonts w:ascii="Times New Roman" w:hAnsi="Times New Roman" w:cs="Times New Roman"/>
                <w:sz w:val="24"/>
                <w:szCs w:val="24"/>
              </w:rPr>
            </w:pPr>
            <w:r w:rsidRPr="00256EC6">
              <w:rPr>
                <w:rFonts w:ascii="Times New Roman" w:hAnsi="Times New Roman" w:cs="Times New Roman"/>
                <w:sz w:val="24"/>
                <w:szCs w:val="24"/>
              </w:rPr>
              <w:t>130</w:t>
            </w:r>
          </w:p>
        </w:tc>
        <w:tc>
          <w:tcPr>
            <w:tcW w:w="2693" w:type="dxa"/>
          </w:tcPr>
          <w:p w:rsidR="00256EC6" w:rsidRPr="00A414DC" w:rsidRDefault="00A414DC" w:rsidP="00CC17D5">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rPr>
              <w:t>130</w:t>
            </w:r>
          </w:p>
        </w:tc>
        <w:tc>
          <w:tcPr>
            <w:tcW w:w="2233" w:type="dxa"/>
          </w:tcPr>
          <w:p w:rsidR="00256EC6" w:rsidRPr="00A414DC" w:rsidRDefault="00A414DC" w:rsidP="00CC17D5">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0</w:t>
            </w:r>
          </w:p>
        </w:tc>
      </w:tr>
      <w:tr w:rsidR="00256EC6" w:rsidRPr="00256EC6" w:rsidTr="009B164C">
        <w:tc>
          <w:tcPr>
            <w:tcW w:w="817" w:type="dxa"/>
          </w:tcPr>
          <w:p w:rsidR="00256EC6" w:rsidRPr="00256EC6" w:rsidRDefault="00256EC6" w:rsidP="00CC17D5">
            <w:pPr>
              <w:autoSpaceDE w:val="0"/>
              <w:autoSpaceDN w:val="0"/>
              <w:adjustRightInd w:val="0"/>
              <w:spacing w:line="360" w:lineRule="auto"/>
              <w:jc w:val="center"/>
              <w:rPr>
                <w:rFonts w:ascii="Times New Roman" w:hAnsi="Times New Roman" w:cs="Times New Roman"/>
                <w:sz w:val="24"/>
                <w:szCs w:val="24"/>
              </w:rPr>
            </w:pPr>
            <w:r w:rsidRPr="00256EC6">
              <w:rPr>
                <w:rFonts w:ascii="Times New Roman" w:hAnsi="Times New Roman" w:cs="Times New Roman"/>
                <w:sz w:val="24"/>
                <w:szCs w:val="24"/>
              </w:rPr>
              <w:t>15</w:t>
            </w:r>
          </w:p>
        </w:tc>
        <w:tc>
          <w:tcPr>
            <w:tcW w:w="2410" w:type="dxa"/>
          </w:tcPr>
          <w:p w:rsidR="00256EC6" w:rsidRPr="00256EC6" w:rsidRDefault="00256EC6" w:rsidP="00CC17D5">
            <w:pPr>
              <w:autoSpaceDE w:val="0"/>
              <w:autoSpaceDN w:val="0"/>
              <w:adjustRightInd w:val="0"/>
              <w:spacing w:line="360" w:lineRule="auto"/>
              <w:jc w:val="center"/>
              <w:rPr>
                <w:rFonts w:ascii="Times New Roman" w:hAnsi="Times New Roman" w:cs="Times New Roman"/>
                <w:sz w:val="24"/>
                <w:szCs w:val="24"/>
              </w:rPr>
            </w:pPr>
            <w:r w:rsidRPr="00256EC6">
              <w:rPr>
                <w:rFonts w:ascii="Times New Roman" w:hAnsi="Times New Roman" w:cs="Times New Roman"/>
                <w:sz w:val="24"/>
                <w:szCs w:val="24"/>
              </w:rPr>
              <w:t>140</w:t>
            </w:r>
          </w:p>
        </w:tc>
        <w:tc>
          <w:tcPr>
            <w:tcW w:w="2693" w:type="dxa"/>
          </w:tcPr>
          <w:p w:rsidR="00256EC6" w:rsidRPr="00A414DC" w:rsidRDefault="00A414DC" w:rsidP="00CC17D5">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rPr>
              <w:t>14</w:t>
            </w:r>
            <w:r>
              <w:rPr>
                <w:rFonts w:ascii="Times New Roman" w:hAnsi="Times New Roman" w:cs="Times New Roman"/>
                <w:sz w:val="24"/>
                <w:szCs w:val="24"/>
                <w:lang w:val="en-US"/>
              </w:rPr>
              <w:t>1</w:t>
            </w:r>
          </w:p>
        </w:tc>
        <w:tc>
          <w:tcPr>
            <w:tcW w:w="2233" w:type="dxa"/>
          </w:tcPr>
          <w:p w:rsidR="00256EC6" w:rsidRPr="00A414DC" w:rsidRDefault="00A414DC" w:rsidP="00CC17D5">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rPr>
              <w:t>1</w:t>
            </w:r>
          </w:p>
        </w:tc>
      </w:tr>
      <w:tr w:rsidR="00256EC6" w:rsidRPr="00256EC6" w:rsidTr="009B164C">
        <w:tc>
          <w:tcPr>
            <w:tcW w:w="817" w:type="dxa"/>
          </w:tcPr>
          <w:p w:rsidR="00256EC6" w:rsidRPr="00256EC6" w:rsidRDefault="00256EC6" w:rsidP="00CC17D5">
            <w:pPr>
              <w:autoSpaceDE w:val="0"/>
              <w:autoSpaceDN w:val="0"/>
              <w:adjustRightInd w:val="0"/>
              <w:spacing w:line="360" w:lineRule="auto"/>
              <w:jc w:val="center"/>
              <w:rPr>
                <w:rFonts w:ascii="Times New Roman" w:hAnsi="Times New Roman" w:cs="Times New Roman"/>
                <w:sz w:val="24"/>
                <w:szCs w:val="24"/>
              </w:rPr>
            </w:pPr>
            <w:r w:rsidRPr="00256EC6">
              <w:rPr>
                <w:rFonts w:ascii="Times New Roman" w:hAnsi="Times New Roman" w:cs="Times New Roman"/>
                <w:sz w:val="24"/>
                <w:szCs w:val="24"/>
              </w:rPr>
              <w:t>16</w:t>
            </w:r>
          </w:p>
        </w:tc>
        <w:tc>
          <w:tcPr>
            <w:tcW w:w="2410" w:type="dxa"/>
          </w:tcPr>
          <w:p w:rsidR="00256EC6" w:rsidRPr="00256EC6" w:rsidRDefault="00256EC6" w:rsidP="00CC17D5">
            <w:pPr>
              <w:autoSpaceDE w:val="0"/>
              <w:autoSpaceDN w:val="0"/>
              <w:adjustRightInd w:val="0"/>
              <w:spacing w:line="360" w:lineRule="auto"/>
              <w:jc w:val="center"/>
              <w:rPr>
                <w:rFonts w:ascii="Times New Roman" w:hAnsi="Times New Roman" w:cs="Times New Roman"/>
                <w:sz w:val="24"/>
                <w:szCs w:val="24"/>
              </w:rPr>
            </w:pPr>
            <w:r w:rsidRPr="00256EC6">
              <w:rPr>
                <w:rFonts w:ascii="Times New Roman" w:hAnsi="Times New Roman" w:cs="Times New Roman"/>
                <w:sz w:val="24"/>
                <w:szCs w:val="24"/>
              </w:rPr>
              <w:t>150</w:t>
            </w:r>
          </w:p>
        </w:tc>
        <w:tc>
          <w:tcPr>
            <w:tcW w:w="2693" w:type="dxa"/>
          </w:tcPr>
          <w:p w:rsidR="00256EC6" w:rsidRPr="00A414DC" w:rsidRDefault="00A414DC" w:rsidP="00CC17D5">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rPr>
              <w:t>15</w:t>
            </w:r>
            <w:r>
              <w:rPr>
                <w:rFonts w:ascii="Times New Roman" w:hAnsi="Times New Roman" w:cs="Times New Roman"/>
                <w:sz w:val="24"/>
                <w:szCs w:val="24"/>
                <w:lang w:val="en-US"/>
              </w:rPr>
              <w:t>1</w:t>
            </w:r>
          </w:p>
        </w:tc>
        <w:tc>
          <w:tcPr>
            <w:tcW w:w="2233" w:type="dxa"/>
          </w:tcPr>
          <w:p w:rsidR="00256EC6" w:rsidRPr="00A414DC" w:rsidRDefault="00A414DC" w:rsidP="00CC17D5">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w:t>
            </w:r>
          </w:p>
        </w:tc>
      </w:tr>
      <w:tr w:rsidR="00256EC6" w:rsidRPr="00256EC6" w:rsidTr="009B164C">
        <w:tc>
          <w:tcPr>
            <w:tcW w:w="817" w:type="dxa"/>
          </w:tcPr>
          <w:p w:rsidR="00256EC6" w:rsidRPr="00256EC6" w:rsidRDefault="00256EC6" w:rsidP="00CC17D5">
            <w:pPr>
              <w:autoSpaceDE w:val="0"/>
              <w:autoSpaceDN w:val="0"/>
              <w:adjustRightInd w:val="0"/>
              <w:spacing w:line="360" w:lineRule="auto"/>
              <w:jc w:val="center"/>
              <w:rPr>
                <w:rFonts w:ascii="Times New Roman" w:hAnsi="Times New Roman" w:cs="Times New Roman"/>
                <w:sz w:val="24"/>
                <w:szCs w:val="24"/>
              </w:rPr>
            </w:pPr>
            <w:r w:rsidRPr="00256EC6">
              <w:rPr>
                <w:rFonts w:ascii="Times New Roman" w:hAnsi="Times New Roman" w:cs="Times New Roman"/>
                <w:sz w:val="24"/>
                <w:szCs w:val="24"/>
              </w:rPr>
              <w:t>17</w:t>
            </w:r>
          </w:p>
        </w:tc>
        <w:tc>
          <w:tcPr>
            <w:tcW w:w="2410" w:type="dxa"/>
          </w:tcPr>
          <w:p w:rsidR="00256EC6" w:rsidRPr="00256EC6" w:rsidRDefault="00256EC6" w:rsidP="00CC17D5">
            <w:pPr>
              <w:autoSpaceDE w:val="0"/>
              <w:autoSpaceDN w:val="0"/>
              <w:adjustRightInd w:val="0"/>
              <w:spacing w:line="360" w:lineRule="auto"/>
              <w:jc w:val="center"/>
              <w:rPr>
                <w:rFonts w:ascii="Times New Roman" w:hAnsi="Times New Roman" w:cs="Times New Roman"/>
                <w:sz w:val="24"/>
                <w:szCs w:val="24"/>
              </w:rPr>
            </w:pPr>
            <w:r w:rsidRPr="00256EC6">
              <w:rPr>
                <w:rFonts w:ascii="Times New Roman" w:hAnsi="Times New Roman" w:cs="Times New Roman"/>
                <w:sz w:val="24"/>
                <w:szCs w:val="24"/>
              </w:rPr>
              <w:t>160</w:t>
            </w:r>
          </w:p>
        </w:tc>
        <w:tc>
          <w:tcPr>
            <w:tcW w:w="2693" w:type="dxa"/>
          </w:tcPr>
          <w:p w:rsidR="00256EC6" w:rsidRPr="00A414DC" w:rsidRDefault="00A414DC" w:rsidP="00CC17D5">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rPr>
              <w:t>160</w:t>
            </w:r>
          </w:p>
        </w:tc>
        <w:tc>
          <w:tcPr>
            <w:tcW w:w="2233" w:type="dxa"/>
          </w:tcPr>
          <w:p w:rsidR="00256EC6" w:rsidRPr="00A414DC" w:rsidRDefault="00A414DC" w:rsidP="00CC17D5">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rPr>
              <w:t>0</w:t>
            </w:r>
          </w:p>
        </w:tc>
      </w:tr>
      <w:tr w:rsidR="00256EC6" w:rsidRPr="00256EC6" w:rsidTr="009B164C">
        <w:tc>
          <w:tcPr>
            <w:tcW w:w="817" w:type="dxa"/>
          </w:tcPr>
          <w:p w:rsidR="00256EC6" w:rsidRPr="00256EC6" w:rsidRDefault="00256EC6" w:rsidP="00CC17D5">
            <w:pPr>
              <w:autoSpaceDE w:val="0"/>
              <w:autoSpaceDN w:val="0"/>
              <w:adjustRightInd w:val="0"/>
              <w:spacing w:line="360" w:lineRule="auto"/>
              <w:jc w:val="center"/>
              <w:rPr>
                <w:rFonts w:ascii="Times New Roman" w:hAnsi="Times New Roman" w:cs="Times New Roman"/>
                <w:sz w:val="24"/>
                <w:szCs w:val="24"/>
              </w:rPr>
            </w:pPr>
            <w:r w:rsidRPr="00256EC6">
              <w:rPr>
                <w:rFonts w:ascii="Times New Roman" w:hAnsi="Times New Roman" w:cs="Times New Roman"/>
                <w:sz w:val="24"/>
                <w:szCs w:val="24"/>
              </w:rPr>
              <w:t>18</w:t>
            </w:r>
          </w:p>
        </w:tc>
        <w:tc>
          <w:tcPr>
            <w:tcW w:w="2410" w:type="dxa"/>
          </w:tcPr>
          <w:p w:rsidR="00256EC6" w:rsidRPr="00256EC6" w:rsidRDefault="00256EC6" w:rsidP="00CC17D5">
            <w:pPr>
              <w:autoSpaceDE w:val="0"/>
              <w:autoSpaceDN w:val="0"/>
              <w:adjustRightInd w:val="0"/>
              <w:spacing w:line="360" w:lineRule="auto"/>
              <w:jc w:val="center"/>
              <w:rPr>
                <w:rFonts w:ascii="Times New Roman" w:hAnsi="Times New Roman" w:cs="Times New Roman"/>
                <w:sz w:val="24"/>
                <w:szCs w:val="24"/>
              </w:rPr>
            </w:pPr>
            <w:r w:rsidRPr="00256EC6">
              <w:rPr>
                <w:rFonts w:ascii="Times New Roman" w:hAnsi="Times New Roman" w:cs="Times New Roman"/>
                <w:sz w:val="24"/>
                <w:szCs w:val="24"/>
              </w:rPr>
              <w:t>170</w:t>
            </w:r>
          </w:p>
        </w:tc>
        <w:tc>
          <w:tcPr>
            <w:tcW w:w="2693" w:type="dxa"/>
          </w:tcPr>
          <w:p w:rsidR="00256EC6" w:rsidRPr="00A414DC" w:rsidRDefault="00A414DC" w:rsidP="00CC17D5">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rPr>
              <w:t>170</w:t>
            </w:r>
          </w:p>
        </w:tc>
        <w:tc>
          <w:tcPr>
            <w:tcW w:w="2233" w:type="dxa"/>
          </w:tcPr>
          <w:p w:rsidR="00256EC6" w:rsidRPr="00A414DC" w:rsidRDefault="00A414DC" w:rsidP="00CC17D5">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0</w:t>
            </w:r>
          </w:p>
        </w:tc>
      </w:tr>
      <w:tr w:rsidR="00256EC6" w:rsidRPr="00256EC6" w:rsidTr="009B164C">
        <w:tc>
          <w:tcPr>
            <w:tcW w:w="817" w:type="dxa"/>
          </w:tcPr>
          <w:p w:rsidR="00256EC6" w:rsidRPr="00256EC6" w:rsidRDefault="00256EC6" w:rsidP="00CC17D5">
            <w:pPr>
              <w:autoSpaceDE w:val="0"/>
              <w:autoSpaceDN w:val="0"/>
              <w:adjustRightInd w:val="0"/>
              <w:spacing w:line="360" w:lineRule="auto"/>
              <w:jc w:val="center"/>
              <w:rPr>
                <w:rFonts w:ascii="Times New Roman" w:hAnsi="Times New Roman" w:cs="Times New Roman"/>
                <w:sz w:val="24"/>
                <w:szCs w:val="24"/>
              </w:rPr>
            </w:pPr>
            <w:r w:rsidRPr="00256EC6">
              <w:rPr>
                <w:rFonts w:ascii="Times New Roman" w:hAnsi="Times New Roman" w:cs="Times New Roman"/>
                <w:sz w:val="24"/>
                <w:szCs w:val="24"/>
              </w:rPr>
              <w:t>19</w:t>
            </w:r>
          </w:p>
        </w:tc>
        <w:tc>
          <w:tcPr>
            <w:tcW w:w="2410" w:type="dxa"/>
          </w:tcPr>
          <w:p w:rsidR="00256EC6" w:rsidRPr="00256EC6" w:rsidRDefault="00256EC6" w:rsidP="00CC17D5">
            <w:pPr>
              <w:autoSpaceDE w:val="0"/>
              <w:autoSpaceDN w:val="0"/>
              <w:adjustRightInd w:val="0"/>
              <w:spacing w:line="360" w:lineRule="auto"/>
              <w:jc w:val="center"/>
              <w:rPr>
                <w:rFonts w:ascii="Times New Roman" w:hAnsi="Times New Roman" w:cs="Times New Roman"/>
                <w:sz w:val="24"/>
                <w:szCs w:val="24"/>
              </w:rPr>
            </w:pPr>
            <w:r w:rsidRPr="00256EC6">
              <w:rPr>
                <w:rFonts w:ascii="Times New Roman" w:hAnsi="Times New Roman" w:cs="Times New Roman"/>
                <w:sz w:val="24"/>
                <w:szCs w:val="24"/>
              </w:rPr>
              <w:t>180</w:t>
            </w:r>
          </w:p>
        </w:tc>
        <w:tc>
          <w:tcPr>
            <w:tcW w:w="2693" w:type="dxa"/>
          </w:tcPr>
          <w:p w:rsidR="00256EC6" w:rsidRPr="00A414DC" w:rsidRDefault="00A414DC" w:rsidP="00CC17D5">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rPr>
              <w:t>180</w:t>
            </w:r>
          </w:p>
        </w:tc>
        <w:tc>
          <w:tcPr>
            <w:tcW w:w="2233" w:type="dxa"/>
          </w:tcPr>
          <w:p w:rsidR="00256EC6" w:rsidRPr="00A414DC" w:rsidRDefault="00A414DC" w:rsidP="00CC17D5">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0</w:t>
            </w:r>
          </w:p>
        </w:tc>
      </w:tr>
      <w:tr w:rsidR="00256EC6" w:rsidRPr="00256EC6" w:rsidTr="009B164C">
        <w:tc>
          <w:tcPr>
            <w:tcW w:w="817" w:type="dxa"/>
          </w:tcPr>
          <w:p w:rsidR="00256EC6" w:rsidRPr="00256EC6" w:rsidRDefault="00256EC6" w:rsidP="00CC17D5">
            <w:pPr>
              <w:autoSpaceDE w:val="0"/>
              <w:autoSpaceDN w:val="0"/>
              <w:adjustRightInd w:val="0"/>
              <w:spacing w:line="360" w:lineRule="auto"/>
              <w:rPr>
                <w:rFonts w:ascii="Times New Roman" w:hAnsi="Times New Roman" w:cs="Times New Roman"/>
                <w:sz w:val="24"/>
                <w:szCs w:val="24"/>
              </w:rPr>
            </w:pPr>
            <w:r w:rsidRPr="00256EC6">
              <w:rPr>
                <w:rFonts w:ascii="Times New Roman" w:hAnsi="Times New Roman" w:cs="Times New Roman"/>
                <w:sz w:val="24"/>
                <w:szCs w:val="24"/>
              </w:rPr>
              <w:t xml:space="preserve">   20</w:t>
            </w:r>
          </w:p>
        </w:tc>
        <w:tc>
          <w:tcPr>
            <w:tcW w:w="2410" w:type="dxa"/>
          </w:tcPr>
          <w:p w:rsidR="00256EC6" w:rsidRPr="00256EC6" w:rsidRDefault="00256EC6" w:rsidP="00CC17D5">
            <w:pPr>
              <w:autoSpaceDE w:val="0"/>
              <w:autoSpaceDN w:val="0"/>
              <w:adjustRightInd w:val="0"/>
              <w:spacing w:line="360" w:lineRule="auto"/>
              <w:jc w:val="center"/>
              <w:rPr>
                <w:rFonts w:ascii="Times New Roman" w:hAnsi="Times New Roman" w:cs="Times New Roman"/>
                <w:sz w:val="24"/>
                <w:szCs w:val="24"/>
              </w:rPr>
            </w:pPr>
            <w:r w:rsidRPr="00256EC6">
              <w:rPr>
                <w:rFonts w:ascii="Times New Roman" w:hAnsi="Times New Roman" w:cs="Times New Roman"/>
                <w:sz w:val="24"/>
                <w:szCs w:val="24"/>
              </w:rPr>
              <w:t>190</w:t>
            </w:r>
          </w:p>
        </w:tc>
        <w:tc>
          <w:tcPr>
            <w:tcW w:w="2693" w:type="dxa"/>
          </w:tcPr>
          <w:p w:rsidR="00256EC6" w:rsidRPr="00A414DC" w:rsidRDefault="00A414DC" w:rsidP="00CC17D5">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rPr>
              <w:t>190</w:t>
            </w:r>
          </w:p>
        </w:tc>
        <w:tc>
          <w:tcPr>
            <w:tcW w:w="2233" w:type="dxa"/>
          </w:tcPr>
          <w:p w:rsidR="00256EC6" w:rsidRPr="00A414DC" w:rsidRDefault="00A414DC" w:rsidP="00CC17D5">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0</w:t>
            </w:r>
          </w:p>
        </w:tc>
      </w:tr>
      <w:tr w:rsidR="00256EC6" w:rsidRPr="00256EC6" w:rsidTr="009B164C">
        <w:tc>
          <w:tcPr>
            <w:tcW w:w="817" w:type="dxa"/>
          </w:tcPr>
          <w:p w:rsidR="00256EC6" w:rsidRPr="00256EC6" w:rsidRDefault="00256EC6" w:rsidP="00CC17D5">
            <w:pPr>
              <w:autoSpaceDE w:val="0"/>
              <w:autoSpaceDN w:val="0"/>
              <w:adjustRightInd w:val="0"/>
              <w:spacing w:line="360" w:lineRule="auto"/>
              <w:rPr>
                <w:rFonts w:ascii="Times New Roman" w:hAnsi="Times New Roman" w:cs="Times New Roman"/>
                <w:sz w:val="24"/>
                <w:szCs w:val="24"/>
              </w:rPr>
            </w:pPr>
            <w:r w:rsidRPr="00256EC6">
              <w:rPr>
                <w:rFonts w:ascii="Times New Roman" w:hAnsi="Times New Roman" w:cs="Times New Roman"/>
                <w:sz w:val="24"/>
                <w:szCs w:val="24"/>
              </w:rPr>
              <w:t xml:space="preserve">   21</w:t>
            </w:r>
          </w:p>
        </w:tc>
        <w:tc>
          <w:tcPr>
            <w:tcW w:w="2410" w:type="dxa"/>
          </w:tcPr>
          <w:p w:rsidR="00256EC6" w:rsidRPr="00256EC6" w:rsidRDefault="00256EC6" w:rsidP="00CC17D5">
            <w:pPr>
              <w:autoSpaceDE w:val="0"/>
              <w:autoSpaceDN w:val="0"/>
              <w:adjustRightInd w:val="0"/>
              <w:spacing w:line="360" w:lineRule="auto"/>
              <w:jc w:val="center"/>
              <w:rPr>
                <w:rFonts w:ascii="Times New Roman" w:hAnsi="Times New Roman" w:cs="Times New Roman"/>
                <w:sz w:val="24"/>
                <w:szCs w:val="24"/>
              </w:rPr>
            </w:pPr>
            <w:r w:rsidRPr="00256EC6">
              <w:rPr>
                <w:rFonts w:ascii="Times New Roman" w:hAnsi="Times New Roman" w:cs="Times New Roman"/>
                <w:sz w:val="24"/>
                <w:szCs w:val="24"/>
              </w:rPr>
              <w:t>200</w:t>
            </w:r>
          </w:p>
        </w:tc>
        <w:tc>
          <w:tcPr>
            <w:tcW w:w="2693" w:type="dxa"/>
          </w:tcPr>
          <w:p w:rsidR="00256EC6" w:rsidRPr="00A414DC" w:rsidRDefault="00A414DC" w:rsidP="00CC17D5">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rPr>
              <w:t>200</w:t>
            </w:r>
          </w:p>
        </w:tc>
        <w:tc>
          <w:tcPr>
            <w:tcW w:w="2233" w:type="dxa"/>
          </w:tcPr>
          <w:p w:rsidR="00256EC6" w:rsidRPr="00A414DC" w:rsidRDefault="00A414DC" w:rsidP="00CC17D5">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0</w:t>
            </w:r>
          </w:p>
        </w:tc>
      </w:tr>
    </w:tbl>
    <w:p w:rsidR="00256EC6" w:rsidRPr="00256EC6" w:rsidRDefault="00256EC6" w:rsidP="00CC17D5">
      <w:pPr>
        <w:autoSpaceDE w:val="0"/>
        <w:autoSpaceDN w:val="0"/>
        <w:adjustRightInd w:val="0"/>
        <w:spacing w:after="0" w:line="360" w:lineRule="auto"/>
        <w:jc w:val="center"/>
        <w:rPr>
          <w:rFonts w:ascii="Times New Roman" w:hAnsi="Times New Roman" w:cs="Times New Roman"/>
          <w:sz w:val="24"/>
          <w:szCs w:val="24"/>
        </w:rPr>
      </w:pPr>
    </w:p>
    <w:p w:rsidR="009E223B" w:rsidRDefault="009E223B" w:rsidP="00256EC6">
      <w:pPr>
        <w:autoSpaceDE w:val="0"/>
        <w:autoSpaceDN w:val="0"/>
        <w:adjustRightInd w:val="0"/>
        <w:spacing w:after="0" w:line="480" w:lineRule="auto"/>
        <w:ind w:firstLine="720"/>
        <w:jc w:val="both"/>
        <w:rPr>
          <w:rFonts w:ascii="Times New Roman" w:hAnsi="Times New Roman" w:cs="Times New Roman"/>
          <w:sz w:val="24"/>
          <w:szCs w:val="24"/>
        </w:rPr>
      </w:pPr>
    </w:p>
    <w:p w:rsidR="005C2440" w:rsidRPr="005C2440" w:rsidRDefault="005C2440" w:rsidP="005C2440">
      <w:pPr>
        <w:autoSpaceDE w:val="0"/>
        <w:autoSpaceDN w:val="0"/>
        <w:adjustRightInd w:val="0"/>
        <w:spacing w:after="0" w:line="480" w:lineRule="auto"/>
        <w:ind w:firstLine="720"/>
        <w:jc w:val="both"/>
        <w:rPr>
          <w:rFonts w:ascii="Times New Roman" w:eastAsia="Calibri" w:hAnsi="Times New Roman" w:cs="Times New Roman"/>
          <w:sz w:val="24"/>
          <w:szCs w:val="24"/>
        </w:rPr>
      </w:pPr>
      <w:r w:rsidRPr="005C2440">
        <w:rPr>
          <w:rFonts w:ascii="Times New Roman" w:eastAsia="Calibri" w:hAnsi="Times New Roman" w:cs="Times New Roman"/>
          <w:sz w:val="24"/>
          <w:szCs w:val="24"/>
        </w:rPr>
        <w:lastRenderedPageBreak/>
        <w:t>Data di atas diambil berdasarkan perbandingan langsung antara manometer digital dengan sensor</w:t>
      </w:r>
      <w:r>
        <w:rPr>
          <w:rFonts w:ascii="Times New Roman" w:eastAsia="Calibri" w:hAnsi="Times New Roman" w:cs="Times New Roman"/>
          <w:sz w:val="24"/>
          <w:szCs w:val="24"/>
        </w:rPr>
        <w:t xml:space="preserve"> tekanan MPX5700A</w:t>
      </w:r>
      <w:r w:rsidRPr="005C2440">
        <w:rPr>
          <w:rFonts w:ascii="Times New Roman" w:eastAsia="Calibri" w:hAnsi="Times New Roman" w:cs="Times New Roman"/>
          <w:sz w:val="24"/>
          <w:szCs w:val="24"/>
        </w:rPr>
        <w:t xml:space="preserve">P. Dari data di atas, menggunakan persamaan rumus 4.1 dengan jumlah </w:t>
      </w:r>
      <w:r w:rsidRPr="005C2440">
        <w:rPr>
          <w:rFonts w:ascii="Times New Roman" w:eastAsia="Calibri" w:hAnsi="Times New Roman" w:cs="Times New Roman"/>
          <w:i/>
          <w:sz w:val="24"/>
          <w:szCs w:val="24"/>
        </w:rPr>
        <w:t>error</w:t>
      </w:r>
      <w:r w:rsidR="00A414DC">
        <w:rPr>
          <w:rFonts w:ascii="Times New Roman" w:eastAsia="Calibri" w:hAnsi="Times New Roman" w:cs="Times New Roman"/>
          <w:sz w:val="24"/>
          <w:szCs w:val="24"/>
        </w:rPr>
        <w:t xml:space="preserve"> sama dengan 5</w:t>
      </w:r>
      <w:r w:rsidRPr="005C2440">
        <w:rPr>
          <w:rFonts w:ascii="Times New Roman" w:eastAsia="Calibri" w:hAnsi="Times New Roman" w:cs="Times New Roman"/>
          <w:sz w:val="24"/>
          <w:szCs w:val="24"/>
        </w:rPr>
        <w:t xml:space="preserve"> </w:t>
      </w:r>
      <w:r w:rsidR="00A414DC">
        <w:rPr>
          <w:rFonts w:ascii="Times New Roman" w:eastAsia="Calibri" w:hAnsi="Times New Roman" w:cs="Times New Roman"/>
          <w:sz w:val="24"/>
          <w:szCs w:val="24"/>
        </w:rPr>
        <w:t>dan banyaknya (n) sama dengan 20</w:t>
      </w:r>
      <w:r w:rsidRPr="005C2440">
        <w:rPr>
          <w:rFonts w:ascii="Times New Roman" w:eastAsia="Calibri" w:hAnsi="Times New Roman" w:cs="Times New Roman"/>
          <w:sz w:val="24"/>
          <w:szCs w:val="24"/>
        </w:rPr>
        <w:t xml:space="preserve">, maka didapat hasil toleransi </w:t>
      </w:r>
      <w:r w:rsidRPr="005C2440">
        <w:rPr>
          <w:rFonts w:ascii="Times New Roman" w:eastAsia="Calibri" w:hAnsi="Times New Roman" w:cs="Times New Roman"/>
          <w:i/>
          <w:sz w:val="24"/>
          <w:szCs w:val="24"/>
        </w:rPr>
        <w:t>error</w:t>
      </w:r>
      <w:r w:rsidR="00A414DC">
        <w:rPr>
          <w:rFonts w:ascii="Times New Roman" w:eastAsia="Calibri" w:hAnsi="Times New Roman" w:cs="Times New Roman"/>
          <w:sz w:val="24"/>
          <w:szCs w:val="24"/>
        </w:rPr>
        <w:t xml:space="preserve"> sama dengan 0,25</w:t>
      </w:r>
      <w:r w:rsidRPr="005C2440">
        <w:rPr>
          <w:rFonts w:ascii="Times New Roman" w:eastAsia="Calibri" w:hAnsi="Times New Roman" w:cs="Times New Roman"/>
          <w:sz w:val="24"/>
          <w:szCs w:val="24"/>
        </w:rPr>
        <w:t xml:space="preserve"> kPa. Nilai toleransi kesalahan dari hasil pengukuran ini dapat disebabkan banyak faktor, salah satunya adalah sensitifitas antara manometer digital dan sensor tekanan berbeda.</w:t>
      </w:r>
    </w:p>
    <w:p w:rsidR="009E223B" w:rsidRDefault="009E223B" w:rsidP="00256EC6">
      <w:pPr>
        <w:autoSpaceDE w:val="0"/>
        <w:autoSpaceDN w:val="0"/>
        <w:adjustRightInd w:val="0"/>
        <w:spacing w:after="0" w:line="480" w:lineRule="auto"/>
        <w:ind w:firstLine="720"/>
        <w:jc w:val="both"/>
        <w:rPr>
          <w:rFonts w:ascii="Times New Roman" w:hAnsi="Times New Roman" w:cs="Times New Roman"/>
          <w:sz w:val="24"/>
          <w:szCs w:val="24"/>
        </w:rPr>
      </w:pPr>
    </w:p>
    <w:p w:rsidR="00EC6083" w:rsidRDefault="00EC6083" w:rsidP="009E223B">
      <w:pPr>
        <w:autoSpaceDE w:val="0"/>
        <w:autoSpaceDN w:val="0"/>
        <w:adjustRightInd w:val="0"/>
        <w:spacing w:after="0" w:line="360" w:lineRule="auto"/>
        <w:ind w:firstLine="709"/>
        <w:rPr>
          <w:rFonts w:ascii="Times New Roman" w:hAnsi="Times New Roman" w:cs="Times New Roman"/>
          <w:sz w:val="24"/>
          <w:szCs w:val="24"/>
        </w:rPr>
      </w:pPr>
      <w:r w:rsidRPr="001579FF">
        <w:rPr>
          <w:rFonts w:ascii="Times New Roman" w:hAnsi="Times New Roman" w:cs="Times New Roman"/>
          <w:noProof/>
          <w:sz w:val="24"/>
          <w:szCs w:val="24"/>
        </w:rPr>
        <w:drawing>
          <wp:inline distT="0" distB="0" distL="0" distR="0" wp14:anchorId="28DA5805" wp14:editId="5B6F752E">
            <wp:extent cx="4859079" cy="2934586"/>
            <wp:effectExtent l="0" t="0" r="17780" b="18415"/>
            <wp:docPr id="9"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9E223B" w:rsidRDefault="009E223B" w:rsidP="00256EC6">
      <w:pPr>
        <w:autoSpaceDE w:val="0"/>
        <w:autoSpaceDN w:val="0"/>
        <w:adjustRightInd w:val="0"/>
        <w:spacing w:after="0" w:line="360" w:lineRule="auto"/>
        <w:ind w:firstLine="709"/>
        <w:jc w:val="both"/>
        <w:rPr>
          <w:rFonts w:ascii="Times New Roman" w:hAnsi="Times New Roman" w:cs="Times New Roman"/>
          <w:sz w:val="24"/>
          <w:szCs w:val="24"/>
        </w:rPr>
      </w:pPr>
    </w:p>
    <w:p w:rsidR="009E223B" w:rsidRDefault="009E223B" w:rsidP="009E223B">
      <w:pPr>
        <w:autoSpaceDE w:val="0"/>
        <w:autoSpaceDN w:val="0"/>
        <w:adjustRightInd w:val="0"/>
        <w:spacing w:after="0" w:line="360" w:lineRule="auto"/>
        <w:jc w:val="center"/>
        <w:rPr>
          <w:rFonts w:ascii="Times New Roman" w:eastAsiaTheme="minorEastAsia" w:hAnsi="Times New Roman" w:cs="Times New Roman"/>
          <w:sz w:val="24"/>
          <w:szCs w:val="24"/>
        </w:rPr>
      </w:pPr>
      <w:r>
        <w:rPr>
          <w:rFonts w:ascii="Times New Roman" w:eastAsiaTheme="minorEastAsia" w:hAnsi="Times New Roman" w:cs="Times New Roman"/>
          <w:b/>
          <w:sz w:val="24"/>
          <w:szCs w:val="24"/>
        </w:rPr>
        <w:t xml:space="preserve">            Gambar 4.2</w:t>
      </w:r>
      <w:r w:rsidRPr="00256EC6">
        <w:rPr>
          <w:rFonts w:ascii="Times New Roman" w:eastAsiaTheme="minorEastAsia" w:hAnsi="Times New Roman" w:cs="Times New Roman"/>
          <w:b/>
          <w:sz w:val="24"/>
          <w:szCs w:val="24"/>
        </w:rPr>
        <w:t xml:space="preserve"> </w:t>
      </w:r>
      <w:r>
        <w:rPr>
          <w:rFonts w:ascii="Times New Roman" w:eastAsiaTheme="minorEastAsia" w:hAnsi="Times New Roman" w:cs="Times New Roman"/>
          <w:b/>
          <w:sz w:val="24"/>
          <w:szCs w:val="24"/>
        </w:rPr>
        <w:t xml:space="preserve"> </w:t>
      </w:r>
      <w:r>
        <w:rPr>
          <w:rFonts w:ascii="Times New Roman" w:eastAsiaTheme="minorEastAsia" w:hAnsi="Times New Roman" w:cs="Times New Roman"/>
          <w:sz w:val="24"/>
          <w:szCs w:val="24"/>
        </w:rPr>
        <w:t>Grafik Perbandingan Manometer dengan Sensor Tekanan</w:t>
      </w:r>
    </w:p>
    <w:p w:rsidR="009E223B" w:rsidRDefault="009E223B" w:rsidP="00256EC6">
      <w:pPr>
        <w:autoSpaceDE w:val="0"/>
        <w:autoSpaceDN w:val="0"/>
        <w:adjustRightInd w:val="0"/>
        <w:spacing w:after="0" w:line="360" w:lineRule="auto"/>
        <w:ind w:firstLine="709"/>
        <w:jc w:val="both"/>
        <w:rPr>
          <w:rFonts w:ascii="Times New Roman" w:hAnsi="Times New Roman" w:cs="Times New Roman"/>
          <w:sz w:val="24"/>
          <w:szCs w:val="24"/>
        </w:rPr>
      </w:pPr>
    </w:p>
    <w:p w:rsidR="009E223B" w:rsidRDefault="00256EC6" w:rsidP="00CC17D5">
      <w:pPr>
        <w:autoSpaceDE w:val="0"/>
        <w:autoSpaceDN w:val="0"/>
        <w:adjustRightInd w:val="0"/>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Dalam pengujian nilai tegangan pada kondisi tekanan awal sama dengan 0 (nol) te</w:t>
      </w:r>
      <w:r w:rsidR="009E223B">
        <w:rPr>
          <w:rFonts w:ascii="Times New Roman" w:hAnsi="Times New Roman" w:cs="Times New Roman"/>
          <w:sz w:val="24"/>
          <w:szCs w:val="24"/>
        </w:rPr>
        <w:t xml:space="preserve">rdapat pada tabel di bawah ini </w:t>
      </w:r>
    </w:p>
    <w:p w:rsidR="00CC17D5" w:rsidRDefault="00CC17D5" w:rsidP="00CC17D5">
      <w:pPr>
        <w:autoSpaceDE w:val="0"/>
        <w:autoSpaceDN w:val="0"/>
        <w:adjustRightInd w:val="0"/>
        <w:spacing w:after="0" w:line="480" w:lineRule="auto"/>
        <w:ind w:firstLine="709"/>
        <w:jc w:val="both"/>
        <w:rPr>
          <w:rFonts w:ascii="Times New Roman" w:hAnsi="Times New Roman" w:cs="Times New Roman"/>
          <w:sz w:val="24"/>
          <w:szCs w:val="24"/>
        </w:rPr>
      </w:pPr>
    </w:p>
    <w:p w:rsidR="009E223B" w:rsidRDefault="009E223B" w:rsidP="00CC17D5">
      <w:pPr>
        <w:autoSpaceDE w:val="0"/>
        <w:autoSpaceDN w:val="0"/>
        <w:adjustRightInd w:val="0"/>
        <w:spacing w:after="0" w:line="480" w:lineRule="auto"/>
        <w:ind w:firstLine="709"/>
        <w:jc w:val="both"/>
        <w:rPr>
          <w:rFonts w:ascii="Times New Roman" w:hAnsi="Times New Roman" w:cs="Times New Roman"/>
          <w:sz w:val="24"/>
          <w:szCs w:val="24"/>
        </w:rPr>
      </w:pPr>
    </w:p>
    <w:p w:rsidR="00256EC6" w:rsidRDefault="00256EC6" w:rsidP="00256EC6">
      <w:pPr>
        <w:autoSpaceDE w:val="0"/>
        <w:autoSpaceDN w:val="0"/>
        <w:adjustRightInd w:val="0"/>
        <w:spacing w:after="0" w:line="480" w:lineRule="auto"/>
        <w:jc w:val="center"/>
        <w:rPr>
          <w:rFonts w:ascii="Times New Roman" w:hAnsi="Times New Roman" w:cs="Times New Roman"/>
          <w:sz w:val="24"/>
          <w:szCs w:val="24"/>
        </w:rPr>
      </w:pPr>
      <w:r w:rsidRPr="00216F3B">
        <w:rPr>
          <w:rFonts w:ascii="Times New Roman" w:hAnsi="Times New Roman" w:cs="Times New Roman"/>
          <w:b/>
          <w:sz w:val="24"/>
          <w:szCs w:val="24"/>
        </w:rPr>
        <w:lastRenderedPageBreak/>
        <w:t>Tabel 4.4</w:t>
      </w:r>
      <w:r>
        <w:rPr>
          <w:rFonts w:ascii="Times New Roman" w:hAnsi="Times New Roman" w:cs="Times New Roman"/>
          <w:sz w:val="24"/>
          <w:szCs w:val="24"/>
        </w:rPr>
        <w:t xml:space="preserve"> Data Pengukuran Kondisi Tekanan 0 kPa</w:t>
      </w:r>
    </w:p>
    <w:tbl>
      <w:tblPr>
        <w:tblStyle w:val="TableGrid"/>
        <w:tblW w:w="0" w:type="auto"/>
        <w:tblLook w:val="04A0" w:firstRow="1" w:lastRow="0" w:firstColumn="1" w:lastColumn="0" w:noHBand="0" w:noVBand="1"/>
      </w:tblPr>
      <w:tblGrid>
        <w:gridCol w:w="1384"/>
        <w:gridCol w:w="3260"/>
        <w:gridCol w:w="3509"/>
      </w:tblGrid>
      <w:tr w:rsidR="00256EC6" w:rsidTr="009B164C">
        <w:tc>
          <w:tcPr>
            <w:tcW w:w="1384" w:type="dxa"/>
          </w:tcPr>
          <w:p w:rsidR="00256EC6" w:rsidRPr="00073641" w:rsidRDefault="00256EC6" w:rsidP="009E223B">
            <w:pPr>
              <w:autoSpaceDE w:val="0"/>
              <w:autoSpaceDN w:val="0"/>
              <w:adjustRightInd w:val="0"/>
              <w:spacing w:line="36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No.</w:t>
            </w:r>
          </w:p>
        </w:tc>
        <w:tc>
          <w:tcPr>
            <w:tcW w:w="3260" w:type="dxa"/>
          </w:tcPr>
          <w:p w:rsidR="00256EC6" w:rsidRPr="00073641" w:rsidRDefault="00256EC6" w:rsidP="009E223B">
            <w:pPr>
              <w:autoSpaceDE w:val="0"/>
              <w:autoSpaceDN w:val="0"/>
              <w:adjustRightInd w:val="0"/>
              <w:spacing w:line="36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Kondisi Tekanan 0 kPa</w:t>
            </w:r>
          </w:p>
        </w:tc>
        <w:tc>
          <w:tcPr>
            <w:tcW w:w="3509" w:type="dxa"/>
          </w:tcPr>
          <w:p w:rsidR="00256EC6" w:rsidRPr="00073641" w:rsidRDefault="00256EC6" w:rsidP="009E223B">
            <w:pPr>
              <w:autoSpaceDE w:val="0"/>
              <w:autoSpaceDN w:val="0"/>
              <w:adjustRightInd w:val="0"/>
              <w:spacing w:line="36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Tegangan (mV)</w:t>
            </w:r>
          </w:p>
        </w:tc>
      </w:tr>
      <w:tr w:rsidR="00256EC6" w:rsidTr="009B164C">
        <w:tc>
          <w:tcPr>
            <w:tcW w:w="1384" w:type="dxa"/>
          </w:tcPr>
          <w:p w:rsidR="00256EC6" w:rsidRDefault="00256EC6" w:rsidP="009E223B">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3260" w:type="dxa"/>
          </w:tcPr>
          <w:p w:rsidR="00256EC6" w:rsidRDefault="00256EC6" w:rsidP="009E223B">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0</w:t>
            </w:r>
          </w:p>
        </w:tc>
        <w:tc>
          <w:tcPr>
            <w:tcW w:w="3509" w:type="dxa"/>
          </w:tcPr>
          <w:p w:rsidR="00256EC6" w:rsidRDefault="00256EC6" w:rsidP="009E223B">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945</w:t>
            </w:r>
          </w:p>
        </w:tc>
      </w:tr>
      <w:tr w:rsidR="00256EC6" w:rsidTr="009B164C">
        <w:tc>
          <w:tcPr>
            <w:tcW w:w="1384" w:type="dxa"/>
          </w:tcPr>
          <w:p w:rsidR="00256EC6" w:rsidRDefault="00256EC6" w:rsidP="009E223B">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3260" w:type="dxa"/>
          </w:tcPr>
          <w:p w:rsidR="00256EC6" w:rsidRDefault="00256EC6" w:rsidP="009E223B">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0</w:t>
            </w:r>
          </w:p>
        </w:tc>
        <w:tc>
          <w:tcPr>
            <w:tcW w:w="3509" w:type="dxa"/>
          </w:tcPr>
          <w:p w:rsidR="00256EC6" w:rsidRDefault="00256EC6" w:rsidP="009E223B">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945</w:t>
            </w:r>
          </w:p>
        </w:tc>
      </w:tr>
      <w:tr w:rsidR="00256EC6" w:rsidTr="009B164C">
        <w:tc>
          <w:tcPr>
            <w:tcW w:w="1384" w:type="dxa"/>
          </w:tcPr>
          <w:p w:rsidR="00256EC6" w:rsidRDefault="00256EC6" w:rsidP="009E223B">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3260" w:type="dxa"/>
          </w:tcPr>
          <w:p w:rsidR="00256EC6" w:rsidRDefault="00256EC6" w:rsidP="009E223B">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0</w:t>
            </w:r>
          </w:p>
        </w:tc>
        <w:tc>
          <w:tcPr>
            <w:tcW w:w="3509" w:type="dxa"/>
          </w:tcPr>
          <w:p w:rsidR="00256EC6" w:rsidRDefault="00256EC6" w:rsidP="009E223B">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945</w:t>
            </w:r>
          </w:p>
        </w:tc>
      </w:tr>
      <w:tr w:rsidR="00256EC6" w:rsidTr="009B164C">
        <w:tc>
          <w:tcPr>
            <w:tcW w:w="1384" w:type="dxa"/>
          </w:tcPr>
          <w:p w:rsidR="00256EC6" w:rsidRDefault="00256EC6" w:rsidP="009E223B">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3260" w:type="dxa"/>
          </w:tcPr>
          <w:p w:rsidR="00256EC6" w:rsidRDefault="00256EC6" w:rsidP="009E223B">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0</w:t>
            </w:r>
          </w:p>
        </w:tc>
        <w:tc>
          <w:tcPr>
            <w:tcW w:w="3509" w:type="dxa"/>
          </w:tcPr>
          <w:p w:rsidR="00256EC6" w:rsidRDefault="00256EC6" w:rsidP="009E223B">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945</w:t>
            </w:r>
          </w:p>
        </w:tc>
      </w:tr>
      <w:tr w:rsidR="00256EC6" w:rsidTr="009B164C">
        <w:tc>
          <w:tcPr>
            <w:tcW w:w="1384" w:type="dxa"/>
          </w:tcPr>
          <w:p w:rsidR="00256EC6" w:rsidRDefault="00256EC6" w:rsidP="009E223B">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5</w:t>
            </w:r>
          </w:p>
        </w:tc>
        <w:tc>
          <w:tcPr>
            <w:tcW w:w="3260" w:type="dxa"/>
          </w:tcPr>
          <w:p w:rsidR="00256EC6" w:rsidRDefault="00256EC6" w:rsidP="009E223B">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0</w:t>
            </w:r>
          </w:p>
        </w:tc>
        <w:tc>
          <w:tcPr>
            <w:tcW w:w="3509" w:type="dxa"/>
          </w:tcPr>
          <w:p w:rsidR="00256EC6" w:rsidRDefault="00256EC6" w:rsidP="009E223B">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945</w:t>
            </w:r>
          </w:p>
        </w:tc>
      </w:tr>
    </w:tbl>
    <w:p w:rsidR="00CC17D5" w:rsidRDefault="00CC17D5" w:rsidP="00CC17D5">
      <w:pPr>
        <w:autoSpaceDE w:val="0"/>
        <w:autoSpaceDN w:val="0"/>
        <w:adjustRightInd w:val="0"/>
        <w:spacing w:after="0" w:line="480" w:lineRule="auto"/>
        <w:ind w:firstLine="720"/>
        <w:jc w:val="both"/>
        <w:rPr>
          <w:rFonts w:ascii="Times New Roman" w:hAnsi="Times New Roman" w:cs="Times New Roman"/>
          <w:sz w:val="24"/>
          <w:szCs w:val="24"/>
        </w:rPr>
      </w:pPr>
    </w:p>
    <w:p w:rsidR="009E223B" w:rsidRPr="00256EC6" w:rsidRDefault="00256EC6" w:rsidP="00CC17D5">
      <w:pPr>
        <w:autoSpaceDE w:val="0"/>
        <w:autoSpaceDN w:val="0"/>
        <w:adjustRightInd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Dari tabel di atas, setelah dilakukan pengukuran ulang sebanyak lima kali didapat data pengukuran tekanan awalan sama dengan 0 (nol) yaitu dengan nilai tegangan 945 mV. Nilai tersebut digunakan sebagai nilai acuan dalam pengkalibrasian tekanan terhadap tegangan.</w:t>
      </w:r>
    </w:p>
    <w:p w:rsidR="00256EC6" w:rsidRPr="00256EC6" w:rsidRDefault="00256EC6" w:rsidP="00256EC6">
      <w:pPr>
        <w:autoSpaceDE w:val="0"/>
        <w:autoSpaceDN w:val="0"/>
        <w:adjustRightInd w:val="0"/>
        <w:spacing w:after="0" w:line="480" w:lineRule="auto"/>
        <w:jc w:val="both"/>
        <w:rPr>
          <w:rFonts w:ascii="Times New Roman" w:hAnsi="Times New Roman" w:cs="Times New Roman"/>
          <w:b/>
          <w:sz w:val="24"/>
          <w:szCs w:val="24"/>
        </w:rPr>
      </w:pPr>
      <w:r w:rsidRPr="00256EC6">
        <w:rPr>
          <w:rFonts w:ascii="Times New Roman" w:hAnsi="Times New Roman" w:cs="Times New Roman"/>
          <w:b/>
          <w:sz w:val="24"/>
          <w:szCs w:val="24"/>
        </w:rPr>
        <w:t>4.5</w:t>
      </w:r>
      <w:r w:rsidRPr="00256EC6">
        <w:rPr>
          <w:rFonts w:ascii="Times New Roman" w:hAnsi="Times New Roman" w:cs="Times New Roman"/>
          <w:b/>
          <w:sz w:val="24"/>
          <w:szCs w:val="24"/>
        </w:rPr>
        <w:tab/>
        <w:t>Pengujian Rangkaian Saklar</w:t>
      </w:r>
    </w:p>
    <w:p w:rsidR="009E223B" w:rsidRPr="00256EC6" w:rsidRDefault="00256EC6" w:rsidP="00CC17D5">
      <w:pPr>
        <w:autoSpaceDE w:val="0"/>
        <w:autoSpaceDN w:val="0"/>
        <w:adjustRightInd w:val="0"/>
        <w:spacing w:after="0" w:line="480" w:lineRule="auto"/>
        <w:ind w:firstLine="709"/>
        <w:jc w:val="both"/>
        <w:rPr>
          <w:rFonts w:ascii="Times New Roman" w:hAnsi="Times New Roman" w:cs="Times New Roman"/>
          <w:sz w:val="24"/>
          <w:szCs w:val="24"/>
        </w:rPr>
      </w:pPr>
      <w:r w:rsidRPr="00256EC6">
        <w:rPr>
          <w:rFonts w:ascii="Times New Roman" w:hAnsi="Times New Roman" w:cs="Times New Roman"/>
          <w:sz w:val="24"/>
          <w:szCs w:val="24"/>
        </w:rPr>
        <w:t xml:space="preserve">Pengukuran ini bertujuan untuk melihat apakah </w:t>
      </w:r>
      <w:r w:rsidRPr="00256EC6">
        <w:rPr>
          <w:rFonts w:ascii="Times New Roman" w:hAnsi="Times New Roman" w:cs="Times New Roman"/>
          <w:i/>
          <w:sz w:val="24"/>
          <w:szCs w:val="24"/>
        </w:rPr>
        <w:t>relay</w:t>
      </w:r>
      <w:r w:rsidRPr="00256EC6">
        <w:rPr>
          <w:rFonts w:ascii="Times New Roman" w:hAnsi="Times New Roman" w:cs="Times New Roman"/>
          <w:sz w:val="24"/>
          <w:szCs w:val="24"/>
        </w:rPr>
        <w:t xml:space="preserve"> berfungsi dengan baik. Dengan memberikan logika 1 (</w:t>
      </w:r>
      <w:r w:rsidRPr="00256EC6">
        <w:rPr>
          <w:rFonts w:ascii="Times New Roman" w:hAnsi="Times New Roman" w:cs="Times New Roman"/>
          <w:i/>
          <w:sz w:val="24"/>
          <w:szCs w:val="24"/>
        </w:rPr>
        <w:t>high</w:t>
      </w:r>
      <w:r w:rsidRPr="00256EC6">
        <w:rPr>
          <w:rFonts w:ascii="Times New Roman" w:hAnsi="Times New Roman" w:cs="Times New Roman"/>
          <w:sz w:val="24"/>
          <w:szCs w:val="24"/>
        </w:rPr>
        <w:t xml:space="preserve">) pada PortD, maka arus akan mengalir menuju basis dan menginduksi  magnet </w:t>
      </w:r>
      <w:r w:rsidRPr="00256EC6">
        <w:rPr>
          <w:rFonts w:ascii="Times New Roman" w:hAnsi="Times New Roman" w:cs="Times New Roman"/>
          <w:i/>
          <w:sz w:val="24"/>
          <w:szCs w:val="24"/>
        </w:rPr>
        <w:t xml:space="preserve">coil </w:t>
      </w:r>
      <w:r w:rsidRPr="00256EC6">
        <w:rPr>
          <w:rFonts w:ascii="Times New Roman" w:hAnsi="Times New Roman" w:cs="Times New Roman"/>
          <w:sz w:val="24"/>
          <w:szCs w:val="24"/>
        </w:rPr>
        <w:t xml:space="preserve">dari </w:t>
      </w:r>
      <w:r w:rsidRPr="00256EC6">
        <w:rPr>
          <w:rFonts w:ascii="Times New Roman" w:hAnsi="Times New Roman" w:cs="Times New Roman"/>
          <w:i/>
          <w:sz w:val="24"/>
          <w:szCs w:val="24"/>
        </w:rPr>
        <w:t>relay</w:t>
      </w:r>
      <w:r w:rsidRPr="00256EC6">
        <w:rPr>
          <w:rFonts w:ascii="Times New Roman" w:hAnsi="Times New Roman" w:cs="Times New Roman"/>
          <w:sz w:val="24"/>
          <w:szCs w:val="24"/>
        </w:rPr>
        <w:t xml:space="preserve">, sehingga </w:t>
      </w:r>
      <w:r w:rsidRPr="00256EC6">
        <w:rPr>
          <w:rFonts w:ascii="Times New Roman" w:hAnsi="Times New Roman" w:cs="Times New Roman"/>
          <w:i/>
          <w:sz w:val="24"/>
          <w:szCs w:val="24"/>
        </w:rPr>
        <w:t>relay</w:t>
      </w:r>
      <w:r w:rsidRPr="00256EC6">
        <w:rPr>
          <w:rFonts w:ascii="Times New Roman" w:hAnsi="Times New Roman" w:cs="Times New Roman"/>
          <w:sz w:val="24"/>
          <w:szCs w:val="24"/>
        </w:rPr>
        <w:t xml:space="preserve"> yang pada mulanya </w:t>
      </w:r>
      <w:r w:rsidRPr="00256EC6">
        <w:rPr>
          <w:rFonts w:ascii="Times New Roman" w:hAnsi="Times New Roman" w:cs="Times New Roman"/>
          <w:i/>
          <w:iCs/>
          <w:sz w:val="24"/>
          <w:szCs w:val="24"/>
        </w:rPr>
        <w:t>Normally Open</w:t>
      </w:r>
      <w:r w:rsidRPr="00256EC6">
        <w:rPr>
          <w:rFonts w:ascii="Times New Roman" w:hAnsi="Times New Roman" w:cs="Times New Roman"/>
          <w:iCs/>
          <w:sz w:val="24"/>
          <w:szCs w:val="24"/>
        </w:rPr>
        <w:t xml:space="preserve"> atau logika 0 (</w:t>
      </w:r>
      <w:r w:rsidRPr="00256EC6">
        <w:rPr>
          <w:rFonts w:ascii="Times New Roman" w:hAnsi="Times New Roman" w:cs="Times New Roman"/>
          <w:i/>
          <w:iCs/>
          <w:sz w:val="24"/>
          <w:szCs w:val="24"/>
        </w:rPr>
        <w:t>low</w:t>
      </w:r>
      <w:r w:rsidRPr="00256EC6">
        <w:rPr>
          <w:rFonts w:ascii="Times New Roman" w:hAnsi="Times New Roman" w:cs="Times New Roman"/>
          <w:iCs/>
          <w:sz w:val="24"/>
          <w:szCs w:val="24"/>
        </w:rPr>
        <w:t>)</w:t>
      </w:r>
      <w:r w:rsidRPr="00256EC6">
        <w:rPr>
          <w:rFonts w:ascii="Times New Roman" w:hAnsi="Times New Roman" w:cs="Times New Roman"/>
          <w:i/>
          <w:iCs/>
          <w:sz w:val="24"/>
          <w:szCs w:val="24"/>
        </w:rPr>
        <w:t xml:space="preserve"> </w:t>
      </w:r>
      <w:r w:rsidRPr="00256EC6">
        <w:rPr>
          <w:rFonts w:ascii="Times New Roman" w:hAnsi="Times New Roman" w:cs="Times New Roman"/>
          <w:sz w:val="24"/>
          <w:szCs w:val="24"/>
        </w:rPr>
        <w:t xml:space="preserve">menjadi tertutup dan menyalakan </w:t>
      </w:r>
      <w:r w:rsidRPr="00256EC6">
        <w:rPr>
          <w:rFonts w:ascii="Times New Roman" w:hAnsi="Times New Roman" w:cs="Times New Roman"/>
          <w:i/>
          <w:sz w:val="24"/>
          <w:szCs w:val="24"/>
        </w:rPr>
        <w:t>solenoid valve</w:t>
      </w:r>
      <w:r w:rsidRPr="00256EC6">
        <w:rPr>
          <w:rFonts w:ascii="Times New Roman" w:hAnsi="Times New Roman" w:cs="Times New Roman"/>
          <w:sz w:val="24"/>
          <w:szCs w:val="24"/>
        </w:rPr>
        <w:t>.</w:t>
      </w:r>
    </w:p>
    <w:p w:rsidR="00256EC6" w:rsidRPr="00256EC6" w:rsidRDefault="00216F3B" w:rsidP="00256EC6">
      <w:pPr>
        <w:autoSpaceDE w:val="0"/>
        <w:autoSpaceDN w:val="0"/>
        <w:adjustRightInd w:val="0"/>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Tabel 4.5</w:t>
      </w:r>
      <w:r w:rsidR="00256EC6" w:rsidRPr="00256EC6">
        <w:rPr>
          <w:rFonts w:ascii="Times New Roman" w:hAnsi="Times New Roman" w:cs="Times New Roman"/>
          <w:b/>
          <w:sz w:val="24"/>
          <w:szCs w:val="24"/>
        </w:rPr>
        <w:t xml:space="preserve"> </w:t>
      </w:r>
      <w:r w:rsidR="00256EC6" w:rsidRPr="00256EC6">
        <w:rPr>
          <w:rFonts w:ascii="Times New Roman" w:hAnsi="Times New Roman" w:cs="Times New Roman"/>
          <w:sz w:val="24"/>
          <w:szCs w:val="24"/>
        </w:rPr>
        <w:t xml:space="preserve">Data Hasil Pengujian </w:t>
      </w:r>
      <w:r w:rsidR="00256EC6" w:rsidRPr="00256EC6">
        <w:rPr>
          <w:rFonts w:ascii="Times New Roman" w:hAnsi="Times New Roman" w:cs="Times New Roman"/>
          <w:i/>
          <w:sz w:val="24"/>
          <w:szCs w:val="24"/>
        </w:rPr>
        <w:t>Relay</w:t>
      </w:r>
    </w:p>
    <w:tbl>
      <w:tblPr>
        <w:tblStyle w:val="TableGrid"/>
        <w:tblW w:w="0" w:type="auto"/>
        <w:tblLook w:val="04A0" w:firstRow="1" w:lastRow="0" w:firstColumn="1" w:lastColumn="0" w:noHBand="0" w:noVBand="1"/>
      </w:tblPr>
      <w:tblGrid>
        <w:gridCol w:w="2628"/>
        <w:gridCol w:w="2016"/>
        <w:gridCol w:w="3509"/>
      </w:tblGrid>
      <w:tr w:rsidR="00256EC6" w:rsidRPr="00256EC6" w:rsidTr="009B164C">
        <w:tc>
          <w:tcPr>
            <w:tcW w:w="2628" w:type="dxa"/>
          </w:tcPr>
          <w:p w:rsidR="00256EC6" w:rsidRPr="00256EC6" w:rsidRDefault="00256EC6" w:rsidP="009E223B">
            <w:pPr>
              <w:autoSpaceDE w:val="0"/>
              <w:autoSpaceDN w:val="0"/>
              <w:adjustRightInd w:val="0"/>
              <w:spacing w:line="600" w:lineRule="auto"/>
              <w:jc w:val="center"/>
              <w:rPr>
                <w:rFonts w:ascii="Times New Roman" w:hAnsi="Times New Roman" w:cs="Times New Roman"/>
                <w:b/>
                <w:sz w:val="24"/>
                <w:szCs w:val="24"/>
              </w:rPr>
            </w:pPr>
            <w:r w:rsidRPr="00256EC6">
              <w:rPr>
                <w:rFonts w:ascii="Times New Roman" w:hAnsi="Times New Roman" w:cs="Times New Roman"/>
                <w:b/>
                <w:sz w:val="24"/>
                <w:szCs w:val="24"/>
              </w:rPr>
              <w:t>Input dari Port C</w:t>
            </w:r>
          </w:p>
        </w:tc>
        <w:tc>
          <w:tcPr>
            <w:tcW w:w="2016" w:type="dxa"/>
          </w:tcPr>
          <w:p w:rsidR="00256EC6" w:rsidRPr="00256EC6" w:rsidRDefault="00256EC6" w:rsidP="009E223B">
            <w:pPr>
              <w:autoSpaceDE w:val="0"/>
              <w:autoSpaceDN w:val="0"/>
              <w:adjustRightInd w:val="0"/>
              <w:spacing w:line="600" w:lineRule="auto"/>
              <w:jc w:val="center"/>
              <w:rPr>
                <w:rFonts w:ascii="Times New Roman" w:hAnsi="Times New Roman" w:cs="Times New Roman"/>
                <w:b/>
                <w:sz w:val="24"/>
                <w:szCs w:val="24"/>
              </w:rPr>
            </w:pPr>
            <w:r w:rsidRPr="00256EC6">
              <w:rPr>
                <w:rFonts w:ascii="Times New Roman" w:hAnsi="Times New Roman" w:cs="Times New Roman"/>
                <w:b/>
                <w:sz w:val="24"/>
                <w:szCs w:val="24"/>
              </w:rPr>
              <w:t xml:space="preserve">Kondisi </w:t>
            </w:r>
            <w:r w:rsidRPr="00256EC6">
              <w:rPr>
                <w:rFonts w:ascii="Times New Roman" w:hAnsi="Times New Roman" w:cs="Times New Roman"/>
                <w:b/>
                <w:i/>
                <w:sz w:val="24"/>
                <w:szCs w:val="24"/>
              </w:rPr>
              <w:t>Relay</w:t>
            </w:r>
          </w:p>
        </w:tc>
        <w:tc>
          <w:tcPr>
            <w:tcW w:w="3509" w:type="dxa"/>
          </w:tcPr>
          <w:p w:rsidR="00256EC6" w:rsidRPr="00256EC6" w:rsidRDefault="00256EC6" w:rsidP="009E223B">
            <w:pPr>
              <w:autoSpaceDE w:val="0"/>
              <w:autoSpaceDN w:val="0"/>
              <w:adjustRightInd w:val="0"/>
              <w:spacing w:line="600" w:lineRule="auto"/>
              <w:jc w:val="center"/>
              <w:rPr>
                <w:rFonts w:ascii="Times New Roman" w:hAnsi="Times New Roman" w:cs="Times New Roman"/>
                <w:b/>
                <w:sz w:val="24"/>
                <w:szCs w:val="24"/>
              </w:rPr>
            </w:pPr>
            <w:r w:rsidRPr="00256EC6">
              <w:rPr>
                <w:rFonts w:ascii="Times New Roman" w:hAnsi="Times New Roman" w:cs="Times New Roman"/>
                <w:b/>
                <w:sz w:val="24"/>
                <w:szCs w:val="24"/>
              </w:rPr>
              <w:t>Keterangan</w:t>
            </w:r>
          </w:p>
        </w:tc>
      </w:tr>
      <w:tr w:rsidR="00256EC6" w:rsidRPr="00256EC6" w:rsidTr="009B164C">
        <w:tc>
          <w:tcPr>
            <w:tcW w:w="2628" w:type="dxa"/>
          </w:tcPr>
          <w:p w:rsidR="00256EC6" w:rsidRPr="00256EC6" w:rsidRDefault="00256EC6" w:rsidP="009E223B">
            <w:pPr>
              <w:autoSpaceDE w:val="0"/>
              <w:autoSpaceDN w:val="0"/>
              <w:adjustRightInd w:val="0"/>
              <w:spacing w:line="600" w:lineRule="auto"/>
              <w:jc w:val="both"/>
              <w:rPr>
                <w:rFonts w:ascii="Times New Roman" w:hAnsi="Times New Roman" w:cs="Times New Roman"/>
                <w:sz w:val="24"/>
                <w:szCs w:val="24"/>
              </w:rPr>
            </w:pPr>
            <w:r w:rsidRPr="00256EC6">
              <w:rPr>
                <w:rFonts w:ascii="Times New Roman" w:hAnsi="Times New Roman" w:cs="Times New Roman"/>
                <w:sz w:val="24"/>
                <w:szCs w:val="24"/>
              </w:rPr>
              <w:t>PortD.5 Logika 1 (</w:t>
            </w:r>
            <w:r w:rsidRPr="00256EC6">
              <w:rPr>
                <w:rFonts w:ascii="Times New Roman" w:hAnsi="Times New Roman" w:cs="Times New Roman"/>
                <w:i/>
                <w:sz w:val="24"/>
                <w:szCs w:val="24"/>
              </w:rPr>
              <w:t>high</w:t>
            </w:r>
            <w:r w:rsidRPr="00256EC6">
              <w:rPr>
                <w:rFonts w:ascii="Times New Roman" w:hAnsi="Times New Roman" w:cs="Times New Roman"/>
                <w:sz w:val="24"/>
                <w:szCs w:val="24"/>
              </w:rPr>
              <w:t>)</w:t>
            </w:r>
          </w:p>
        </w:tc>
        <w:tc>
          <w:tcPr>
            <w:tcW w:w="2016" w:type="dxa"/>
          </w:tcPr>
          <w:p w:rsidR="00256EC6" w:rsidRPr="00256EC6" w:rsidRDefault="00256EC6" w:rsidP="009E223B">
            <w:pPr>
              <w:autoSpaceDE w:val="0"/>
              <w:autoSpaceDN w:val="0"/>
              <w:adjustRightInd w:val="0"/>
              <w:spacing w:line="600" w:lineRule="auto"/>
              <w:jc w:val="center"/>
              <w:rPr>
                <w:rFonts w:ascii="Times New Roman" w:hAnsi="Times New Roman" w:cs="Times New Roman"/>
                <w:i/>
                <w:sz w:val="24"/>
                <w:szCs w:val="24"/>
              </w:rPr>
            </w:pPr>
            <w:r w:rsidRPr="00256EC6">
              <w:rPr>
                <w:rFonts w:ascii="Times New Roman" w:hAnsi="Times New Roman" w:cs="Times New Roman"/>
                <w:i/>
                <w:sz w:val="24"/>
                <w:szCs w:val="24"/>
              </w:rPr>
              <w:t>Close</w:t>
            </w:r>
          </w:p>
        </w:tc>
        <w:tc>
          <w:tcPr>
            <w:tcW w:w="3509" w:type="dxa"/>
          </w:tcPr>
          <w:p w:rsidR="00256EC6" w:rsidRPr="00256EC6" w:rsidRDefault="00256EC6" w:rsidP="009E223B">
            <w:pPr>
              <w:autoSpaceDE w:val="0"/>
              <w:autoSpaceDN w:val="0"/>
              <w:adjustRightInd w:val="0"/>
              <w:spacing w:line="600" w:lineRule="auto"/>
              <w:jc w:val="center"/>
              <w:rPr>
                <w:rFonts w:ascii="Times New Roman" w:hAnsi="Times New Roman" w:cs="Times New Roman"/>
                <w:sz w:val="24"/>
                <w:szCs w:val="24"/>
              </w:rPr>
            </w:pPr>
            <w:r w:rsidRPr="00256EC6">
              <w:rPr>
                <w:rFonts w:ascii="Times New Roman" w:hAnsi="Times New Roman" w:cs="Times New Roman"/>
                <w:i/>
                <w:sz w:val="24"/>
                <w:szCs w:val="24"/>
              </w:rPr>
              <w:t>Solenoid valve</w:t>
            </w:r>
            <w:r w:rsidRPr="00256EC6">
              <w:rPr>
                <w:rFonts w:ascii="Times New Roman" w:hAnsi="Times New Roman" w:cs="Times New Roman"/>
                <w:sz w:val="24"/>
                <w:szCs w:val="24"/>
              </w:rPr>
              <w:t xml:space="preserve"> aktif</w:t>
            </w:r>
          </w:p>
        </w:tc>
      </w:tr>
      <w:tr w:rsidR="00256EC6" w:rsidRPr="00256EC6" w:rsidTr="009B164C">
        <w:tc>
          <w:tcPr>
            <w:tcW w:w="2628" w:type="dxa"/>
          </w:tcPr>
          <w:p w:rsidR="00256EC6" w:rsidRPr="00256EC6" w:rsidRDefault="00256EC6" w:rsidP="009E223B">
            <w:pPr>
              <w:autoSpaceDE w:val="0"/>
              <w:autoSpaceDN w:val="0"/>
              <w:adjustRightInd w:val="0"/>
              <w:spacing w:line="600" w:lineRule="auto"/>
              <w:jc w:val="both"/>
              <w:rPr>
                <w:rFonts w:ascii="Times New Roman" w:hAnsi="Times New Roman" w:cs="Times New Roman"/>
                <w:sz w:val="24"/>
                <w:szCs w:val="24"/>
              </w:rPr>
            </w:pPr>
            <w:r w:rsidRPr="00256EC6">
              <w:rPr>
                <w:rFonts w:ascii="Times New Roman" w:hAnsi="Times New Roman" w:cs="Times New Roman"/>
                <w:sz w:val="24"/>
                <w:szCs w:val="24"/>
              </w:rPr>
              <w:t>PortD.5 Logika 0 (</w:t>
            </w:r>
            <w:r w:rsidRPr="00256EC6">
              <w:rPr>
                <w:rFonts w:ascii="Times New Roman" w:hAnsi="Times New Roman" w:cs="Times New Roman"/>
                <w:i/>
                <w:sz w:val="24"/>
                <w:szCs w:val="24"/>
              </w:rPr>
              <w:t>low</w:t>
            </w:r>
            <w:r w:rsidRPr="00256EC6">
              <w:rPr>
                <w:rFonts w:ascii="Times New Roman" w:hAnsi="Times New Roman" w:cs="Times New Roman"/>
                <w:sz w:val="24"/>
                <w:szCs w:val="24"/>
              </w:rPr>
              <w:t>)</w:t>
            </w:r>
          </w:p>
        </w:tc>
        <w:tc>
          <w:tcPr>
            <w:tcW w:w="2016" w:type="dxa"/>
          </w:tcPr>
          <w:p w:rsidR="00256EC6" w:rsidRPr="00256EC6" w:rsidRDefault="00256EC6" w:rsidP="009E223B">
            <w:pPr>
              <w:autoSpaceDE w:val="0"/>
              <w:autoSpaceDN w:val="0"/>
              <w:adjustRightInd w:val="0"/>
              <w:spacing w:line="600" w:lineRule="auto"/>
              <w:jc w:val="center"/>
              <w:rPr>
                <w:rFonts w:ascii="Times New Roman" w:hAnsi="Times New Roman" w:cs="Times New Roman"/>
                <w:i/>
                <w:sz w:val="24"/>
                <w:szCs w:val="24"/>
              </w:rPr>
            </w:pPr>
            <w:r w:rsidRPr="00256EC6">
              <w:rPr>
                <w:rFonts w:ascii="Times New Roman" w:hAnsi="Times New Roman" w:cs="Times New Roman"/>
                <w:i/>
                <w:sz w:val="24"/>
                <w:szCs w:val="24"/>
              </w:rPr>
              <w:t>Open</w:t>
            </w:r>
          </w:p>
        </w:tc>
        <w:tc>
          <w:tcPr>
            <w:tcW w:w="3509" w:type="dxa"/>
          </w:tcPr>
          <w:p w:rsidR="00256EC6" w:rsidRPr="00256EC6" w:rsidRDefault="00256EC6" w:rsidP="009E223B">
            <w:pPr>
              <w:autoSpaceDE w:val="0"/>
              <w:autoSpaceDN w:val="0"/>
              <w:adjustRightInd w:val="0"/>
              <w:spacing w:line="600" w:lineRule="auto"/>
              <w:jc w:val="center"/>
              <w:rPr>
                <w:rFonts w:ascii="Times New Roman" w:hAnsi="Times New Roman" w:cs="Times New Roman"/>
                <w:sz w:val="24"/>
                <w:szCs w:val="24"/>
              </w:rPr>
            </w:pPr>
            <w:r w:rsidRPr="00256EC6">
              <w:rPr>
                <w:rFonts w:ascii="Times New Roman" w:hAnsi="Times New Roman" w:cs="Times New Roman"/>
                <w:i/>
                <w:sz w:val="24"/>
                <w:szCs w:val="24"/>
              </w:rPr>
              <w:t>Solenoid valve</w:t>
            </w:r>
            <w:r w:rsidRPr="00256EC6">
              <w:rPr>
                <w:rFonts w:ascii="Times New Roman" w:hAnsi="Times New Roman" w:cs="Times New Roman"/>
                <w:sz w:val="24"/>
                <w:szCs w:val="24"/>
              </w:rPr>
              <w:t xml:space="preserve"> mati</w:t>
            </w:r>
          </w:p>
        </w:tc>
      </w:tr>
      <w:tr w:rsidR="00256EC6" w:rsidRPr="00256EC6" w:rsidTr="009B164C">
        <w:tc>
          <w:tcPr>
            <w:tcW w:w="2628" w:type="dxa"/>
          </w:tcPr>
          <w:p w:rsidR="00256EC6" w:rsidRPr="00256EC6" w:rsidRDefault="00256EC6" w:rsidP="009E223B">
            <w:pPr>
              <w:autoSpaceDE w:val="0"/>
              <w:autoSpaceDN w:val="0"/>
              <w:adjustRightInd w:val="0"/>
              <w:spacing w:line="600" w:lineRule="auto"/>
              <w:jc w:val="both"/>
              <w:rPr>
                <w:rFonts w:ascii="Times New Roman" w:hAnsi="Times New Roman" w:cs="Times New Roman"/>
                <w:sz w:val="24"/>
                <w:szCs w:val="24"/>
              </w:rPr>
            </w:pPr>
            <w:r w:rsidRPr="00256EC6">
              <w:rPr>
                <w:rFonts w:ascii="Times New Roman" w:hAnsi="Times New Roman" w:cs="Times New Roman"/>
                <w:sz w:val="24"/>
                <w:szCs w:val="24"/>
              </w:rPr>
              <w:lastRenderedPageBreak/>
              <w:t>PortD.6 Logika 0 (</w:t>
            </w:r>
            <w:r w:rsidRPr="00256EC6">
              <w:rPr>
                <w:rFonts w:ascii="Times New Roman" w:hAnsi="Times New Roman" w:cs="Times New Roman"/>
                <w:i/>
                <w:sz w:val="24"/>
                <w:szCs w:val="24"/>
              </w:rPr>
              <w:t>low</w:t>
            </w:r>
            <w:r w:rsidRPr="00256EC6">
              <w:rPr>
                <w:rFonts w:ascii="Times New Roman" w:hAnsi="Times New Roman" w:cs="Times New Roman"/>
                <w:sz w:val="24"/>
                <w:szCs w:val="24"/>
              </w:rPr>
              <w:t>)</w:t>
            </w:r>
          </w:p>
        </w:tc>
        <w:tc>
          <w:tcPr>
            <w:tcW w:w="2016" w:type="dxa"/>
          </w:tcPr>
          <w:p w:rsidR="00256EC6" w:rsidRPr="00256EC6" w:rsidRDefault="00256EC6" w:rsidP="009E223B">
            <w:pPr>
              <w:autoSpaceDE w:val="0"/>
              <w:autoSpaceDN w:val="0"/>
              <w:adjustRightInd w:val="0"/>
              <w:spacing w:line="600" w:lineRule="auto"/>
              <w:jc w:val="center"/>
              <w:rPr>
                <w:rFonts w:ascii="Times New Roman" w:hAnsi="Times New Roman" w:cs="Times New Roman"/>
                <w:i/>
                <w:sz w:val="24"/>
                <w:szCs w:val="24"/>
              </w:rPr>
            </w:pPr>
            <w:r w:rsidRPr="00256EC6">
              <w:rPr>
                <w:rFonts w:ascii="Times New Roman" w:hAnsi="Times New Roman" w:cs="Times New Roman"/>
                <w:i/>
                <w:sz w:val="24"/>
                <w:szCs w:val="24"/>
              </w:rPr>
              <w:t>Open</w:t>
            </w:r>
          </w:p>
        </w:tc>
        <w:tc>
          <w:tcPr>
            <w:tcW w:w="3509" w:type="dxa"/>
          </w:tcPr>
          <w:p w:rsidR="00256EC6" w:rsidRPr="00256EC6" w:rsidRDefault="00256EC6" w:rsidP="009E223B">
            <w:pPr>
              <w:autoSpaceDE w:val="0"/>
              <w:autoSpaceDN w:val="0"/>
              <w:adjustRightInd w:val="0"/>
              <w:spacing w:line="600" w:lineRule="auto"/>
              <w:jc w:val="center"/>
              <w:rPr>
                <w:rFonts w:ascii="Times New Roman" w:hAnsi="Times New Roman" w:cs="Times New Roman"/>
                <w:sz w:val="24"/>
                <w:szCs w:val="24"/>
              </w:rPr>
            </w:pPr>
            <w:r w:rsidRPr="00256EC6">
              <w:rPr>
                <w:rFonts w:ascii="Times New Roman" w:hAnsi="Times New Roman" w:cs="Times New Roman"/>
                <w:i/>
                <w:sz w:val="24"/>
                <w:szCs w:val="24"/>
              </w:rPr>
              <w:t>heater</w:t>
            </w:r>
            <w:r w:rsidRPr="00256EC6">
              <w:rPr>
                <w:rFonts w:ascii="Times New Roman" w:hAnsi="Times New Roman" w:cs="Times New Roman"/>
                <w:sz w:val="24"/>
                <w:szCs w:val="24"/>
              </w:rPr>
              <w:t xml:space="preserve"> mati</w:t>
            </w:r>
          </w:p>
        </w:tc>
      </w:tr>
      <w:tr w:rsidR="00256EC6" w:rsidRPr="00256EC6" w:rsidTr="009B164C">
        <w:tc>
          <w:tcPr>
            <w:tcW w:w="2628" w:type="dxa"/>
          </w:tcPr>
          <w:p w:rsidR="00256EC6" w:rsidRPr="00256EC6" w:rsidRDefault="00256EC6" w:rsidP="009E223B">
            <w:pPr>
              <w:autoSpaceDE w:val="0"/>
              <w:autoSpaceDN w:val="0"/>
              <w:adjustRightInd w:val="0"/>
              <w:spacing w:line="600" w:lineRule="auto"/>
              <w:jc w:val="both"/>
              <w:rPr>
                <w:rFonts w:ascii="Times New Roman" w:hAnsi="Times New Roman" w:cs="Times New Roman"/>
                <w:sz w:val="24"/>
                <w:szCs w:val="24"/>
              </w:rPr>
            </w:pPr>
            <w:r w:rsidRPr="00256EC6">
              <w:rPr>
                <w:rFonts w:ascii="Times New Roman" w:hAnsi="Times New Roman" w:cs="Times New Roman"/>
                <w:sz w:val="24"/>
                <w:szCs w:val="24"/>
              </w:rPr>
              <w:t>PortD.6 Logika 1 (</w:t>
            </w:r>
            <w:r w:rsidRPr="00256EC6">
              <w:rPr>
                <w:rFonts w:ascii="Times New Roman" w:hAnsi="Times New Roman" w:cs="Times New Roman"/>
                <w:i/>
                <w:sz w:val="24"/>
                <w:szCs w:val="24"/>
              </w:rPr>
              <w:t>high</w:t>
            </w:r>
            <w:r w:rsidRPr="00256EC6">
              <w:rPr>
                <w:rFonts w:ascii="Times New Roman" w:hAnsi="Times New Roman" w:cs="Times New Roman"/>
                <w:sz w:val="24"/>
                <w:szCs w:val="24"/>
              </w:rPr>
              <w:t>)</w:t>
            </w:r>
          </w:p>
        </w:tc>
        <w:tc>
          <w:tcPr>
            <w:tcW w:w="2016" w:type="dxa"/>
          </w:tcPr>
          <w:p w:rsidR="00256EC6" w:rsidRPr="00256EC6" w:rsidRDefault="00256EC6" w:rsidP="009E223B">
            <w:pPr>
              <w:autoSpaceDE w:val="0"/>
              <w:autoSpaceDN w:val="0"/>
              <w:adjustRightInd w:val="0"/>
              <w:spacing w:line="600" w:lineRule="auto"/>
              <w:jc w:val="center"/>
              <w:rPr>
                <w:rFonts w:ascii="Times New Roman" w:hAnsi="Times New Roman" w:cs="Times New Roman"/>
                <w:i/>
                <w:sz w:val="24"/>
                <w:szCs w:val="24"/>
              </w:rPr>
            </w:pPr>
            <w:r w:rsidRPr="00256EC6">
              <w:rPr>
                <w:rFonts w:ascii="Times New Roman" w:hAnsi="Times New Roman" w:cs="Times New Roman"/>
                <w:i/>
                <w:sz w:val="24"/>
                <w:szCs w:val="24"/>
              </w:rPr>
              <w:t>Close</w:t>
            </w:r>
          </w:p>
        </w:tc>
        <w:tc>
          <w:tcPr>
            <w:tcW w:w="3509" w:type="dxa"/>
          </w:tcPr>
          <w:p w:rsidR="00256EC6" w:rsidRPr="00256EC6" w:rsidRDefault="00256EC6" w:rsidP="009E223B">
            <w:pPr>
              <w:autoSpaceDE w:val="0"/>
              <w:autoSpaceDN w:val="0"/>
              <w:adjustRightInd w:val="0"/>
              <w:spacing w:line="600" w:lineRule="auto"/>
              <w:jc w:val="center"/>
              <w:rPr>
                <w:rFonts w:ascii="Times New Roman" w:hAnsi="Times New Roman" w:cs="Times New Roman"/>
                <w:sz w:val="24"/>
                <w:szCs w:val="24"/>
              </w:rPr>
            </w:pPr>
            <w:r w:rsidRPr="00256EC6">
              <w:rPr>
                <w:rFonts w:ascii="Times New Roman" w:hAnsi="Times New Roman" w:cs="Times New Roman"/>
                <w:i/>
                <w:sz w:val="24"/>
                <w:szCs w:val="24"/>
              </w:rPr>
              <w:t xml:space="preserve">heater </w:t>
            </w:r>
            <w:r w:rsidRPr="00256EC6">
              <w:rPr>
                <w:rFonts w:ascii="Times New Roman" w:hAnsi="Times New Roman" w:cs="Times New Roman"/>
                <w:sz w:val="24"/>
                <w:szCs w:val="24"/>
              </w:rPr>
              <w:t>menyala</w:t>
            </w:r>
          </w:p>
        </w:tc>
      </w:tr>
    </w:tbl>
    <w:p w:rsidR="009E223B" w:rsidRPr="00256EC6" w:rsidRDefault="009E223B" w:rsidP="009E223B">
      <w:pPr>
        <w:autoSpaceDE w:val="0"/>
        <w:autoSpaceDN w:val="0"/>
        <w:adjustRightInd w:val="0"/>
        <w:spacing w:after="0" w:line="600" w:lineRule="auto"/>
        <w:jc w:val="both"/>
        <w:rPr>
          <w:rFonts w:ascii="Times New Roman" w:hAnsi="Times New Roman" w:cs="Times New Roman"/>
          <w:b/>
          <w:sz w:val="24"/>
          <w:szCs w:val="24"/>
        </w:rPr>
      </w:pPr>
    </w:p>
    <w:p w:rsidR="00256EC6" w:rsidRPr="00256EC6" w:rsidRDefault="00256EC6" w:rsidP="00256EC6">
      <w:pPr>
        <w:autoSpaceDE w:val="0"/>
        <w:autoSpaceDN w:val="0"/>
        <w:adjustRightInd w:val="0"/>
        <w:spacing w:after="0" w:line="480" w:lineRule="auto"/>
        <w:jc w:val="both"/>
        <w:rPr>
          <w:rFonts w:ascii="Times New Roman" w:hAnsi="Times New Roman" w:cs="Times New Roman"/>
          <w:b/>
          <w:sz w:val="24"/>
          <w:szCs w:val="24"/>
        </w:rPr>
      </w:pPr>
      <w:r w:rsidRPr="00256EC6">
        <w:rPr>
          <w:rFonts w:ascii="Times New Roman" w:hAnsi="Times New Roman" w:cs="Times New Roman"/>
          <w:b/>
          <w:sz w:val="24"/>
          <w:szCs w:val="24"/>
        </w:rPr>
        <w:t>4.6</w:t>
      </w:r>
      <w:r w:rsidRPr="00256EC6">
        <w:rPr>
          <w:rFonts w:ascii="Times New Roman" w:hAnsi="Times New Roman" w:cs="Times New Roman"/>
          <w:b/>
          <w:sz w:val="24"/>
          <w:szCs w:val="24"/>
        </w:rPr>
        <w:tab/>
        <w:t>Pengujian dan Pembahasan Sistem Keseluruhan</w:t>
      </w:r>
    </w:p>
    <w:p w:rsidR="00256EC6" w:rsidRPr="00256EC6" w:rsidRDefault="00256EC6" w:rsidP="00256EC6">
      <w:pPr>
        <w:tabs>
          <w:tab w:val="left" w:pos="720"/>
          <w:tab w:val="left" w:pos="4822"/>
        </w:tabs>
        <w:spacing w:line="480" w:lineRule="auto"/>
        <w:jc w:val="both"/>
        <w:rPr>
          <w:rFonts w:ascii="Times New Roman" w:hAnsi="Times New Roman"/>
          <w:sz w:val="24"/>
          <w:szCs w:val="24"/>
        </w:rPr>
      </w:pPr>
      <w:r w:rsidRPr="00256EC6">
        <w:rPr>
          <w:rFonts w:ascii="Times New Roman" w:hAnsi="Times New Roman"/>
          <w:sz w:val="24"/>
          <w:szCs w:val="24"/>
        </w:rPr>
        <w:tab/>
        <w:t>Untuk mulai menjalankan alat ini sensor – sensor terlebih dahulu di pasang pada alat ekstraktor . selang keluaran pada ektraktor di pasang pada aktuator tekanan dan heater di hubung</w:t>
      </w:r>
      <w:r w:rsidR="009E223B">
        <w:rPr>
          <w:rFonts w:ascii="Times New Roman" w:hAnsi="Times New Roman"/>
          <w:sz w:val="24"/>
          <w:szCs w:val="24"/>
        </w:rPr>
        <w:t>kan dengan socket yang telah di</w:t>
      </w:r>
      <w:r w:rsidRPr="00256EC6">
        <w:rPr>
          <w:rFonts w:ascii="Times New Roman" w:hAnsi="Times New Roman"/>
          <w:sz w:val="24"/>
          <w:szCs w:val="24"/>
        </w:rPr>
        <w:t>sediakan.</w:t>
      </w:r>
    </w:p>
    <w:p w:rsidR="00256EC6" w:rsidRPr="00256EC6" w:rsidRDefault="00256EC6" w:rsidP="00256EC6">
      <w:pPr>
        <w:tabs>
          <w:tab w:val="left" w:pos="720"/>
          <w:tab w:val="left" w:pos="4822"/>
        </w:tabs>
        <w:spacing w:line="480" w:lineRule="auto"/>
        <w:rPr>
          <w:rFonts w:ascii="Times New Roman" w:hAnsi="Times New Roman"/>
          <w:sz w:val="24"/>
          <w:szCs w:val="24"/>
        </w:rPr>
      </w:pPr>
      <w:r w:rsidRPr="00256EC6">
        <w:rPr>
          <w:rFonts w:ascii="Times New Roman" w:hAnsi="Times New Roman"/>
          <w:sz w:val="24"/>
          <w:szCs w:val="24"/>
        </w:rPr>
        <w:tab/>
        <w:t xml:space="preserve">Menu awal akan di tampilkan pada saat alat start untuk memasukan nilai nilai setpoint yang di inginkan </w:t>
      </w:r>
    </w:p>
    <w:p w:rsidR="00256EC6" w:rsidRPr="00256EC6" w:rsidRDefault="00256EC6" w:rsidP="00256EC6">
      <w:pPr>
        <w:tabs>
          <w:tab w:val="left" w:pos="720"/>
          <w:tab w:val="left" w:pos="4822"/>
        </w:tabs>
        <w:spacing w:line="480" w:lineRule="auto"/>
        <w:jc w:val="center"/>
        <w:rPr>
          <w:rFonts w:ascii="Times New Roman" w:hAnsi="Times New Roman"/>
          <w:sz w:val="24"/>
          <w:szCs w:val="24"/>
        </w:rPr>
      </w:pPr>
      <w:r w:rsidRPr="00256EC6">
        <w:rPr>
          <w:rFonts w:ascii="Times New Roman" w:hAnsi="Times New Roman"/>
          <w:noProof/>
          <w:sz w:val="24"/>
          <w:szCs w:val="24"/>
        </w:rPr>
        <w:drawing>
          <wp:inline distT="0" distB="0" distL="0" distR="0" wp14:anchorId="2E41634B" wp14:editId="1D8B0565">
            <wp:extent cx="3284431" cy="1371600"/>
            <wp:effectExtent l="0" t="0" r="0" b="0"/>
            <wp:docPr id="1" name="Picture 1" descr="H:\DCIM\101CANON\IMG_77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DCIM\101CANON\IMG_7712.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94623" cy="1375856"/>
                    </a:xfrm>
                    <a:prstGeom prst="rect">
                      <a:avLst/>
                    </a:prstGeom>
                    <a:noFill/>
                    <a:ln>
                      <a:noFill/>
                    </a:ln>
                  </pic:spPr>
                </pic:pic>
              </a:graphicData>
            </a:graphic>
          </wp:inline>
        </w:drawing>
      </w:r>
    </w:p>
    <w:p w:rsidR="00256EC6" w:rsidRPr="00256EC6" w:rsidRDefault="00216F3B" w:rsidP="00256EC6">
      <w:pPr>
        <w:tabs>
          <w:tab w:val="left" w:pos="720"/>
          <w:tab w:val="left" w:pos="4822"/>
        </w:tabs>
        <w:spacing w:line="480" w:lineRule="auto"/>
        <w:jc w:val="center"/>
        <w:rPr>
          <w:rFonts w:ascii="Times New Roman" w:hAnsi="Times New Roman"/>
          <w:b/>
          <w:sz w:val="24"/>
          <w:szCs w:val="24"/>
        </w:rPr>
      </w:pPr>
      <w:r>
        <w:rPr>
          <w:rFonts w:ascii="Times New Roman" w:hAnsi="Times New Roman"/>
          <w:b/>
          <w:sz w:val="24"/>
          <w:szCs w:val="24"/>
        </w:rPr>
        <w:t>Gambar 4.3</w:t>
      </w:r>
      <w:r w:rsidR="00256EC6" w:rsidRPr="00256EC6">
        <w:rPr>
          <w:rFonts w:ascii="Times New Roman" w:hAnsi="Times New Roman"/>
          <w:b/>
          <w:sz w:val="24"/>
          <w:szCs w:val="24"/>
        </w:rPr>
        <w:t xml:space="preserve"> </w:t>
      </w:r>
      <w:r>
        <w:rPr>
          <w:rFonts w:ascii="Times New Roman" w:hAnsi="Times New Roman"/>
          <w:sz w:val="24"/>
          <w:szCs w:val="24"/>
        </w:rPr>
        <w:t>T</w:t>
      </w:r>
      <w:r w:rsidR="00256EC6" w:rsidRPr="00216F3B">
        <w:rPr>
          <w:rFonts w:ascii="Times New Roman" w:hAnsi="Times New Roman"/>
          <w:sz w:val="24"/>
          <w:szCs w:val="24"/>
        </w:rPr>
        <w:t>ampilan menu awal pada lcd</w:t>
      </w:r>
    </w:p>
    <w:p w:rsidR="00256EC6" w:rsidRPr="00256EC6" w:rsidRDefault="00256EC6" w:rsidP="00256EC6">
      <w:pPr>
        <w:tabs>
          <w:tab w:val="left" w:pos="720"/>
          <w:tab w:val="left" w:pos="4822"/>
        </w:tabs>
        <w:spacing w:line="480" w:lineRule="auto"/>
        <w:jc w:val="both"/>
        <w:rPr>
          <w:rFonts w:ascii="Times New Roman" w:hAnsi="Times New Roman"/>
          <w:sz w:val="24"/>
          <w:szCs w:val="24"/>
        </w:rPr>
      </w:pPr>
      <w:r w:rsidRPr="00256EC6">
        <w:rPr>
          <w:rFonts w:ascii="Times New Roman" w:hAnsi="Times New Roman"/>
          <w:sz w:val="24"/>
          <w:szCs w:val="24"/>
        </w:rPr>
        <w:t xml:space="preserve">masukan nilai input untuk masuk pada sub menu SUHU dengan menekan angka 1 pada keypad </w:t>
      </w:r>
    </w:p>
    <w:p w:rsidR="00256EC6" w:rsidRPr="00256EC6" w:rsidRDefault="00256EC6" w:rsidP="00256EC6">
      <w:pPr>
        <w:tabs>
          <w:tab w:val="left" w:pos="720"/>
          <w:tab w:val="left" w:pos="4822"/>
        </w:tabs>
        <w:spacing w:line="480" w:lineRule="auto"/>
        <w:jc w:val="center"/>
        <w:rPr>
          <w:rFonts w:ascii="Times New Roman" w:hAnsi="Times New Roman"/>
          <w:sz w:val="24"/>
          <w:szCs w:val="24"/>
        </w:rPr>
      </w:pPr>
      <w:r w:rsidRPr="00256EC6">
        <w:rPr>
          <w:rFonts w:ascii="Times New Roman" w:hAnsi="Times New Roman"/>
          <w:noProof/>
          <w:sz w:val="24"/>
          <w:szCs w:val="24"/>
        </w:rPr>
        <w:lastRenderedPageBreak/>
        <w:drawing>
          <wp:inline distT="0" distB="0" distL="0" distR="0" wp14:anchorId="795AC2AA" wp14:editId="29EADED5">
            <wp:extent cx="3488650" cy="1297172"/>
            <wp:effectExtent l="0" t="0" r="0" b="0"/>
            <wp:docPr id="2" name="Picture 2" descr="H:\DCIM\101CANON\IMG_77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DCIM\101CANON\IMG_7713.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12218" b="21544"/>
                    <a:stretch/>
                  </pic:blipFill>
                  <pic:spPr bwMode="auto">
                    <a:xfrm>
                      <a:off x="0" y="0"/>
                      <a:ext cx="3500657" cy="1301637"/>
                    </a:xfrm>
                    <a:prstGeom prst="rect">
                      <a:avLst/>
                    </a:prstGeom>
                    <a:noFill/>
                    <a:ln>
                      <a:noFill/>
                    </a:ln>
                    <a:extLst>
                      <a:ext uri="{53640926-AAD7-44D8-BBD7-CCE9431645EC}">
                        <a14:shadowObscured xmlns:a14="http://schemas.microsoft.com/office/drawing/2010/main"/>
                      </a:ext>
                    </a:extLst>
                  </pic:spPr>
                </pic:pic>
              </a:graphicData>
            </a:graphic>
          </wp:inline>
        </w:drawing>
      </w:r>
    </w:p>
    <w:p w:rsidR="00256EC6" w:rsidRPr="00256EC6" w:rsidRDefault="00216F3B" w:rsidP="00256EC6">
      <w:pPr>
        <w:tabs>
          <w:tab w:val="left" w:pos="720"/>
          <w:tab w:val="left" w:pos="4822"/>
        </w:tabs>
        <w:spacing w:line="480" w:lineRule="auto"/>
        <w:jc w:val="center"/>
        <w:rPr>
          <w:rFonts w:ascii="Times New Roman" w:hAnsi="Times New Roman"/>
          <w:b/>
          <w:sz w:val="24"/>
          <w:szCs w:val="24"/>
        </w:rPr>
      </w:pPr>
      <w:r>
        <w:rPr>
          <w:rFonts w:ascii="Times New Roman" w:hAnsi="Times New Roman"/>
          <w:b/>
          <w:sz w:val="24"/>
          <w:szCs w:val="24"/>
        </w:rPr>
        <w:t xml:space="preserve">Gambar 4.4 </w:t>
      </w:r>
      <w:r w:rsidRPr="00216F3B">
        <w:rPr>
          <w:rFonts w:ascii="Times New Roman" w:hAnsi="Times New Roman"/>
          <w:sz w:val="24"/>
          <w:szCs w:val="24"/>
        </w:rPr>
        <w:t>T</w:t>
      </w:r>
      <w:r w:rsidR="00256EC6" w:rsidRPr="00216F3B">
        <w:rPr>
          <w:rFonts w:ascii="Times New Roman" w:hAnsi="Times New Roman"/>
          <w:sz w:val="24"/>
          <w:szCs w:val="24"/>
        </w:rPr>
        <w:t>ampilan LCD pada submenu suhu</w:t>
      </w:r>
    </w:p>
    <w:p w:rsidR="00256EC6" w:rsidRPr="00256EC6" w:rsidRDefault="00256EC6" w:rsidP="00256EC6">
      <w:pPr>
        <w:tabs>
          <w:tab w:val="left" w:pos="720"/>
          <w:tab w:val="left" w:pos="4822"/>
        </w:tabs>
        <w:spacing w:line="480" w:lineRule="auto"/>
        <w:jc w:val="both"/>
        <w:rPr>
          <w:rFonts w:ascii="Times New Roman" w:hAnsi="Times New Roman"/>
          <w:sz w:val="24"/>
          <w:szCs w:val="24"/>
        </w:rPr>
      </w:pPr>
      <w:r w:rsidRPr="00256EC6">
        <w:rPr>
          <w:rFonts w:ascii="Times New Roman" w:hAnsi="Times New Roman"/>
          <w:sz w:val="24"/>
          <w:szCs w:val="24"/>
        </w:rPr>
        <w:t xml:space="preserve">masukan nilai input untuk memasukan nilai pada menu tekanan dengan menekan angka 2 pada keypad </w:t>
      </w:r>
    </w:p>
    <w:p w:rsidR="00256EC6" w:rsidRPr="00256EC6" w:rsidRDefault="00256EC6" w:rsidP="00256EC6">
      <w:pPr>
        <w:tabs>
          <w:tab w:val="left" w:pos="720"/>
          <w:tab w:val="left" w:pos="4822"/>
        </w:tabs>
        <w:spacing w:line="480" w:lineRule="auto"/>
        <w:jc w:val="center"/>
        <w:rPr>
          <w:rFonts w:ascii="Times New Roman" w:hAnsi="Times New Roman"/>
          <w:sz w:val="24"/>
          <w:szCs w:val="24"/>
        </w:rPr>
      </w:pPr>
      <w:r w:rsidRPr="00256EC6">
        <w:rPr>
          <w:rFonts w:ascii="Times New Roman" w:hAnsi="Times New Roman"/>
          <w:noProof/>
          <w:sz w:val="24"/>
          <w:szCs w:val="24"/>
        </w:rPr>
        <w:drawing>
          <wp:inline distT="0" distB="0" distL="0" distR="0" wp14:anchorId="32735A96" wp14:editId="0E66F1BB">
            <wp:extent cx="3604437" cy="1212112"/>
            <wp:effectExtent l="0" t="0" r="0" b="7620"/>
            <wp:docPr id="3" name="Picture 3" descr="H:\DCIM\101CANON\IMG_77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DCIM\101CANON\IMG_7714.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13226" b="26492"/>
                    <a:stretch/>
                  </pic:blipFill>
                  <pic:spPr bwMode="auto">
                    <a:xfrm>
                      <a:off x="0" y="0"/>
                      <a:ext cx="3619477" cy="1217170"/>
                    </a:xfrm>
                    <a:prstGeom prst="rect">
                      <a:avLst/>
                    </a:prstGeom>
                    <a:noFill/>
                    <a:ln>
                      <a:noFill/>
                    </a:ln>
                    <a:extLst>
                      <a:ext uri="{53640926-AAD7-44D8-BBD7-CCE9431645EC}">
                        <a14:shadowObscured xmlns:a14="http://schemas.microsoft.com/office/drawing/2010/main"/>
                      </a:ext>
                    </a:extLst>
                  </pic:spPr>
                </pic:pic>
              </a:graphicData>
            </a:graphic>
          </wp:inline>
        </w:drawing>
      </w:r>
    </w:p>
    <w:p w:rsidR="00256EC6" w:rsidRPr="00256EC6" w:rsidRDefault="00216F3B" w:rsidP="00256EC6">
      <w:pPr>
        <w:tabs>
          <w:tab w:val="left" w:pos="720"/>
          <w:tab w:val="left" w:pos="4822"/>
        </w:tabs>
        <w:spacing w:line="480" w:lineRule="auto"/>
        <w:jc w:val="center"/>
        <w:rPr>
          <w:rFonts w:ascii="Times New Roman" w:hAnsi="Times New Roman"/>
          <w:b/>
          <w:sz w:val="24"/>
          <w:szCs w:val="24"/>
        </w:rPr>
      </w:pPr>
      <w:r>
        <w:rPr>
          <w:rFonts w:ascii="Times New Roman" w:hAnsi="Times New Roman"/>
          <w:b/>
          <w:sz w:val="24"/>
          <w:szCs w:val="24"/>
        </w:rPr>
        <w:t xml:space="preserve">Gambar 4.5 </w:t>
      </w:r>
      <w:r w:rsidRPr="00216F3B">
        <w:rPr>
          <w:rFonts w:ascii="Times New Roman" w:hAnsi="Times New Roman"/>
          <w:sz w:val="24"/>
          <w:szCs w:val="24"/>
        </w:rPr>
        <w:t>T</w:t>
      </w:r>
      <w:r w:rsidR="00256EC6" w:rsidRPr="00216F3B">
        <w:rPr>
          <w:rFonts w:ascii="Times New Roman" w:hAnsi="Times New Roman"/>
          <w:sz w:val="24"/>
          <w:szCs w:val="24"/>
        </w:rPr>
        <w:t>ampilan LCD pada sub menu tekanan</w:t>
      </w:r>
    </w:p>
    <w:p w:rsidR="00256EC6" w:rsidRPr="00256EC6" w:rsidRDefault="00256EC6" w:rsidP="00256EC6">
      <w:pPr>
        <w:tabs>
          <w:tab w:val="left" w:pos="720"/>
          <w:tab w:val="left" w:pos="4822"/>
        </w:tabs>
        <w:spacing w:line="480" w:lineRule="auto"/>
        <w:rPr>
          <w:rFonts w:ascii="Times New Roman" w:hAnsi="Times New Roman"/>
          <w:sz w:val="24"/>
          <w:szCs w:val="24"/>
        </w:rPr>
      </w:pPr>
      <w:r w:rsidRPr="00256EC6">
        <w:rPr>
          <w:rFonts w:ascii="Times New Roman" w:hAnsi="Times New Roman"/>
          <w:sz w:val="24"/>
          <w:szCs w:val="24"/>
        </w:rPr>
        <w:t>masukan nilai input untuk memasukan nilai pada submenu TIMER dengan menekan angka 3 pada keypad</w:t>
      </w:r>
    </w:p>
    <w:p w:rsidR="00256EC6" w:rsidRPr="00256EC6" w:rsidRDefault="00256EC6" w:rsidP="00256EC6">
      <w:pPr>
        <w:tabs>
          <w:tab w:val="left" w:pos="720"/>
          <w:tab w:val="left" w:pos="4822"/>
        </w:tabs>
        <w:spacing w:line="480" w:lineRule="auto"/>
        <w:jc w:val="center"/>
        <w:rPr>
          <w:rFonts w:ascii="Times New Roman" w:hAnsi="Times New Roman"/>
          <w:sz w:val="24"/>
          <w:szCs w:val="24"/>
        </w:rPr>
      </w:pPr>
      <w:r w:rsidRPr="00256EC6">
        <w:rPr>
          <w:rFonts w:ascii="Times New Roman" w:hAnsi="Times New Roman"/>
          <w:noProof/>
          <w:sz w:val="24"/>
          <w:szCs w:val="24"/>
        </w:rPr>
        <w:drawing>
          <wp:inline distT="0" distB="0" distL="0" distR="0" wp14:anchorId="1E54401E" wp14:editId="212C86AF">
            <wp:extent cx="3583724" cy="1169582"/>
            <wp:effectExtent l="0" t="0" r="0" b="0"/>
            <wp:docPr id="4" name="Picture 4" descr="H:\DCIM\101CANON\IMG_77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DCIM\101CANON\IMG_7715.JP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17004" b="31174"/>
                    <a:stretch/>
                  </pic:blipFill>
                  <pic:spPr bwMode="auto">
                    <a:xfrm>
                      <a:off x="0" y="0"/>
                      <a:ext cx="3593532" cy="1172783"/>
                    </a:xfrm>
                    <a:prstGeom prst="rect">
                      <a:avLst/>
                    </a:prstGeom>
                    <a:noFill/>
                    <a:ln>
                      <a:noFill/>
                    </a:ln>
                    <a:extLst>
                      <a:ext uri="{53640926-AAD7-44D8-BBD7-CCE9431645EC}">
                        <a14:shadowObscured xmlns:a14="http://schemas.microsoft.com/office/drawing/2010/main"/>
                      </a:ext>
                    </a:extLst>
                  </pic:spPr>
                </pic:pic>
              </a:graphicData>
            </a:graphic>
          </wp:inline>
        </w:drawing>
      </w:r>
    </w:p>
    <w:p w:rsidR="00256EC6" w:rsidRPr="00216F3B" w:rsidRDefault="00216F3B" w:rsidP="00256EC6">
      <w:pPr>
        <w:tabs>
          <w:tab w:val="left" w:pos="720"/>
          <w:tab w:val="left" w:pos="4822"/>
        </w:tabs>
        <w:spacing w:line="480" w:lineRule="auto"/>
        <w:jc w:val="center"/>
        <w:rPr>
          <w:rFonts w:ascii="Times New Roman" w:hAnsi="Times New Roman"/>
          <w:sz w:val="24"/>
          <w:szCs w:val="24"/>
        </w:rPr>
      </w:pPr>
      <w:r>
        <w:rPr>
          <w:rFonts w:ascii="Times New Roman" w:hAnsi="Times New Roman"/>
          <w:b/>
          <w:sz w:val="24"/>
          <w:szCs w:val="24"/>
        </w:rPr>
        <w:t xml:space="preserve">Gambar 4.6 </w:t>
      </w:r>
      <w:r w:rsidRPr="00216F3B">
        <w:rPr>
          <w:rFonts w:ascii="Times New Roman" w:hAnsi="Times New Roman"/>
          <w:sz w:val="24"/>
          <w:szCs w:val="24"/>
        </w:rPr>
        <w:t>T</w:t>
      </w:r>
      <w:r w:rsidR="00256EC6" w:rsidRPr="00216F3B">
        <w:rPr>
          <w:rFonts w:ascii="Times New Roman" w:hAnsi="Times New Roman"/>
          <w:sz w:val="24"/>
          <w:szCs w:val="24"/>
        </w:rPr>
        <w:t>ampilan LCD pada submenu timer</w:t>
      </w:r>
    </w:p>
    <w:p w:rsidR="00256EC6" w:rsidRPr="00256EC6" w:rsidRDefault="00256EC6" w:rsidP="00256EC6">
      <w:pPr>
        <w:tabs>
          <w:tab w:val="left" w:pos="720"/>
          <w:tab w:val="left" w:pos="4822"/>
        </w:tabs>
        <w:spacing w:line="480" w:lineRule="auto"/>
        <w:jc w:val="both"/>
        <w:rPr>
          <w:rFonts w:ascii="Times New Roman" w:hAnsi="Times New Roman"/>
          <w:sz w:val="24"/>
          <w:szCs w:val="24"/>
        </w:rPr>
      </w:pPr>
      <w:r w:rsidRPr="00256EC6">
        <w:rPr>
          <w:rFonts w:ascii="Times New Roman" w:hAnsi="Times New Roman"/>
          <w:sz w:val="24"/>
          <w:szCs w:val="24"/>
        </w:rPr>
        <w:lastRenderedPageBreak/>
        <w:tab/>
        <w:t xml:space="preserve">Pada menu awal mikrokontroler tidak merespon input lain selain tombol 1, 2 dan 3 pada keypad, hal ini di karenakan </w:t>
      </w:r>
      <w:r w:rsidRPr="00256EC6">
        <w:rPr>
          <w:rFonts w:ascii="Times New Roman" w:hAnsi="Times New Roman"/>
          <w:i/>
          <w:sz w:val="24"/>
          <w:szCs w:val="24"/>
        </w:rPr>
        <w:t>keypad</w:t>
      </w:r>
      <w:r w:rsidRPr="00256EC6">
        <w:rPr>
          <w:rFonts w:ascii="Times New Roman" w:hAnsi="Times New Roman"/>
          <w:sz w:val="24"/>
          <w:szCs w:val="24"/>
        </w:rPr>
        <w:t xml:space="preserve"> telah di konfigurasi sebelumnya untuk hanya menerima data input untuk pemilihan submenu. Pada tiap tiap submenu di pasang pili</w:t>
      </w:r>
      <w:r w:rsidR="009E223B">
        <w:rPr>
          <w:rFonts w:ascii="Times New Roman" w:hAnsi="Times New Roman"/>
          <w:sz w:val="24"/>
          <w:szCs w:val="24"/>
        </w:rPr>
        <w:t>han # (pagar) yang berfungsi se</w:t>
      </w:r>
      <w:r w:rsidRPr="00256EC6">
        <w:rPr>
          <w:rFonts w:ascii="Times New Roman" w:hAnsi="Times New Roman"/>
          <w:sz w:val="24"/>
          <w:szCs w:val="24"/>
        </w:rPr>
        <w:t>bagai tombol enter untuk persetujuan nilai masukan dan sebagai tombol untuk kembali ke menu awal untuk memilih submenu – submenu selanjutnya. Pilihan tombol bintang akan berfungsi untuk menjalankan program setelah semua nilai submenu telah dimasukan.</w:t>
      </w:r>
    </w:p>
    <w:p w:rsidR="00256EC6" w:rsidRPr="00256EC6" w:rsidRDefault="00256EC6" w:rsidP="00256EC6">
      <w:pPr>
        <w:tabs>
          <w:tab w:val="left" w:pos="720"/>
          <w:tab w:val="left" w:pos="4822"/>
        </w:tabs>
        <w:spacing w:line="480" w:lineRule="auto"/>
        <w:jc w:val="both"/>
        <w:rPr>
          <w:rFonts w:ascii="Times New Roman" w:hAnsi="Times New Roman"/>
          <w:sz w:val="24"/>
          <w:szCs w:val="24"/>
        </w:rPr>
      </w:pPr>
      <w:r w:rsidRPr="00256EC6">
        <w:rPr>
          <w:rFonts w:ascii="Times New Roman" w:hAnsi="Times New Roman"/>
          <w:sz w:val="24"/>
          <w:szCs w:val="24"/>
        </w:rPr>
        <w:tab/>
        <w:t xml:space="preserve"> Setelah program berjalan Data dari sensor akan masuk kemikrokontroler dan lansung di tampikan pada LCD yaitu data suhu dan tekanan.</w:t>
      </w:r>
    </w:p>
    <w:p w:rsidR="00256EC6" w:rsidRPr="00256EC6" w:rsidRDefault="00256EC6" w:rsidP="00256EC6">
      <w:pPr>
        <w:tabs>
          <w:tab w:val="left" w:pos="720"/>
          <w:tab w:val="left" w:pos="4822"/>
        </w:tabs>
        <w:spacing w:line="480" w:lineRule="auto"/>
        <w:jc w:val="center"/>
        <w:rPr>
          <w:rFonts w:ascii="Times New Roman" w:hAnsi="Times New Roman"/>
          <w:sz w:val="24"/>
          <w:szCs w:val="24"/>
        </w:rPr>
      </w:pPr>
      <w:r w:rsidRPr="00256EC6">
        <w:rPr>
          <w:noProof/>
        </w:rPr>
        <w:drawing>
          <wp:inline distT="0" distB="0" distL="0" distR="0" wp14:anchorId="44379B80" wp14:editId="2455529F">
            <wp:extent cx="3131547" cy="1063256"/>
            <wp:effectExtent l="0" t="0" r="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a:srcRect l="8939" t="15270" b="19925"/>
                    <a:stretch/>
                  </pic:blipFill>
                  <pic:spPr bwMode="auto">
                    <a:xfrm>
                      <a:off x="0" y="0"/>
                      <a:ext cx="3136367" cy="1064893"/>
                    </a:xfrm>
                    <a:prstGeom prst="rect">
                      <a:avLst/>
                    </a:prstGeom>
                    <a:ln>
                      <a:noFill/>
                    </a:ln>
                    <a:extLst>
                      <a:ext uri="{53640926-AAD7-44D8-BBD7-CCE9431645EC}">
                        <a14:shadowObscured xmlns:a14="http://schemas.microsoft.com/office/drawing/2010/main"/>
                      </a:ext>
                    </a:extLst>
                  </pic:spPr>
                </pic:pic>
              </a:graphicData>
            </a:graphic>
          </wp:inline>
        </w:drawing>
      </w:r>
    </w:p>
    <w:p w:rsidR="00256EC6" w:rsidRPr="00216F3B" w:rsidRDefault="00216F3B" w:rsidP="00256EC6">
      <w:pPr>
        <w:tabs>
          <w:tab w:val="left" w:pos="720"/>
          <w:tab w:val="left" w:pos="4822"/>
        </w:tabs>
        <w:spacing w:line="480" w:lineRule="auto"/>
        <w:jc w:val="center"/>
        <w:rPr>
          <w:rFonts w:ascii="Times New Roman" w:hAnsi="Times New Roman"/>
          <w:sz w:val="24"/>
          <w:szCs w:val="24"/>
        </w:rPr>
      </w:pPr>
      <w:r>
        <w:rPr>
          <w:rFonts w:ascii="Times New Roman" w:hAnsi="Times New Roman"/>
          <w:b/>
          <w:sz w:val="24"/>
          <w:szCs w:val="24"/>
        </w:rPr>
        <w:t>Gambar 4.7</w:t>
      </w:r>
      <w:r w:rsidR="00256EC6" w:rsidRPr="00256EC6">
        <w:rPr>
          <w:rFonts w:ascii="Times New Roman" w:hAnsi="Times New Roman"/>
          <w:b/>
          <w:sz w:val="24"/>
          <w:szCs w:val="24"/>
        </w:rPr>
        <w:t xml:space="preserve"> </w:t>
      </w:r>
      <w:r w:rsidR="00256EC6" w:rsidRPr="00216F3B">
        <w:rPr>
          <w:rFonts w:ascii="Times New Roman" w:hAnsi="Times New Roman"/>
          <w:sz w:val="24"/>
          <w:szCs w:val="24"/>
        </w:rPr>
        <w:t>Tampilan LCD pada saat program berjalan tanpa timer</w:t>
      </w:r>
    </w:p>
    <w:p w:rsidR="00256EC6" w:rsidRPr="00256EC6" w:rsidRDefault="00256EC6" w:rsidP="00CC17D5">
      <w:pPr>
        <w:tabs>
          <w:tab w:val="left" w:pos="720"/>
          <w:tab w:val="left" w:pos="4822"/>
        </w:tabs>
        <w:spacing w:line="480" w:lineRule="auto"/>
        <w:jc w:val="both"/>
        <w:rPr>
          <w:rFonts w:ascii="Times New Roman" w:hAnsi="Times New Roman"/>
          <w:sz w:val="24"/>
          <w:szCs w:val="24"/>
        </w:rPr>
      </w:pPr>
      <w:r w:rsidRPr="00256EC6">
        <w:rPr>
          <w:rFonts w:ascii="Times New Roman" w:hAnsi="Times New Roman"/>
          <w:sz w:val="24"/>
          <w:szCs w:val="24"/>
        </w:rPr>
        <w:tab/>
        <w:t xml:space="preserve"> Sedangkan timer di tampilkan dan berjalan setelah data suhu yang di terima oleh mikrokontroller dari sensor mencapai nilai setpoint yang telah di masukan sebelumnya.</w:t>
      </w:r>
    </w:p>
    <w:p w:rsidR="00256EC6" w:rsidRPr="00256EC6" w:rsidRDefault="00256EC6" w:rsidP="00256EC6">
      <w:pPr>
        <w:tabs>
          <w:tab w:val="left" w:pos="720"/>
          <w:tab w:val="left" w:pos="4822"/>
        </w:tabs>
        <w:spacing w:line="480" w:lineRule="auto"/>
        <w:jc w:val="center"/>
        <w:rPr>
          <w:rFonts w:ascii="Times New Roman" w:hAnsi="Times New Roman"/>
          <w:sz w:val="24"/>
          <w:szCs w:val="24"/>
        </w:rPr>
      </w:pPr>
      <w:r w:rsidRPr="00256EC6">
        <w:rPr>
          <w:rFonts w:ascii="Times New Roman" w:hAnsi="Times New Roman"/>
          <w:noProof/>
          <w:sz w:val="24"/>
          <w:szCs w:val="24"/>
        </w:rPr>
        <w:lastRenderedPageBreak/>
        <w:drawing>
          <wp:inline distT="0" distB="0" distL="0" distR="0" wp14:anchorId="784F5E6C" wp14:editId="17E64C13">
            <wp:extent cx="3423684" cy="1103502"/>
            <wp:effectExtent l="0" t="0" r="5715" b="1905"/>
            <wp:docPr id="6" name="Picture 6" descr="H:\DCIM\101CANON\IMG_77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DCIM\101CANON\IMG_7719.JPG"/>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9986" b="34683"/>
                    <a:stretch/>
                  </pic:blipFill>
                  <pic:spPr bwMode="auto">
                    <a:xfrm>
                      <a:off x="0" y="0"/>
                      <a:ext cx="3423425" cy="1103419"/>
                    </a:xfrm>
                    <a:prstGeom prst="rect">
                      <a:avLst/>
                    </a:prstGeom>
                    <a:noFill/>
                    <a:ln>
                      <a:noFill/>
                    </a:ln>
                    <a:extLst>
                      <a:ext uri="{53640926-AAD7-44D8-BBD7-CCE9431645EC}">
                        <a14:shadowObscured xmlns:a14="http://schemas.microsoft.com/office/drawing/2010/main"/>
                      </a:ext>
                    </a:extLst>
                  </pic:spPr>
                </pic:pic>
              </a:graphicData>
            </a:graphic>
          </wp:inline>
        </w:drawing>
      </w:r>
    </w:p>
    <w:p w:rsidR="00256EC6" w:rsidRPr="00256EC6" w:rsidRDefault="00256EC6" w:rsidP="00256EC6">
      <w:pPr>
        <w:tabs>
          <w:tab w:val="left" w:pos="720"/>
          <w:tab w:val="left" w:pos="4822"/>
        </w:tabs>
        <w:spacing w:line="480" w:lineRule="auto"/>
        <w:jc w:val="center"/>
        <w:rPr>
          <w:rFonts w:ascii="Times New Roman" w:hAnsi="Times New Roman"/>
          <w:b/>
          <w:sz w:val="24"/>
          <w:szCs w:val="24"/>
        </w:rPr>
      </w:pPr>
      <w:r w:rsidRPr="00256EC6">
        <w:rPr>
          <w:rFonts w:ascii="Times New Roman" w:hAnsi="Times New Roman"/>
          <w:sz w:val="24"/>
          <w:szCs w:val="24"/>
        </w:rPr>
        <w:tab/>
      </w:r>
      <w:r w:rsidR="00216F3B">
        <w:rPr>
          <w:rFonts w:ascii="Times New Roman" w:hAnsi="Times New Roman"/>
          <w:b/>
          <w:sz w:val="24"/>
          <w:szCs w:val="24"/>
        </w:rPr>
        <w:t>Gambar 4.8</w:t>
      </w:r>
      <w:r w:rsidRPr="00256EC6">
        <w:rPr>
          <w:rFonts w:ascii="Times New Roman" w:hAnsi="Times New Roman"/>
          <w:b/>
          <w:sz w:val="24"/>
          <w:szCs w:val="24"/>
        </w:rPr>
        <w:t xml:space="preserve"> </w:t>
      </w:r>
      <w:r w:rsidRPr="00216F3B">
        <w:rPr>
          <w:rFonts w:ascii="Times New Roman" w:hAnsi="Times New Roman"/>
          <w:sz w:val="24"/>
          <w:szCs w:val="24"/>
        </w:rPr>
        <w:t>Tampilan LCD pada saat program berjalan dengan timer</w:t>
      </w:r>
    </w:p>
    <w:p w:rsidR="00256EC6" w:rsidRPr="00256EC6" w:rsidRDefault="00256EC6" w:rsidP="00256EC6">
      <w:pPr>
        <w:tabs>
          <w:tab w:val="left" w:pos="720"/>
          <w:tab w:val="left" w:pos="4822"/>
        </w:tabs>
        <w:spacing w:line="480" w:lineRule="auto"/>
        <w:jc w:val="both"/>
        <w:rPr>
          <w:rFonts w:ascii="Times New Roman" w:hAnsi="Times New Roman"/>
          <w:sz w:val="24"/>
          <w:szCs w:val="24"/>
        </w:rPr>
      </w:pPr>
      <w:r w:rsidRPr="00256EC6">
        <w:rPr>
          <w:rFonts w:ascii="Times New Roman" w:hAnsi="Times New Roman"/>
          <w:sz w:val="24"/>
          <w:szCs w:val="24"/>
        </w:rPr>
        <w:tab/>
        <w:t xml:space="preserve"> Saat data dari sensor - sensor mencapai nilai setpoint yang telah di masukan sebelumnya  mikrokontroler mengirimkan sinyal kepa</w:t>
      </w:r>
      <w:r w:rsidR="009E223B">
        <w:rPr>
          <w:rFonts w:ascii="Times New Roman" w:hAnsi="Times New Roman"/>
          <w:sz w:val="24"/>
          <w:szCs w:val="24"/>
        </w:rPr>
        <w:t>da relay untuk menjalankan aktu</w:t>
      </w:r>
      <w:r w:rsidRPr="00256EC6">
        <w:rPr>
          <w:rFonts w:ascii="Times New Roman" w:hAnsi="Times New Roman"/>
          <w:sz w:val="24"/>
          <w:szCs w:val="24"/>
        </w:rPr>
        <w:t xml:space="preserve">atror. Pada actuator suhu mikrokontroler mematikan </w:t>
      </w:r>
      <w:r w:rsidRPr="00256EC6">
        <w:rPr>
          <w:rFonts w:ascii="Times New Roman" w:hAnsi="Times New Roman"/>
          <w:i/>
          <w:sz w:val="24"/>
          <w:szCs w:val="24"/>
        </w:rPr>
        <w:t>heater</w:t>
      </w:r>
      <w:r w:rsidRPr="00256EC6">
        <w:rPr>
          <w:rFonts w:ascii="Times New Roman" w:hAnsi="Times New Roman"/>
          <w:sz w:val="24"/>
          <w:szCs w:val="24"/>
        </w:rPr>
        <w:t xml:space="preserve"> dengan mengirimkan sinyal kepada relay untuk memutuskan saklar sehingga </w:t>
      </w:r>
      <w:r w:rsidRPr="00256EC6">
        <w:rPr>
          <w:rFonts w:ascii="Times New Roman" w:hAnsi="Times New Roman"/>
          <w:i/>
          <w:sz w:val="24"/>
          <w:szCs w:val="24"/>
        </w:rPr>
        <w:t>heater</w:t>
      </w:r>
      <w:r w:rsidRPr="00256EC6">
        <w:rPr>
          <w:rFonts w:ascii="Times New Roman" w:hAnsi="Times New Roman"/>
          <w:sz w:val="24"/>
          <w:szCs w:val="24"/>
        </w:rPr>
        <w:t xml:space="preserve"> dalam keadaan mati, sedangkan untuk actuator tekanan mikrokontroler menjalankan relay untuk menghidupkan solenoid valve untuk membuka katu</w:t>
      </w:r>
      <w:r w:rsidR="009E223B">
        <w:rPr>
          <w:rFonts w:ascii="Times New Roman" w:hAnsi="Times New Roman"/>
          <w:sz w:val="24"/>
          <w:szCs w:val="24"/>
        </w:rPr>
        <w:t>p</w:t>
      </w:r>
      <w:r w:rsidRPr="00256EC6">
        <w:rPr>
          <w:rFonts w:ascii="Times New Roman" w:hAnsi="Times New Roman"/>
          <w:sz w:val="24"/>
          <w:szCs w:val="24"/>
        </w:rPr>
        <w:t xml:space="preserve"> dan melepaskan tekanan pada ekstraktor. Program ini berjalan terus selama timer m</w:t>
      </w:r>
      <w:r w:rsidR="009E223B">
        <w:rPr>
          <w:rFonts w:ascii="Times New Roman" w:hAnsi="Times New Roman"/>
          <w:sz w:val="24"/>
          <w:szCs w:val="24"/>
        </w:rPr>
        <w:t>a</w:t>
      </w:r>
      <w:r w:rsidRPr="00256EC6">
        <w:rPr>
          <w:rFonts w:ascii="Times New Roman" w:hAnsi="Times New Roman"/>
          <w:sz w:val="24"/>
          <w:szCs w:val="24"/>
        </w:rPr>
        <w:t>s</w:t>
      </w:r>
      <w:r w:rsidR="009E223B">
        <w:rPr>
          <w:rFonts w:ascii="Times New Roman" w:hAnsi="Times New Roman"/>
          <w:sz w:val="24"/>
          <w:szCs w:val="24"/>
        </w:rPr>
        <w:t>i</w:t>
      </w:r>
      <w:r w:rsidRPr="00256EC6">
        <w:rPr>
          <w:rFonts w:ascii="Times New Roman" w:hAnsi="Times New Roman"/>
          <w:sz w:val="24"/>
          <w:szCs w:val="24"/>
        </w:rPr>
        <w:t xml:space="preserve">h berjalan </w:t>
      </w:r>
      <w:r w:rsidR="006432B8">
        <w:rPr>
          <w:rFonts w:ascii="Times New Roman" w:hAnsi="Times New Roman"/>
          <w:sz w:val="24"/>
          <w:szCs w:val="24"/>
        </w:rPr>
        <w:t xml:space="preserve">sampai mencapai set point yang </w:t>
      </w:r>
      <w:r w:rsidRPr="00256EC6">
        <w:rPr>
          <w:rFonts w:ascii="Times New Roman" w:hAnsi="Times New Roman"/>
          <w:sz w:val="24"/>
          <w:szCs w:val="24"/>
        </w:rPr>
        <w:t>telah di tentukan dan berhenti saat timer telah mencapai set point yang telah di tentukan.</w:t>
      </w:r>
    </w:p>
    <w:p w:rsidR="00256EC6" w:rsidRPr="00256EC6" w:rsidRDefault="00256EC6" w:rsidP="00256EC6">
      <w:pPr>
        <w:tabs>
          <w:tab w:val="left" w:pos="720"/>
          <w:tab w:val="left" w:pos="4822"/>
        </w:tabs>
        <w:spacing w:line="480" w:lineRule="auto"/>
        <w:jc w:val="both"/>
        <w:rPr>
          <w:rFonts w:ascii="Times New Roman" w:hAnsi="Times New Roman"/>
          <w:sz w:val="24"/>
          <w:szCs w:val="24"/>
          <w:lang w:val="id-ID"/>
        </w:rPr>
      </w:pPr>
      <w:r w:rsidRPr="00256EC6">
        <w:rPr>
          <w:rFonts w:ascii="Times New Roman" w:hAnsi="Times New Roman"/>
          <w:sz w:val="24"/>
          <w:szCs w:val="24"/>
        </w:rPr>
        <w:tab/>
      </w:r>
      <w:r w:rsidRPr="00256EC6">
        <w:rPr>
          <w:rFonts w:ascii="Times New Roman" w:hAnsi="Times New Roman"/>
          <w:sz w:val="24"/>
          <w:szCs w:val="24"/>
          <w:lang w:val="id-ID"/>
        </w:rPr>
        <w:t>Dari hasil pengujian dan pengamatan pada proses diatas maka dapat di simpulkan sistem dapat bekerja sesuai dengan yang diharapkan.</w:t>
      </w:r>
    </w:p>
    <w:p w:rsidR="00AA16A5" w:rsidRDefault="00AA16A5"/>
    <w:sectPr w:rsidR="00AA16A5" w:rsidSect="00CC17D5">
      <w:headerReference w:type="default" r:id="rId15"/>
      <w:pgSz w:w="12240" w:h="15840"/>
      <w:pgMar w:top="2268" w:right="1701" w:bottom="1701" w:left="2268" w:header="720" w:footer="720" w:gutter="0"/>
      <w:pgNumType w:start="48"/>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0290" w:rsidRDefault="00AF0290" w:rsidP="007914EE">
      <w:pPr>
        <w:spacing w:after="0" w:line="240" w:lineRule="auto"/>
      </w:pPr>
      <w:r>
        <w:separator/>
      </w:r>
    </w:p>
  </w:endnote>
  <w:endnote w:type="continuationSeparator" w:id="0">
    <w:p w:rsidR="00AF0290" w:rsidRDefault="00AF0290" w:rsidP="007914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0290" w:rsidRDefault="00AF0290" w:rsidP="007914EE">
      <w:pPr>
        <w:spacing w:after="0" w:line="240" w:lineRule="auto"/>
      </w:pPr>
      <w:r>
        <w:separator/>
      </w:r>
    </w:p>
  </w:footnote>
  <w:footnote w:type="continuationSeparator" w:id="0">
    <w:p w:rsidR="00AF0290" w:rsidRDefault="00AF0290" w:rsidP="007914E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36227537"/>
      <w:docPartObj>
        <w:docPartGallery w:val="Page Numbers (Top of Page)"/>
        <w:docPartUnique/>
      </w:docPartObj>
    </w:sdtPr>
    <w:sdtEndPr>
      <w:rPr>
        <w:noProof/>
      </w:rPr>
    </w:sdtEndPr>
    <w:sdtContent>
      <w:p w:rsidR="000C5DB4" w:rsidRDefault="000C5DB4">
        <w:pPr>
          <w:pStyle w:val="Header"/>
          <w:jc w:val="right"/>
        </w:pPr>
        <w:r>
          <w:fldChar w:fldCharType="begin"/>
        </w:r>
        <w:r>
          <w:instrText xml:space="preserve"> PAGE   \* MERGEFORMAT </w:instrText>
        </w:r>
        <w:r>
          <w:fldChar w:fldCharType="separate"/>
        </w:r>
        <w:r w:rsidR="001737E9">
          <w:rPr>
            <w:noProof/>
          </w:rPr>
          <w:t>54</w:t>
        </w:r>
        <w:r>
          <w:rPr>
            <w:noProof/>
          </w:rPr>
          <w:fldChar w:fldCharType="end"/>
        </w:r>
      </w:p>
    </w:sdtContent>
  </w:sdt>
  <w:p w:rsidR="000C5DB4" w:rsidRDefault="000C5DB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6EC6"/>
    <w:rsid w:val="00010FFC"/>
    <w:rsid w:val="000C5DB4"/>
    <w:rsid w:val="001737E9"/>
    <w:rsid w:val="00216F3B"/>
    <w:rsid w:val="00256EC6"/>
    <w:rsid w:val="00373064"/>
    <w:rsid w:val="00570929"/>
    <w:rsid w:val="005C2440"/>
    <w:rsid w:val="006432B8"/>
    <w:rsid w:val="007914EE"/>
    <w:rsid w:val="0081760E"/>
    <w:rsid w:val="00843712"/>
    <w:rsid w:val="008540EB"/>
    <w:rsid w:val="009B164C"/>
    <w:rsid w:val="009C18AE"/>
    <w:rsid w:val="009E223B"/>
    <w:rsid w:val="009F1A98"/>
    <w:rsid w:val="00A27D5F"/>
    <w:rsid w:val="00A414DC"/>
    <w:rsid w:val="00AA16A5"/>
    <w:rsid w:val="00AF0290"/>
    <w:rsid w:val="00CC17D5"/>
    <w:rsid w:val="00EC60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56EC6"/>
    <w:pPr>
      <w:spacing w:after="0" w:line="240" w:lineRule="auto"/>
    </w:pPr>
    <w:rPr>
      <w:lang w:val="id-ID"/>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256EC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6EC6"/>
    <w:rPr>
      <w:rFonts w:ascii="Tahoma" w:hAnsi="Tahoma" w:cs="Tahoma"/>
      <w:sz w:val="16"/>
      <w:szCs w:val="16"/>
    </w:rPr>
  </w:style>
  <w:style w:type="paragraph" w:styleId="Header">
    <w:name w:val="header"/>
    <w:basedOn w:val="Normal"/>
    <w:link w:val="HeaderChar"/>
    <w:uiPriority w:val="99"/>
    <w:unhideWhenUsed/>
    <w:rsid w:val="007914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14EE"/>
  </w:style>
  <w:style w:type="paragraph" w:styleId="Footer">
    <w:name w:val="footer"/>
    <w:basedOn w:val="Normal"/>
    <w:link w:val="FooterChar"/>
    <w:uiPriority w:val="99"/>
    <w:unhideWhenUsed/>
    <w:rsid w:val="007914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14E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56EC6"/>
    <w:pPr>
      <w:spacing w:after="0" w:line="240" w:lineRule="auto"/>
    </w:pPr>
    <w:rPr>
      <w:lang w:val="id-ID"/>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256EC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6EC6"/>
    <w:rPr>
      <w:rFonts w:ascii="Tahoma" w:hAnsi="Tahoma" w:cs="Tahoma"/>
      <w:sz w:val="16"/>
      <w:szCs w:val="16"/>
    </w:rPr>
  </w:style>
  <w:style w:type="paragraph" w:styleId="Header">
    <w:name w:val="header"/>
    <w:basedOn w:val="Normal"/>
    <w:link w:val="HeaderChar"/>
    <w:uiPriority w:val="99"/>
    <w:unhideWhenUsed/>
    <w:rsid w:val="007914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14EE"/>
  </w:style>
  <w:style w:type="paragraph" w:styleId="Footer">
    <w:name w:val="footer"/>
    <w:basedOn w:val="Normal"/>
    <w:link w:val="FooterChar"/>
    <w:uiPriority w:val="99"/>
    <w:unhideWhenUsed/>
    <w:rsid w:val="007914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14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image" Target="media/image5.png"/><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image" Target="media/image4.jpeg"/><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image" Target="media/image6.jpeg"/></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lang="en-US" sz="1200"/>
            </a:pPr>
            <a:r>
              <a:rPr lang="en-US" sz="1200"/>
              <a:t>Grafik</a:t>
            </a:r>
            <a:r>
              <a:rPr lang="en-US" sz="1200" baseline="0"/>
              <a:t> Perbandingan Termometer dengan Sensor Suhu </a:t>
            </a:r>
            <a:endParaRPr lang="en-US" sz="1200"/>
          </a:p>
        </c:rich>
      </c:tx>
      <c:layout>
        <c:manualLayout>
          <c:xMode val="edge"/>
          <c:yMode val="edge"/>
          <c:x val="0.10932618529066852"/>
          <c:y val="0"/>
        </c:manualLayout>
      </c:layout>
      <c:overlay val="1"/>
    </c:title>
    <c:autoTitleDeleted val="0"/>
    <c:plotArea>
      <c:layout>
        <c:manualLayout>
          <c:layoutTarget val="inner"/>
          <c:xMode val="edge"/>
          <c:yMode val="edge"/>
          <c:x val="0.15515139330987884"/>
          <c:y val="0.14562075138097277"/>
          <c:w val="0.56009672195230842"/>
          <c:h val="0.6385582973676408"/>
        </c:manualLayout>
      </c:layout>
      <c:lineChart>
        <c:grouping val="standard"/>
        <c:varyColors val="0"/>
        <c:ser>
          <c:idx val="0"/>
          <c:order val="0"/>
          <c:tx>
            <c:strRef>
              <c:f>Sheet1!$B$1</c:f>
              <c:strCache>
                <c:ptCount val="1"/>
                <c:pt idx="0">
                  <c:v>Termometer</c:v>
                </c:pt>
              </c:strCache>
            </c:strRef>
          </c:tx>
          <c:cat>
            <c:numRef>
              <c:f>Sheet1!$A$2:$A$18</c:f>
              <c:numCache>
                <c:formatCode>General</c:formatCode>
                <c:ptCount val="17"/>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numCache>
            </c:numRef>
          </c:cat>
          <c:val>
            <c:numRef>
              <c:f>Sheet1!$B$2:$B$18</c:f>
              <c:numCache>
                <c:formatCode>General</c:formatCode>
                <c:ptCount val="17"/>
                <c:pt idx="0">
                  <c:v>30</c:v>
                </c:pt>
                <c:pt idx="1">
                  <c:v>35</c:v>
                </c:pt>
                <c:pt idx="2">
                  <c:v>40</c:v>
                </c:pt>
                <c:pt idx="3">
                  <c:v>45</c:v>
                </c:pt>
                <c:pt idx="4">
                  <c:v>50</c:v>
                </c:pt>
                <c:pt idx="5">
                  <c:v>55</c:v>
                </c:pt>
                <c:pt idx="6">
                  <c:v>60</c:v>
                </c:pt>
                <c:pt idx="7">
                  <c:v>65</c:v>
                </c:pt>
                <c:pt idx="8">
                  <c:v>70</c:v>
                </c:pt>
                <c:pt idx="9">
                  <c:v>75</c:v>
                </c:pt>
                <c:pt idx="10">
                  <c:v>80</c:v>
                </c:pt>
                <c:pt idx="11">
                  <c:v>85</c:v>
                </c:pt>
                <c:pt idx="12">
                  <c:v>90</c:v>
                </c:pt>
                <c:pt idx="13">
                  <c:v>95</c:v>
                </c:pt>
                <c:pt idx="14">
                  <c:v>100</c:v>
                </c:pt>
                <c:pt idx="15">
                  <c:v>105</c:v>
                </c:pt>
                <c:pt idx="16">
                  <c:v>110</c:v>
                </c:pt>
              </c:numCache>
            </c:numRef>
          </c:val>
          <c:smooth val="0"/>
        </c:ser>
        <c:ser>
          <c:idx val="1"/>
          <c:order val="1"/>
          <c:tx>
            <c:strRef>
              <c:f>Sheet1!$C$1</c:f>
              <c:strCache>
                <c:ptCount val="1"/>
                <c:pt idx="0">
                  <c:v>Sensor Suhu</c:v>
                </c:pt>
              </c:strCache>
            </c:strRef>
          </c:tx>
          <c:spPr>
            <a:ln w="22225"/>
          </c:spPr>
          <c:cat>
            <c:numRef>
              <c:f>Sheet1!$A$2:$A$18</c:f>
              <c:numCache>
                <c:formatCode>General</c:formatCode>
                <c:ptCount val="17"/>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numCache>
            </c:numRef>
          </c:cat>
          <c:val>
            <c:numRef>
              <c:f>Sheet1!$C$2:$C$18</c:f>
              <c:numCache>
                <c:formatCode>General</c:formatCode>
                <c:ptCount val="17"/>
                <c:pt idx="0">
                  <c:v>30</c:v>
                </c:pt>
                <c:pt idx="1">
                  <c:v>36</c:v>
                </c:pt>
                <c:pt idx="2">
                  <c:v>41</c:v>
                </c:pt>
                <c:pt idx="3">
                  <c:v>45</c:v>
                </c:pt>
                <c:pt idx="4">
                  <c:v>51</c:v>
                </c:pt>
                <c:pt idx="5">
                  <c:v>56</c:v>
                </c:pt>
                <c:pt idx="6">
                  <c:v>61</c:v>
                </c:pt>
                <c:pt idx="7">
                  <c:v>65</c:v>
                </c:pt>
                <c:pt idx="8">
                  <c:v>70</c:v>
                </c:pt>
                <c:pt idx="9">
                  <c:v>76</c:v>
                </c:pt>
                <c:pt idx="10">
                  <c:v>82</c:v>
                </c:pt>
                <c:pt idx="11">
                  <c:v>87</c:v>
                </c:pt>
                <c:pt idx="12">
                  <c:v>91</c:v>
                </c:pt>
                <c:pt idx="13">
                  <c:v>95</c:v>
                </c:pt>
                <c:pt idx="14">
                  <c:v>102</c:v>
                </c:pt>
                <c:pt idx="15">
                  <c:v>106</c:v>
                </c:pt>
                <c:pt idx="16">
                  <c:v>110</c:v>
                </c:pt>
              </c:numCache>
            </c:numRef>
          </c:val>
          <c:smooth val="0"/>
        </c:ser>
        <c:dLbls>
          <c:showLegendKey val="0"/>
          <c:showVal val="0"/>
          <c:showCatName val="0"/>
          <c:showSerName val="0"/>
          <c:showPercent val="0"/>
          <c:showBubbleSize val="0"/>
        </c:dLbls>
        <c:marker val="1"/>
        <c:smooth val="0"/>
        <c:axId val="191052800"/>
        <c:axId val="179475584"/>
      </c:lineChart>
      <c:catAx>
        <c:axId val="191052800"/>
        <c:scaling>
          <c:orientation val="minMax"/>
        </c:scaling>
        <c:delete val="0"/>
        <c:axPos val="b"/>
        <c:title>
          <c:tx>
            <c:rich>
              <a:bodyPr/>
              <a:lstStyle/>
              <a:p>
                <a:pPr>
                  <a:defRPr lang="en-US"/>
                </a:pPr>
                <a:r>
                  <a:rPr lang="en-US"/>
                  <a:t>Banyak</a:t>
                </a:r>
                <a:r>
                  <a:rPr lang="en-US" baseline="0"/>
                  <a:t> (n)</a:t>
                </a:r>
                <a:endParaRPr lang="en-US"/>
              </a:p>
            </c:rich>
          </c:tx>
          <c:overlay val="0"/>
        </c:title>
        <c:numFmt formatCode="General" sourceLinked="1"/>
        <c:majorTickMark val="out"/>
        <c:minorTickMark val="none"/>
        <c:tickLblPos val="nextTo"/>
        <c:txPr>
          <a:bodyPr/>
          <a:lstStyle/>
          <a:p>
            <a:pPr>
              <a:defRPr lang="en-US"/>
            </a:pPr>
            <a:endParaRPr lang="en-US"/>
          </a:p>
        </c:txPr>
        <c:crossAx val="179475584"/>
        <c:crosses val="autoZero"/>
        <c:auto val="1"/>
        <c:lblAlgn val="ctr"/>
        <c:lblOffset val="100"/>
        <c:noMultiLvlLbl val="0"/>
      </c:catAx>
      <c:valAx>
        <c:axId val="179475584"/>
        <c:scaling>
          <c:orientation val="minMax"/>
        </c:scaling>
        <c:delete val="0"/>
        <c:axPos val="l"/>
        <c:majorGridlines/>
        <c:title>
          <c:tx>
            <c:rich>
              <a:bodyPr rot="-5400000" vert="horz"/>
              <a:lstStyle/>
              <a:p>
                <a:pPr>
                  <a:defRPr lang="en-US"/>
                </a:pPr>
                <a:r>
                  <a:rPr lang="en-US"/>
                  <a:t>Suhu</a:t>
                </a:r>
                <a:r>
                  <a:rPr lang="en-US" baseline="0"/>
                  <a:t> (Celsius)</a:t>
                </a:r>
                <a:endParaRPr lang="en-US"/>
              </a:p>
            </c:rich>
          </c:tx>
          <c:overlay val="0"/>
        </c:title>
        <c:numFmt formatCode="General" sourceLinked="1"/>
        <c:majorTickMark val="out"/>
        <c:minorTickMark val="none"/>
        <c:tickLblPos val="nextTo"/>
        <c:txPr>
          <a:bodyPr/>
          <a:lstStyle/>
          <a:p>
            <a:pPr>
              <a:defRPr lang="en-US"/>
            </a:pPr>
            <a:endParaRPr lang="en-US"/>
          </a:p>
        </c:txPr>
        <c:crossAx val="191052800"/>
        <c:crosses val="autoZero"/>
        <c:crossBetween val="between"/>
      </c:valAx>
    </c:plotArea>
    <c:legend>
      <c:legendPos val="r"/>
      <c:overlay val="0"/>
      <c:txPr>
        <a:bodyPr/>
        <a:lstStyle/>
        <a:p>
          <a:pPr>
            <a:defRPr lang="en-US"/>
          </a:pPr>
          <a:endParaRPr lang="en-US"/>
        </a:p>
      </c:txPr>
    </c:legend>
    <c:plotVisOnly val="1"/>
    <c:dispBlanksAs val="gap"/>
    <c:showDLblsOverMax val="0"/>
  </c:chart>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lang="en-US"/>
            </a:pPr>
            <a:r>
              <a:rPr lang="en-US" sz="1200"/>
              <a:t>Grafik Perbandingan Pembacaan Tekanan dengan Sensor MPX5700AP</a:t>
            </a:r>
          </a:p>
        </c:rich>
      </c:tx>
      <c:layout>
        <c:manualLayout>
          <c:xMode val="edge"/>
          <c:yMode val="edge"/>
          <c:x val="0.15645502645502668"/>
          <c:y val="0"/>
        </c:manualLayout>
      </c:layout>
      <c:overlay val="1"/>
    </c:title>
    <c:autoTitleDeleted val="0"/>
    <c:plotArea>
      <c:layout>
        <c:manualLayout>
          <c:layoutTarget val="inner"/>
          <c:xMode val="edge"/>
          <c:yMode val="edge"/>
          <c:x val="0.12087530725326009"/>
          <c:y val="0.13520334348450364"/>
          <c:w val="0.50350289547139937"/>
          <c:h val="0.69900847759883811"/>
        </c:manualLayout>
      </c:layout>
      <c:lineChart>
        <c:grouping val="standard"/>
        <c:varyColors val="0"/>
        <c:ser>
          <c:idx val="0"/>
          <c:order val="0"/>
          <c:tx>
            <c:strRef>
              <c:f>Sheet1!$B$1</c:f>
              <c:strCache>
                <c:ptCount val="1"/>
                <c:pt idx="0">
                  <c:v>Pembacaan Tekanan</c:v>
                </c:pt>
              </c:strCache>
            </c:strRef>
          </c:tx>
          <c:cat>
            <c:numRef>
              <c:f>Sheet1!$A$2:$A$22</c:f>
              <c:numCache>
                <c:formatCode>General</c:formatCode>
                <c:ptCount val="21"/>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numCache>
            </c:numRef>
          </c:cat>
          <c:val>
            <c:numRef>
              <c:f>Sheet1!$B$2:$B$22</c:f>
              <c:numCache>
                <c:formatCode>General</c:formatCode>
                <c:ptCount val="21"/>
                <c:pt idx="0">
                  <c:v>5</c:v>
                </c:pt>
                <c:pt idx="1">
                  <c:v>10</c:v>
                </c:pt>
                <c:pt idx="2">
                  <c:v>20</c:v>
                </c:pt>
                <c:pt idx="3">
                  <c:v>30</c:v>
                </c:pt>
                <c:pt idx="4">
                  <c:v>40</c:v>
                </c:pt>
                <c:pt idx="5">
                  <c:v>50</c:v>
                </c:pt>
                <c:pt idx="6">
                  <c:v>60</c:v>
                </c:pt>
                <c:pt idx="7">
                  <c:v>70</c:v>
                </c:pt>
                <c:pt idx="8">
                  <c:v>80</c:v>
                </c:pt>
                <c:pt idx="9">
                  <c:v>90</c:v>
                </c:pt>
                <c:pt idx="10">
                  <c:v>100</c:v>
                </c:pt>
                <c:pt idx="11">
                  <c:v>110</c:v>
                </c:pt>
                <c:pt idx="12">
                  <c:v>120</c:v>
                </c:pt>
                <c:pt idx="13">
                  <c:v>130</c:v>
                </c:pt>
                <c:pt idx="14">
                  <c:v>140</c:v>
                </c:pt>
                <c:pt idx="15">
                  <c:v>150</c:v>
                </c:pt>
                <c:pt idx="16">
                  <c:v>160</c:v>
                </c:pt>
                <c:pt idx="17">
                  <c:v>170</c:v>
                </c:pt>
                <c:pt idx="18">
                  <c:v>180</c:v>
                </c:pt>
                <c:pt idx="19">
                  <c:v>190</c:v>
                </c:pt>
                <c:pt idx="20">
                  <c:v>200</c:v>
                </c:pt>
              </c:numCache>
            </c:numRef>
          </c:val>
          <c:smooth val="0"/>
        </c:ser>
        <c:ser>
          <c:idx val="1"/>
          <c:order val="1"/>
          <c:tx>
            <c:strRef>
              <c:f>Sheet1!$C$1</c:f>
              <c:strCache>
                <c:ptCount val="1"/>
                <c:pt idx="0">
                  <c:v>Sensor MPX5700AP</c:v>
                </c:pt>
              </c:strCache>
            </c:strRef>
          </c:tx>
          <c:spPr>
            <a:ln w="22225"/>
          </c:spPr>
          <c:cat>
            <c:numRef>
              <c:f>Sheet1!$A$2:$A$22</c:f>
              <c:numCache>
                <c:formatCode>General</c:formatCode>
                <c:ptCount val="21"/>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numCache>
            </c:numRef>
          </c:cat>
          <c:val>
            <c:numRef>
              <c:f>Sheet1!$C$2:$C$22</c:f>
              <c:numCache>
                <c:formatCode>General</c:formatCode>
                <c:ptCount val="21"/>
                <c:pt idx="0">
                  <c:v>5.2</c:v>
                </c:pt>
                <c:pt idx="1">
                  <c:v>10.3</c:v>
                </c:pt>
                <c:pt idx="2">
                  <c:v>20.7</c:v>
                </c:pt>
                <c:pt idx="3">
                  <c:v>30.1</c:v>
                </c:pt>
                <c:pt idx="4">
                  <c:v>40.299999999999997</c:v>
                </c:pt>
                <c:pt idx="5">
                  <c:v>50.7</c:v>
                </c:pt>
                <c:pt idx="6">
                  <c:v>60.8</c:v>
                </c:pt>
                <c:pt idx="7">
                  <c:v>70.2</c:v>
                </c:pt>
                <c:pt idx="8">
                  <c:v>80.400000000000006</c:v>
                </c:pt>
                <c:pt idx="9">
                  <c:v>90.3</c:v>
                </c:pt>
                <c:pt idx="10">
                  <c:v>100.6</c:v>
                </c:pt>
                <c:pt idx="11">
                  <c:v>110.7</c:v>
                </c:pt>
                <c:pt idx="12">
                  <c:v>120.5</c:v>
                </c:pt>
                <c:pt idx="13">
                  <c:v>130.30000000000001</c:v>
                </c:pt>
                <c:pt idx="14">
                  <c:v>140.69999999999999</c:v>
                </c:pt>
                <c:pt idx="15">
                  <c:v>150.80000000000001</c:v>
                </c:pt>
                <c:pt idx="16">
                  <c:v>160.19999999999999</c:v>
                </c:pt>
                <c:pt idx="17">
                  <c:v>170.4</c:v>
                </c:pt>
                <c:pt idx="18">
                  <c:v>180.3</c:v>
                </c:pt>
                <c:pt idx="19">
                  <c:v>190.6</c:v>
                </c:pt>
                <c:pt idx="20">
                  <c:v>200.3</c:v>
                </c:pt>
              </c:numCache>
            </c:numRef>
          </c:val>
          <c:smooth val="0"/>
        </c:ser>
        <c:dLbls>
          <c:showLegendKey val="0"/>
          <c:showVal val="0"/>
          <c:showCatName val="0"/>
          <c:showSerName val="0"/>
          <c:showPercent val="0"/>
          <c:showBubbleSize val="0"/>
        </c:dLbls>
        <c:marker val="1"/>
        <c:smooth val="0"/>
        <c:axId val="190312832"/>
        <c:axId val="190314752"/>
      </c:lineChart>
      <c:catAx>
        <c:axId val="190312832"/>
        <c:scaling>
          <c:orientation val="minMax"/>
        </c:scaling>
        <c:delete val="0"/>
        <c:axPos val="b"/>
        <c:title>
          <c:tx>
            <c:rich>
              <a:bodyPr/>
              <a:lstStyle/>
              <a:p>
                <a:pPr>
                  <a:defRPr lang="en-US"/>
                </a:pPr>
                <a:r>
                  <a:rPr lang="en-US"/>
                  <a:t>Banyak</a:t>
                </a:r>
                <a:r>
                  <a:rPr lang="en-US" baseline="0"/>
                  <a:t> (n)</a:t>
                </a:r>
                <a:endParaRPr lang="en-US"/>
              </a:p>
            </c:rich>
          </c:tx>
          <c:overlay val="0"/>
        </c:title>
        <c:numFmt formatCode="General" sourceLinked="0"/>
        <c:majorTickMark val="out"/>
        <c:minorTickMark val="none"/>
        <c:tickLblPos val="nextTo"/>
        <c:txPr>
          <a:bodyPr/>
          <a:lstStyle/>
          <a:p>
            <a:pPr>
              <a:defRPr lang="en-US"/>
            </a:pPr>
            <a:endParaRPr lang="en-US"/>
          </a:p>
        </c:txPr>
        <c:crossAx val="190314752"/>
        <c:crosses val="autoZero"/>
        <c:auto val="1"/>
        <c:lblAlgn val="ctr"/>
        <c:lblOffset val="100"/>
        <c:noMultiLvlLbl val="0"/>
      </c:catAx>
      <c:valAx>
        <c:axId val="190314752"/>
        <c:scaling>
          <c:orientation val="minMax"/>
        </c:scaling>
        <c:delete val="0"/>
        <c:axPos val="l"/>
        <c:majorGridlines/>
        <c:title>
          <c:tx>
            <c:rich>
              <a:bodyPr rot="-5400000" vert="horz"/>
              <a:lstStyle/>
              <a:p>
                <a:pPr>
                  <a:defRPr lang="en-US"/>
                </a:pPr>
                <a:r>
                  <a:rPr lang="en-US"/>
                  <a:t>Tekanan</a:t>
                </a:r>
                <a:r>
                  <a:rPr lang="en-US" baseline="0"/>
                  <a:t> (kPa)</a:t>
                </a:r>
                <a:endParaRPr lang="en-US"/>
              </a:p>
            </c:rich>
          </c:tx>
          <c:overlay val="0"/>
        </c:title>
        <c:numFmt formatCode="General" sourceLinked="1"/>
        <c:majorTickMark val="out"/>
        <c:minorTickMark val="none"/>
        <c:tickLblPos val="nextTo"/>
        <c:txPr>
          <a:bodyPr/>
          <a:lstStyle/>
          <a:p>
            <a:pPr>
              <a:defRPr lang="en-US"/>
            </a:pPr>
            <a:endParaRPr lang="en-US"/>
          </a:p>
        </c:txPr>
        <c:crossAx val="190312832"/>
        <c:crosses val="autoZero"/>
        <c:crossBetween val="between"/>
      </c:valAx>
    </c:plotArea>
    <c:legend>
      <c:legendPos val="r"/>
      <c:overlay val="0"/>
      <c:txPr>
        <a:bodyPr/>
        <a:lstStyle/>
        <a:p>
          <a:pPr>
            <a:defRPr lang="en-US"/>
          </a:pPr>
          <a:endParaRPr lang="en-US"/>
        </a:p>
      </c:txPr>
    </c:legend>
    <c:plotVisOnly val="1"/>
    <c:dispBlanksAs val="gap"/>
    <c:showDLblsOverMax val="0"/>
  </c:chart>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0.77951</cdr:x>
      <cdr:y>0.11012</cdr:y>
    </cdr:from>
    <cdr:to>
      <cdr:x>0.83333</cdr:x>
      <cdr:y>0.21726</cdr:y>
    </cdr:to>
    <cdr:sp macro="" textlink="">
      <cdr:nvSpPr>
        <cdr:cNvPr id="2" name="TextBox 1"/>
        <cdr:cNvSpPr txBox="1"/>
      </cdr:nvSpPr>
      <cdr:spPr>
        <a:xfrm xmlns:a="http://schemas.openxmlformats.org/drawingml/2006/main">
          <a:off x="4276725" y="352425"/>
          <a:ext cx="295275" cy="342900"/>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endParaRPr lang="en-US" sz="1100"/>
        </a:p>
      </cdr:txBody>
    </cdr:sp>
  </cdr:relSizeAnchor>
</c:userShapes>
</file>

<file path=word/drawings/drawing2.xml><?xml version="1.0" encoding="utf-8"?>
<c:userShapes xmlns:c="http://schemas.openxmlformats.org/drawingml/2006/chart">
  <cdr:relSizeAnchor xmlns:cdr="http://schemas.openxmlformats.org/drawingml/2006/chartDrawing">
    <cdr:from>
      <cdr:x>0.77951</cdr:x>
      <cdr:y>0.11012</cdr:y>
    </cdr:from>
    <cdr:to>
      <cdr:x>0.83333</cdr:x>
      <cdr:y>0.21726</cdr:y>
    </cdr:to>
    <cdr:sp macro="" textlink="">
      <cdr:nvSpPr>
        <cdr:cNvPr id="2" name="TextBox 1"/>
        <cdr:cNvSpPr txBox="1"/>
      </cdr:nvSpPr>
      <cdr:spPr>
        <a:xfrm xmlns:a="http://schemas.openxmlformats.org/drawingml/2006/main">
          <a:off x="4276725" y="352425"/>
          <a:ext cx="295275" cy="342900"/>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endParaRPr lang="en-US" sz="1100"/>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1254</Words>
  <Characters>7149</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shinjo</dc:creator>
  <cp:lastModifiedBy>shinjo</cp:lastModifiedBy>
  <cp:revision>2</cp:revision>
  <dcterms:created xsi:type="dcterms:W3CDTF">2012-04-26T18:22:00Z</dcterms:created>
  <dcterms:modified xsi:type="dcterms:W3CDTF">2012-04-26T18:22:00Z</dcterms:modified>
</cp:coreProperties>
</file>